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89e0" w14:paraId="42989e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4E4184" w:rsidP="000F3047" w:rsidR="00F50B7D">
      <w:pPr>
        <w:ind w:left="5040"/>
        <w:jc w:val="right"/>
      </w:pPr>
      <w:r>
        <w:t>BRANIMIR BILIĆ</w:t>
      </w:r>
    </w:p>
    <w:p w:rsidRDefault="004E4184" w:rsidP="004E4184" w:rsidR="004E4184">
      <w:pPr>
        <w:ind w:left="5040"/>
        <w:jc w:val="right"/>
      </w:pPr>
      <w:r>
        <w:t>Ulica Frana Vrbanića 17</w:t>
      </w:r>
    </w:p>
    <w:p w:rsidRDefault="004E4184" w:rsidP="004E4184" w:rsidR="004E4184">
      <w:pPr>
        <w:ind w:left="5040"/>
        <w:jc w:val="right"/>
      </w:pPr>
      <w:r>
        <w:t>ZADAR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E4184">
        <w:t>576</w:t>
      </w:r>
      <w:r>
        <w:t>/16-</w:t>
      </w:r>
      <w:r w:rsidR="004E4184">
        <w:t>17</w:t>
      </w:r>
      <w:r>
        <w:t xml:space="preserve"> od </w:t>
      </w:r>
      <w:r w:rsidR="000F3047">
        <w:t>20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4E4184">
        <w:t>HERMES-NAUTIKA d.o.o., Biograd na Moru, Ul. kralja Petra Svačića 22, Biograd na Moru, OIB: 63519097057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4E4184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4E4184">
        <w:t>1</w:t>
      </w:r>
      <w:r w:rsidR="00F50B7D">
        <w:t>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F3047">
        <w:t>20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DD7485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257400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4E4184">
      <w:rPr>
        <w:b/>
        <w:bCs/>
        <w:sz w:val="28"/>
      </w:rPr>
      <w:t>576</w:t>
    </w:r>
    <w:r>
      <w:rPr>
        <w:b/>
        <w:bCs/>
        <w:sz w:val="28"/>
      </w:rPr>
      <w:t>/16-</w:t>
    </w:r>
    <w:r w:rsidR="004E4184">
      <w:rPr>
        <w:b/>
        <w:bCs/>
        <w:sz w:val="28"/>
      </w:rPr>
      <w:t>17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E4184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46EC5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EC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EC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EC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6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EC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EC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EC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>
      <item>Branimir Bilić</item>
    </izvorni_sadrzaj>
    <derivirana_varijabla naziv="DomainObject.Predmet.OstaliListFormated_1">
      <item>Branimir Bilić</item>
    </derivirana_varijabla>
  </DomainObject.Predmet.OstaliListFormated>
  <DomainObject.Predmet.OstaliListFormatedOIB>
    <izvorni_sadrzaj>
      <item>Branimir Bilić, OIB 49232336601</item>
    </izvorni_sadrzaj>
    <derivirana_varijabla naziv="DomainObject.Predmet.OstaliListFormatedOIB_1">
      <item>Branimir Bilić, OIB 49232336601</item>
    </derivirana_varijabla>
  </DomainObject.Predmet.OstaliListFormatedOIB>
  <DomainObject.Predmet.OstaliListFormatedWithAdress>
    <izvorni_sadrzaj>
      <item>Branimir Bilić, Vrbanićeva 17, 10000 Zagreb</item>
    </izvorni_sadrzaj>
    <derivirana_varijabla naziv="DomainObject.Predmet.OstaliListFormatedWithAdress_1">
      <item>Branimir Bilić, Vrbanićeva 17, 10000 Zagreb</item>
    </derivirana_varijabla>
  </DomainObject.Predmet.OstaliListFormatedWithAdress>
  <DomainObject.Predmet.OstaliListFormatedWithAdressOIB>
    <izvorni_sadrzaj>
      <item>Branimir Bilić, OIB 49232336601, Vrbanićeva 17, 10000 Zagreb</item>
    </izvorni_sadrzaj>
    <derivirana_varijabla naziv="DomainObject.Predmet.OstaliListFormatedWithAdressOIB_1">
      <item>Branimir Bilić, OIB 49232336601, Vrbanićeva 17, 10000 Zagreb</item>
    </derivirana_varijabla>
  </DomainObject.Predmet.OstaliListFormatedWithAdressOIB>
  <DomainObject.Predmet.OstaliListNazivFormated>
    <izvorni_sadrzaj>
      <item>Branimir Bilić</item>
    </izvorni_sadrzaj>
    <derivirana_varijabla naziv="DomainObject.Predmet.OstaliListNazivFormated_1">
      <item>Branimir Bilić</item>
    </derivirana_varijabla>
  </DomainObject.Predmet.OstaliListNazivFormated>
  <DomainObject.Predmet.OstaliListNazivFormatedOIB>
    <izvorni_sadrzaj>
      <item>Branimir Bilić, OIB 49232336601</item>
    </izvorni_sadrzaj>
    <derivirana_varijabla naziv="DomainObject.Predmet.OstaliListNazivFormatedOIB_1">
      <item>Branimir Bilić, OIB 49232336601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HERMES-NAUTIKA d.o.o. za proizvodnju i trgovinu</item>
      <item>FINA</item>
      <item>Branimir Bilić</item>
    </izvorni_sadrzaj>
    <derivirana_varijabla naziv="DomainObject.Predmet.SudioniciListNaziv_1">
      <item>HERMES-NAUTIKA d.o.o. za proizvodnju i trgovinu</item>
      <item>FINA</item>
      <item>Branimir Bilić</item>
    </derivirana_varijabla>
  </DomainObject.Predmet.SudioniciListNaziv>
  <DomainObject.Predmet.SudioniciListAdressOIB>
    <izvorni_sadrzaj>
      <item>HERMES-NAUTIKA d.o.o. za proizvodnju i trgovinu, OIB 63519097057, Ul. kralja Petra Svačića 22,23210 Biograd Na Moru</item>
      <item>FINA, OIB 85821130368</item>
      <item>Branimir Bilić, OIB 49232336601, Vrbanićeva 17,10000 Zagreb</item>
    </izvorni_sadrzaj>
    <derivirana_varijabla naziv="DomainObject.Predmet.SudioniciListAdressOIB_1">
      <item>HERMES-NAUTIKA d.o.o. za proizvodnju i trgovinu, OIB 63519097057, Ul. kralja Petra Svačića 22,23210 Biograd Na Moru</item>
      <item>FINA, OIB 85821130368</item>
      <item>Branimir Bilić, OIB 49232336601, Vrbanićeva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63519097057</item>
      <item>, OIB 85821130368</item>
      <item>, OIB 49232336601</item>
    </izvorni_sadrzaj>
    <derivirana_varijabla naziv="DomainObject.Predmet.SudioniciListNazivOIB_1">
      <item>, OIB 63519097057</item>
      <item>, OIB 85821130368</item>
      <item>, OIB 49232336601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AE1DA-00FA-43CA-B438-48FA51066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903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2016-05-20T11:50:00Z</dcterms:created>
  <dc:creator>Ardena Bajlo</dc:creator>
  <cp:lastModifiedBy>Martina Kalmeta</cp:lastModifiedBy>
  <cp:lastPrinted>2016-05-19T07:44:00Z</cp:lastPrinted>
  <dcterms:modified xmlns:xsi="http://www.w3.org/2001/XMLSchema-instance" xsi:type="dcterms:W3CDTF">2016-05-20T11:50:00Z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