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436" w14:paraId="78ce436" w:rsidRDefault="00B2238B" w:rsidP="00910611" w:rsidR="00B223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38B" w:rsidP="00910611" w:rsidR="00B2238B">
      <w:r>
        <w:rPr>
          <w:rFonts w:eastAsia="MS Mincho"/>
          <w:szCs w:val="24"/>
        </w:rPr>
        <w:t>REPUBLIKA HRVATSKA</w:t>
      </w:r>
    </w:p>
    <w:p w:rsidRDefault="00B2238B" w:rsidP="00910611" w:rsidR="00B2238B">
      <w:r>
        <w:rPr>
          <w:rFonts w:eastAsia="MS Mincho"/>
          <w:szCs w:val="24"/>
        </w:rPr>
        <w:t>TRGOVAČKI SUD U RIJECI</w:t>
      </w:r>
    </w:p>
    <w:p w:rsidRDefault="00B2238B" w:rsidR="00B2238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>KOLOR MARK</w:t>
      </w:r>
      <w:r w:rsidR="000B2F5F" w:rsidRPr="000B2F5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usluge i proizvodnju Rijeka, Bartola Kašića 18,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F5F" w:rsidRPr="000B2F5F">
        <w:rPr>
          <w:rFonts w:cs="Times New Roman" w:hAnsi="Times New Roman" w:ascii="Times New Roman"/>
          <w:sz w:val="24"/>
          <w:szCs w:val="24"/>
        </w:rPr>
        <w:t>040266188, OIB: 02925034330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>KOLOR MARK</w:t>
      </w:r>
      <w:r w:rsidR="000B2F5F" w:rsidRPr="000B2F5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usluge i proizvodnju Rijeka, Bartola Kašića 18,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F5F" w:rsidRPr="000B2F5F">
        <w:rPr>
          <w:rFonts w:cs="Times New Roman" w:hAnsi="Times New Roman" w:ascii="Times New Roman"/>
          <w:sz w:val="24"/>
          <w:szCs w:val="24"/>
        </w:rPr>
        <w:t>040266188, OIB: 02925034330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56B77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D679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>KOLOR MARK</w:t>
      </w:r>
      <w:r w:rsidR="000B2F5F" w:rsidRPr="000B2F5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usluge i proizvodnju Rijeka, Bartola Kašića 18, </w:t>
      </w:r>
      <w:r w:rsidR="000B2F5F" w:rsidRPr="000B2F5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B2F5F" w:rsidRPr="000B2F5F">
        <w:rPr>
          <w:rFonts w:cs="Times New Roman" w:hAnsi="Times New Roman" w:ascii="Times New Roman"/>
          <w:sz w:val="24"/>
          <w:szCs w:val="24"/>
        </w:rPr>
        <w:t>040266188, OIB: 02925034330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FF54EC" w:rsidRPr="00FF54E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54EC" w:rsidRPr="00FF54EC">
        <w:rPr>
          <w:rFonts w:cs="Times New Roman" w:hAnsi="Times New Roman" w:ascii="Times New Roman"/>
          <w:sz w:val="24"/>
          <w:szCs w:val="24"/>
        </w:rPr>
        <w:t>040078220, OIB: 27192686232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B2F5F">
        <w:rPr>
          <w:rFonts w:cs="Times New Roman" w:hAnsi="Times New Roman" w:ascii="Times New Roman"/>
          <w:sz w:val="24"/>
          <w:szCs w:val="24"/>
        </w:rPr>
        <w:t>428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B2F5F">
        <w:rPr>
          <w:rFonts w:cs="Times New Roman" w:eastAsia="Times New Roman" w:hAnsi="Times New Roman" w:ascii="Times New Roman"/>
          <w:sz w:val="24"/>
          <w:szCs w:val="24"/>
          <w:lang w:eastAsia="hr-HR"/>
        </w:rPr>
        <w:t>14.094,17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0B2F5F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F5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3D" w:rsidP="00C2277B" w:rsidR="00BB063D">
      <w:pPr>
        <w:spacing w:lineRule="auto" w:line="240" w:after="0"/>
      </w:pPr>
      <w:r>
        <w:separator/>
      </w:r>
    </w:p>
  </w:endnote>
  <w:endnote w:id="0" w:type="continuationSeparator">
    <w:p w:rsidRDefault="00BB063D" w:rsidP="00C2277B" w:rsidR="00BB06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38B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3D" w:rsidP="00C2277B" w:rsidR="00BB063D">
      <w:pPr>
        <w:spacing w:lineRule="auto" w:line="240" w:after="0"/>
      </w:pPr>
      <w:r>
        <w:separator/>
      </w:r>
    </w:p>
  </w:footnote>
  <w:footnote w:id="0" w:type="continuationSeparator">
    <w:p w:rsidRDefault="00BB063D" w:rsidP="00C2277B" w:rsidR="00BB06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90</w:t>
    </w:r>
    <w:r w:rsidR="000B2F5F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B2F5F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47E8B"/>
    <w:rsid w:val="00465652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2238B"/>
    <w:rsid w:val="00B55F5F"/>
    <w:rsid w:val="00B8085E"/>
    <w:rsid w:val="00BA3EB5"/>
    <w:rsid w:val="00BB063D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D6799"/>
    <w:rsid w:val="00EF047E"/>
    <w:rsid w:val="00F11D35"/>
    <w:rsid w:val="00F56B77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2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3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2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MARK d.o.o.  Rijeka</izvorni_sadrzaj>
    <derivirana_varijabla naziv="DomainObject.Predmet.ProtustrankaFormated_1">  KOLOR MARK d.o.o.  Rijeka</derivirana_varijabla>
  </DomainObject.Predmet.ProtustrankaFormated>
  <DomainObject.Predmet.ProtustrankaFormatedOIB>
    <izvorni_sadrzaj>  KOLOR MARK d.o.o.  Rijeka, OIB 02925034330</izvorni_sadrzaj>
    <derivirana_varijabla naziv="DomainObject.Predmet.ProtustrankaFormatedOIB_1">  KOLOR MARK d.o.o.  Rijeka, OIB 02925034330</derivirana_varijabla>
  </DomainObject.Predmet.ProtustrankaFormatedOIB>
  <DomainObject.Predmet.ProtustrankaFormatedWithAdress>
    <izvorni_sadrzaj> KOLOR MARK d.o.o.  Rijeka, Bartola Bašića 18, 51000 Rijeka</izvorni_sadrzaj>
    <derivirana_varijabla naziv="DomainObject.Predmet.ProtustrankaFormatedWithAdress_1"> KOLOR MARK d.o.o.  Rijeka, Bartola Bašića 18, 51000 Rijeka</derivirana_varijabla>
  </DomainObject.Predmet.ProtustrankaFormatedWithAdress>
  <DomainObject.Predmet.ProtustrankaFormatedWithAdressOIB>
    <izvorni_sadrzaj> KOLOR MARK d.o.o.  Rijeka, OIB 02925034330, Bartola Bašića 18, 51000 Rijeka</izvorni_sadrzaj>
    <derivirana_varijabla naziv="DomainObject.Predmet.ProtustrankaFormatedWithAdressOIB_1"> KOLOR MARK d.o.o.  Rijeka, OIB 02925034330, Bartola Bašića 18, 51000 Rijeka</derivirana_varijabla>
  </DomainObject.Predmet.ProtustrankaFormatedWithAdressOIB>
  <DomainObject.Predmet.ProtustrankaWithAdress>
    <izvorni_sadrzaj>KOLOR MARK d.o.o.  Rijeka Bartola Bašića 18, 51000 Rijeka</izvorni_sadrzaj>
    <derivirana_varijabla naziv="DomainObject.Predmet.ProtustrankaWithAdress_1">KOLOR MARK d.o.o.  Rijeka Bartola Bašića 18, 51000 Rijeka</derivirana_varijabla>
  </DomainObject.Predmet.ProtustrankaWithAdress>
  <DomainObject.Predmet.ProtustrankaWithAdressOIB>
    <izvorni_sadrzaj>KOLOR MARK d.o.o.  Rijeka, OIB 02925034330, Bartola Bašića 18, 51000 Rijeka</izvorni_sadrzaj>
    <derivirana_varijabla naziv="DomainObject.Predmet.ProtustrankaWithAdressOIB_1">KOLOR MARK d.o.o.  Rijeka, OIB 02925034330, Bartola Bašića 18, 51000 Rijeka</derivirana_varijabla>
  </DomainObject.Predmet.ProtustrankaWithAdressOIB>
  <DomainObject.Predmet.ProtustrankaNazivFormated>
    <izvorni_sadrzaj>KOLOR MARK d.o.o.  Rijeka</izvorni_sadrzaj>
    <derivirana_varijabla naziv="DomainObject.Predmet.ProtustrankaNazivFormated_1">KOLOR MARK d.o.o.  Rijeka</derivirana_varijabla>
  </DomainObject.Predmet.ProtustrankaNazivFormated>
  <DomainObject.Predmet.ProtustrankaNazivFormatedOIB>
    <izvorni_sadrzaj>KOLOR MARK d.o.o.  Rijeka, OIB 02925034330</izvorni_sadrzaj>
    <derivirana_varijabla naziv="DomainObject.Predmet.ProtustrankaNazivFormatedOIB_1">KOLOR MARK d.o.o.  Rijeka, OIB 02925034330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KOLOR MARK d.o.o.  Rijeka</item>
    </izvorni_sadrzaj>
    <derivirana_varijabla naziv="DomainObject.Predmet.ProtuStrankaListFormated_1">
      <item>KOLOR MARK d.o.o.  Rijeka</item>
    </derivirana_varijabla>
  </DomainObject.Predmet.ProtuStrankaListFormated>
  <DomainObject.Predmet.ProtuStrankaListFormatedOIB>
    <izvorni_sadrzaj>
      <item>KOLOR MARK d.o.o.  Rijeka, OIB 02925034330</item>
    </izvorni_sadrzaj>
    <derivirana_varijabla naziv="DomainObject.Predmet.ProtuStrankaListFormatedOIB_1">
      <item>KOLOR MARK d.o.o.  Rijeka, OIB 02925034330</item>
    </derivirana_varijabla>
  </DomainObject.Predmet.ProtuStrankaListFormatedOIB>
  <DomainObject.Predmet.ProtuStrankaListFormatedWithAdress>
    <izvorni_sadrzaj>
      <item>KOLOR MARK d.o.o.  Rijeka, Bartola Bašića 18, 51000 Rijeka</item>
    </izvorni_sadrzaj>
    <derivirana_varijabla naziv="DomainObject.Predmet.ProtuStrankaListFormatedWithAdress_1">
      <item>KOLOR MARK d.o.o.  Rijeka, Bartola Bašića 18, 51000 Rijeka</item>
    </derivirana_varijabla>
  </DomainObject.Predmet.ProtuStrankaListFormatedWithAdress>
  <DomainObject.Predmet.ProtuStrankaListFormatedWithAdressOIB>
    <izvorni_sadrzaj>
      <item>KOLOR MARK d.o.o.  Rijeka, OIB 02925034330, Bartola Bašića 18, 51000 Rijeka</item>
    </izvorni_sadrzaj>
    <derivirana_varijabla naziv="DomainObject.Predmet.ProtuStrankaListFormatedWithAdressOIB_1">
      <item>KOLOR MARK d.o.o.  Rijeka, OIB 02925034330, Bartola Bašića 18, 51000 Rijeka</item>
    </derivirana_varijabla>
  </DomainObject.Predmet.ProtuStrankaListFormatedWithAdressOIB>
  <DomainObject.Predmet.ProtuStrankaListNazivFormated>
    <izvorni_sadrzaj>
      <item>KOLOR MARK d.o.o.  Rijeka</item>
    </izvorni_sadrzaj>
    <derivirana_varijabla naziv="DomainObject.Predmet.ProtuStrankaListNazivFormated_1">
      <item>KOLOR MARK d.o.o.  Rijeka</item>
    </derivirana_varijabla>
  </DomainObject.Predmet.ProtuStrankaListNazivFormated>
  <DomainObject.Predmet.ProtuStrankaListNazivFormatedOIB>
    <izvorni_sadrzaj>
      <item>KOLOR MARK d.o.o.  Rijeka, OIB 02925034330</item>
    </izvorni_sadrzaj>
    <derivirana_varijabla naziv="DomainObject.Predmet.ProtuStrankaListNazivFormatedOIB_1">
      <item>KOLOR MARK d.o.o.  Rijeka, OIB 02925034330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KOLOR MARK d.o.o.  Rijeka</izvorni_sadrzaj>
    <derivirana_varijabla naziv="DomainObject.Predmet.ProtustrankaIDrugi_1">KOLOR MARK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KOLOR MARK d.o.o.  Rijeka, OIB 02925034330, Bartola Bašića 18, 51000 Rijeka</izvorni_sadrzaj>
    <derivirana_varijabla naziv="DomainObject.Predmet.ProtustrankaIDrugiAdressOIB_1">KOLOR MARK d.o.o.  Rijeka, OIB 02925034330, Bartola Bašića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KOLOR MARK d.o.o.  Rijeka</item>
    </izvorni_sadrzaj>
    <derivirana_varijabla naziv="DomainObject.Predmet.SudioniciListNaziv_1">
      <item>FINA  Rijeka</item>
      <item>KOLOR MARK d.o.o.  Rijeka</item>
    </derivirana_varijabla>
  </DomainObject.Predmet.SudioniciListNaziv>
  <DomainObject.Predmet.SudioniciListAdressOIB>
    <izvorni_sadrzaj>
      <item>FINA  Rijeka, OIB 85821130368, Frana Kurelca 8,51000 Rijeka</item>
      <item>KOLOR MARK d.o.o.  Rijeka, OIB 02925034330, Bartola Bašića 18,51000 Rijeka</item>
    </izvorni_sadrzaj>
    <derivirana_varijabla naziv="DomainObject.Predmet.SudioniciListAdressOIB_1">
      <item>FINA  Rijeka, OIB 85821130368, Frana Kurelca 8,51000 Rijeka</item>
      <item>KOLOR MARK d.o.o.  Rijeka, OIB 02925034330, Bartola Bašića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02925034330</item>
    </izvorni_sadrzaj>
    <derivirana_varijabla naziv="DomainObject.Predmet.SudioniciListNazivOIB_1">
      <item>, OIB 85821130368</item>
      <item>, OIB 02925034330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3875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2016-04-11T08:11:00Z</dcterms:created>
  <dc:creator>Vera Jelenović</dc:creator>
  <cp:lastModifiedBy>Danijela Fumić</cp:lastModifiedBy>
  <cp:lastPrinted>2016-04-11T08:11:00Z</cp:lastPrinted>
  <dcterms:modified xmlns:xsi="http://www.w3.org/2001/XMLSchema-instance" xsi:type="dcterms:W3CDTF">2016-04-11T08:12:00Z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