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543c" w14:paraId="add543c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88B" w:rsidP="00D2688B" w:rsidR="00D2688B" w:rsidRPr="004453B3">
      <w:pPr>
        <w:pStyle w:val="Zaglavlje"/>
      </w:pPr>
      <w:r w:rsidRPr="004453B3">
        <w:t xml:space="preserve">REPUBLIKA HRVATSKA </w:t>
      </w:r>
    </w:p>
    <w:p w:rsidRDefault="00D2688B" w:rsidP="00D2688B" w:rsidR="00D2688B" w:rsidRPr="004453B3">
      <w:pPr>
        <w:pStyle w:val="Zaglavlje"/>
      </w:pPr>
      <w:r w:rsidRPr="004453B3">
        <w:t>Trgovački sud u Zagrebu</w:t>
      </w:r>
    </w:p>
    <w:p w:rsidRDefault="00D2688B" w:rsidP="00D2688B" w:rsidR="00D2688B" w:rsidRPr="004453B3">
      <w:pPr>
        <w:pStyle w:val="Zaglavlje"/>
      </w:pPr>
      <w:r w:rsidRPr="004453B3">
        <w:t xml:space="preserve">Zagreb, Amruševa 2/II </w:t>
      </w:r>
    </w:p>
    <w:p w:rsidRDefault="00D2688B" w:rsidP="00D2688B" w:rsidR="00D2688B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4665/15</w:t>
      </w:r>
    </w:p>
    <w:p w:rsidRDefault="00D2688B" w:rsidP="00D2688B" w:rsidR="00D2688B" w:rsidRPr="004453B3">
      <w:pPr>
        <w:jc w:val="center"/>
      </w:pPr>
    </w:p>
    <w:p w:rsidRDefault="00D2688B" w:rsidP="00D2688B" w:rsidR="00D2688B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D2688B" w:rsidP="00D2688B" w:rsidR="00D2688B" w:rsidRPr="004453B3">
      <w:pPr>
        <w:jc w:val="both"/>
      </w:pPr>
    </w:p>
    <w:p w:rsidRDefault="00D2688B" w:rsidP="00D2688B" w:rsidR="00D2688B" w:rsidRPr="004453B3">
      <w:pPr>
        <w:jc w:val="center"/>
      </w:pPr>
      <w:r w:rsidRPr="004453B3">
        <w:t>R J E Š E N J E</w:t>
      </w:r>
    </w:p>
    <w:p w:rsidRDefault="00D2688B" w:rsidP="00D2688B" w:rsidR="00D2688B" w:rsidRPr="004453B3">
      <w:pPr>
        <w:jc w:val="center"/>
      </w:pPr>
    </w:p>
    <w:p w:rsidRDefault="00D2688B" w:rsidP="00D2688B" w:rsidR="00D2688B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CENTAR ZA GOSPODARSKE MISIJE I MEĐUNARODNU RAZMJENU, Zagreb, Marićeva 67, OIB: 18041297885, </w:t>
      </w:r>
      <w:r w:rsidRPr="004453B3">
        <w:t xml:space="preserve">dana </w:t>
      </w:r>
      <w:r>
        <w:t>23. ožujka</w:t>
      </w:r>
      <w:r w:rsidRPr="004453B3">
        <w:t xml:space="preserve"> 2016. </w:t>
      </w:r>
    </w:p>
    <w:p w:rsidRDefault="00D2688B" w:rsidP="00D2688B" w:rsidR="00D2688B" w:rsidRPr="004453B3">
      <w:pPr>
        <w:jc w:val="both"/>
      </w:pPr>
    </w:p>
    <w:p w:rsidRDefault="00D2688B" w:rsidP="00D2688B" w:rsidR="00D2688B" w:rsidRPr="004453B3">
      <w:pPr>
        <w:jc w:val="center"/>
      </w:pPr>
      <w:r w:rsidRPr="004453B3">
        <w:t>r i j e š i o    je</w:t>
      </w:r>
    </w:p>
    <w:p w:rsidRDefault="00D2688B" w:rsidP="00D2688B" w:rsidR="00D2688B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2688B" w:rsidP="00D2688B" w:rsidR="00D2688B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CENTAR ZA GOSPODARSKE MISIJE I MEĐUNARODNU RAZMJENU, Zagreb, Marićeva 67, OIB: 18041297885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23.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2688B" w:rsidP="00D2688B" w:rsidR="00D2688B" w:rsidRPr="004453B3">
      <w:pPr>
        <w:pStyle w:val="BodyText21"/>
        <w:rPr>
          <w:rFonts w:hAnsi="Times New Roman" w:ascii="Times New Roman"/>
          <w:szCs w:val="24"/>
        </w:rPr>
      </w:pPr>
    </w:p>
    <w:p w:rsidRDefault="00D2688B" w:rsidP="00D2688B" w:rsidR="00D2688B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Dinka Trumbić, OIB: 43468134790, Split, Lovretska 10.</w:t>
      </w:r>
    </w:p>
    <w:p w:rsidRDefault="00D2688B" w:rsidP="00D2688B" w:rsidR="00D2688B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2688B" w:rsidP="00D2688B" w:rsidR="00D2688B">
      <w:pPr>
        <w:jc w:val="both"/>
      </w:pPr>
      <w:r w:rsidRPr="004453B3">
        <w:t xml:space="preserve">III. Zaključuje se stečajni postupak nad dužnikom </w:t>
      </w:r>
      <w:r>
        <w:t>CENTAR ZA GOSPODARSKE MISIJE I MEĐUNARODNU RAZMJENU, Zagreb, Marićeva 67, OIB: 18041297885.</w:t>
      </w:r>
    </w:p>
    <w:p w:rsidRDefault="00D2688B" w:rsidP="00D2688B" w:rsidR="00D2688B" w:rsidRPr="004453B3">
      <w:pPr>
        <w:jc w:val="both"/>
      </w:pPr>
    </w:p>
    <w:p w:rsidRDefault="00D2688B" w:rsidP="00D2688B" w:rsidR="00D2688B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D2688B" w:rsidP="00D2688B" w:rsidR="00D2688B" w:rsidRPr="004453B3">
      <w:pPr>
        <w:jc w:val="both"/>
      </w:pPr>
    </w:p>
    <w:p w:rsidRDefault="00D2688B" w:rsidP="00D2688B" w:rsidR="00D2688B" w:rsidRPr="004453B3">
      <w:pPr>
        <w:ind w:left="360"/>
        <w:jc w:val="center"/>
      </w:pPr>
      <w:r w:rsidRPr="004453B3">
        <w:t>Obrazloženje</w:t>
      </w:r>
    </w:p>
    <w:p w:rsidRDefault="00D2688B" w:rsidP="00D2688B" w:rsidR="00D2688B" w:rsidRPr="004453B3">
      <w:pPr>
        <w:jc w:val="both"/>
      </w:pPr>
    </w:p>
    <w:p w:rsidRDefault="00D2688B" w:rsidP="00D2688B" w:rsidR="00D2688B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D2688B" w:rsidP="00D2688B" w:rsidR="00D2688B" w:rsidRPr="004453B3">
      <w:pPr>
        <w:jc w:val="both"/>
      </w:pPr>
    </w:p>
    <w:p w:rsidRDefault="00D2688B" w:rsidP="00D2688B" w:rsidR="00D2688B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20.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2688B" w:rsidP="00D2688B" w:rsidR="00D2688B" w:rsidRPr="004453B3">
      <w:pPr>
        <w:jc w:val="both"/>
      </w:pPr>
    </w:p>
    <w:p w:rsidRDefault="00D2688B" w:rsidP="00D2688B" w:rsidR="00D2688B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D2688B" w:rsidP="00D2688B" w:rsidR="00D2688B" w:rsidRPr="004453B3">
      <w:pPr>
        <w:jc w:val="both"/>
      </w:pPr>
    </w:p>
    <w:p w:rsidRDefault="00D2688B" w:rsidP="00D2688B" w:rsidR="00D2688B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D2688B" w:rsidP="00D2688B" w:rsidR="00D2688B" w:rsidRPr="004453B3">
      <w:pPr>
        <w:jc w:val="both"/>
      </w:pPr>
    </w:p>
    <w:p w:rsidRDefault="00D2688B" w:rsidP="00D2688B" w:rsidR="00D2688B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2688B" w:rsidP="00D2688B" w:rsidR="00D2688B" w:rsidRPr="004453B3">
      <w:pPr>
        <w:jc w:val="both"/>
      </w:pPr>
    </w:p>
    <w:p w:rsidRDefault="00D2688B" w:rsidP="00D2688B" w:rsidR="00D2688B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2688B" w:rsidP="00D2688B" w:rsidR="00D2688B" w:rsidRPr="004453B3">
      <w:pPr>
        <w:jc w:val="both"/>
      </w:pPr>
    </w:p>
    <w:p w:rsidRDefault="00D2688B" w:rsidP="00D2688B" w:rsidR="00D2688B" w:rsidRPr="004453B3">
      <w:pPr>
        <w:jc w:val="center"/>
      </w:pPr>
      <w:r w:rsidRPr="004453B3">
        <w:t xml:space="preserve">U Zagrebu, </w:t>
      </w:r>
      <w:r>
        <w:t>23. ožujka</w:t>
      </w:r>
      <w:r w:rsidRPr="004453B3">
        <w:t xml:space="preserve"> 2016.</w:t>
      </w:r>
    </w:p>
    <w:p w:rsidRDefault="00D2688B" w:rsidP="00D2688B" w:rsidR="00D2688B" w:rsidRPr="004453B3">
      <w:pPr>
        <w:jc w:val="center"/>
      </w:pPr>
    </w:p>
    <w:p w:rsidRDefault="00D2688B" w:rsidP="00D2688B" w:rsidR="00D2688B" w:rsidRPr="004453B3">
      <w:pPr>
        <w:ind w:firstLine="720" w:left="5040"/>
        <w:jc w:val="right"/>
      </w:pPr>
      <w:r w:rsidRPr="004453B3">
        <w:t xml:space="preserve">      SUDAC:</w:t>
      </w:r>
    </w:p>
    <w:p w:rsidRDefault="00D2688B" w:rsidP="00D2688B" w:rsidR="00D2688B" w:rsidRPr="004453B3">
      <w:pPr>
        <w:jc w:val="right"/>
      </w:pPr>
      <w:r>
        <w:t>Goran Iskra</w:t>
      </w:r>
      <w:r w:rsidR="00AB5E23">
        <w:t>,v.r.</w:t>
      </w:r>
    </w:p>
    <w:p w:rsidRDefault="00D2688B" w:rsidP="00D2688B" w:rsidR="00D2688B" w:rsidRPr="004453B3">
      <w:pPr>
        <w:jc w:val="both"/>
      </w:pPr>
    </w:p>
    <w:p w:rsidRDefault="00D2688B" w:rsidP="00D2688B" w:rsidR="00D2688B" w:rsidRPr="004453B3">
      <w:pPr>
        <w:jc w:val="both"/>
      </w:pPr>
    </w:p>
    <w:p w:rsidRDefault="00D2688B" w:rsidP="00D2688B" w:rsidR="00D2688B" w:rsidRPr="004453B3">
      <w:pPr>
        <w:jc w:val="both"/>
      </w:pPr>
      <w:r w:rsidRPr="004453B3">
        <w:t>Uputa o pravnom lijeku:</w:t>
      </w:r>
    </w:p>
    <w:p w:rsidRDefault="00D2688B" w:rsidP="00D2688B" w:rsidR="00D2688B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2688B" w:rsidP="00D2688B" w:rsidR="00D2688B" w:rsidRPr="004453B3">
      <w:pPr>
        <w:jc w:val="both"/>
        <w:rPr>
          <w:i/>
        </w:rPr>
      </w:pPr>
    </w:p>
    <w:p w:rsidRDefault="00D2688B" w:rsidP="00D2688B" w:rsidR="00D2688B" w:rsidRPr="004453B3">
      <w:pPr>
        <w:jc w:val="both"/>
      </w:pPr>
    </w:p>
    <w:p w:rsidRDefault="00AB5E23" w:rsidR="00AB5E23" w:rsidRPr="000F2755">
      <w:pPr>
        <w:jc w:val="right"/>
        <w:rPr>
          <w:sz w:val="22"/>
          <w:szCs w:val="22"/>
        </w:rPr>
      </w:pPr>
    </w:p>
    <w:p w:rsidRDefault="00AB5E23" w:rsidR="00AB5E23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AB5E23" w:rsidR="00AB5E23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AB5E23" w:rsidR="00AB5E23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D2688B" w:rsidP="00D2688B" w:rsidR="00D2688B" w:rsidRPr="004453B3">
      <w:pPr>
        <w:jc w:val="center"/>
        <w:rPr>
          <w:highlight w:val="green"/>
          <w:u w:val="single"/>
        </w:rPr>
      </w:pPr>
    </w:p>
    <w:p w:rsidRDefault="00D2688B" w:rsidP="00D2688B" w:rsidR="00D2688B" w:rsidRPr="004453B3">
      <w:pPr>
        <w:jc w:val="center"/>
        <w:rPr>
          <w:highlight w:val="green"/>
          <w:u w:val="single"/>
        </w:rPr>
      </w:pPr>
    </w:p>
    <w:p w:rsidRDefault="00D2688B" w:rsidP="00D2688B" w:rsidR="00D2688B" w:rsidRPr="004453B3">
      <w:pPr>
        <w:jc w:val="center"/>
        <w:rPr>
          <w:u w:val="single"/>
        </w:rPr>
      </w:pPr>
    </w:p>
    <w:p w:rsidRDefault="00D2688B" w:rsidP="00D2688B" w:rsidR="00D2688B" w:rsidRPr="004453B3"/>
    <w:p w:rsidRDefault="000D2C86" w:rsidP="00D2688B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5E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D2688B">
      <w:t>4665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2BF7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5E23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2688B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B5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E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E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B5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E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E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4665</izvorni_sadrzaj>
    <derivirana_varijabla naziv="DomainObject.Predmet.Broj_1">4665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St-4665/2015</izvorni_sadrzaj>
    <derivirana_varijabla naziv="DomainObject.Predmet.OznakaBroj_1">St-4665/2015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GOSPODARSKE MISIJE I MEĐUNARODNU RAZMJENU</izvorni_sadrzaj>
    <derivirana_varijabla naziv="DomainObject.Predmet.ProtustrankaFormated_1">  CENTAR ZA GOSPODARSKE MISIJE I MEĐUNARODNU RAZMJENU</derivirana_varijabla>
  </DomainObject.Predmet.ProtustrankaFormated>
  <DomainObject.Predmet.ProtustrankaFormatedOIB>
    <izvorni_sadrzaj>  CENTAR ZA GOSPODARSKE MISIJE I MEĐUNARODNU RAZMJENU, OIB 18041297885</izvorni_sadrzaj>
    <derivirana_varijabla naziv="DomainObject.Predmet.ProtustrankaFormatedOIB_1">  CENTAR ZA GOSPODARSKE MISIJE I MEĐUNARODNU RAZMJENU, OIB 18041297885</derivirana_varijabla>
  </DomainObject.Predmet.ProtustrankaFormatedOIB>
  <DomainObject.Predmet.ProtustrankaFormatedWithAdress>
    <izvorni_sadrzaj> CENTAR ZA GOSPODARSKE MISIJE I MEĐUNARODNU RAZMJENU, Marićeva 67, 10000 Zagreb</izvorni_sadrzaj>
    <derivirana_varijabla naziv="DomainObject.Predmet.ProtustrankaFormatedWithAdress_1"> CENTAR ZA GOSPODARSKE MISIJE I MEĐUNARODNU RAZMJENU, Marićeva 67, 10000 Zagreb</derivirana_varijabla>
  </DomainObject.Predmet.ProtustrankaFormatedWithAdress>
  <DomainObject.Predmet.ProtustrankaFormatedWithAdressOIB>
    <izvorni_sadrzaj> CENTAR ZA GOSPODARSKE MISIJE I MEĐUNARODNU RAZMJENU, OIB 18041297885, Marićeva 67, 10000 Zagreb</izvorni_sadrzaj>
    <derivirana_varijabla naziv="DomainObject.Predmet.ProtustrankaFormatedWithAdressOIB_1"> CENTAR ZA GOSPODARSKE MISIJE I MEĐUNARODNU RAZMJENU, OIB 18041297885, Marićeva 67, 10000 Zagreb</derivirana_varijabla>
  </DomainObject.Predmet.ProtustrankaFormatedWithAdressOIB>
  <DomainObject.Predmet.ProtustrankaWithAdress>
    <izvorni_sadrzaj>CENTAR ZA GOSPODARSKE MISIJE I MEĐUNARODNU RAZMJENU Marićeva 67, 10000 Zagreb</izvorni_sadrzaj>
    <derivirana_varijabla naziv="DomainObject.Predmet.ProtustrankaWithAdress_1">CENTAR ZA GOSPODARSKE MISIJE I MEĐUNARODNU RAZMJENU Marićeva 67, 10000 Zagreb</derivirana_varijabla>
  </DomainObject.Predmet.ProtustrankaWithAdress>
  <DomainObject.Predmet.ProtustrankaWithAdressOIB>
    <izvorni_sadrzaj>CENTAR ZA GOSPODARSKE MISIJE I MEĐUNARODNU RAZMJENU, OIB 18041297885, Marićeva 67, 10000 Zagreb</izvorni_sadrzaj>
    <derivirana_varijabla naziv="DomainObject.Predmet.ProtustrankaWithAdressOIB_1">CENTAR ZA GOSPODARSKE MISIJE I MEĐUNARODNU RAZMJENU, OIB 18041297885, Marićeva 67, 10000 Zagreb</derivirana_varijabla>
  </DomainObject.Predmet.ProtustrankaWithAdressOIB>
  <DomainObject.Predmet.ProtustrankaNazivFormated>
    <izvorni_sadrzaj>CENTAR ZA GOSPODARSKE MISIJE I MEĐUNARODNU RAZMJENU</izvorni_sadrzaj>
    <derivirana_varijabla naziv="DomainObject.Predmet.ProtustrankaNazivFormated_1">CENTAR ZA GOSPODARSKE MISIJE I MEĐUNARODNU RAZMJENU</derivirana_varijabla>
  </DomainObject.Predmet.ProtustrankaNazivFormated>
  <DomainObject.Predmet.ProtustrankaNazivFormatedOIB>
    <izvorni_sadrzaj>CENTAR ZA GOSPODARSKE MISIJE I MEĐUNARODNU RAZMJENU, OIB 18041297885</izvorni_sadrzaj>
    <derivirana_varijabla naziv="DomainObject.Predmet.ProtustrankaNazivFormatedOIB_1">CENTAR ZA GOSPODARSKE MISIJE I MEĐUNARODNU RAZMJENU, OIB 18041297885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GOSPODARSKE MISIJE I MEĐUNARODNU RAZMJENU</item>
    </izvorni_sadrzaj>
    <derivirana_varijabla naziv="DomainObject.Predmet.ProtuStrankaListFormated_1">
      <item>CENTAR ZA GOSPODARSKE MISIJE I MEĐUNARODNU RAZMJENU</item>
    </derivirana_varijabla>
  </DomainObject.Predmet.ProtuStrankaListFormated>
  <DomainObject.Predmet.ProtuStrankaListFormatedOIB>
    <izvorni_sadrzaj>
      <item>CENTAR ZA GOSPODARSKE MISIJE I MEĐUNARODNU RAZMJENU, OIB 18041297885</item>
    </izvorni_sadrzaj>
    <derivirana_varijabla naziv="DomainObject.Predmet.ProtuStrankaListFormatedOIB_1">
      <item>CENTAR ZA GOSPODARSKE MISIJE I MEĐUNARODNU RAZMJENU, OIB 18041297885</item>
    </derivirana_varijabla>
  </DomainObject.Predmet.ProtuStrankaListFormatedOIB>
  <DomainObject.Predmet.ProtuStrankaListFormatedWithAdress>
    <izvorni_sadrzaj>
      <item>CENTAR ZA GOSPODARSKE MISIJE I MEĐUNARODNU RAZMJENU, Marićeva 67, 10000 Zagreb</item>
    </izvorni_sadrzaj>
    <derivirana_varijabla naziv="DomainObject.Predmet.ProtuStrankaListFormatedWithAdress_1">
      <item>CENTAR ZA GOSPODARSKE MISIJE I MEĐUNARODNU RAZMJENU, Marićeva 67, 10000 Zagreb</item>
    </derivirana_varijabla>
  </DomainObject.Predmet.ProtuStrankaListFormatedWithAdress>
  <DomainObject.Predmet.ProtuStrankaListFormatedWithAdressOIB>
    <izvorni_sadrzaj>
      <item>CENTAR ZA GOSPODARSKE MISIJE I MEĐUNARODNU RAZMJENU, OIB 18041297885, Marićeva 67, 10000 Zagreb</item>
    </izvorni_sadrzaj>
    <derivirana_varijabla naziv="DomainObject.Predmet.ProtuStrankaListFormatedWithAdressOIB_1">
      <item>CENTAR ZA GOSPODARSKE MISIJE I MEĐUNARODNU RAZMJENU, OIB 18041297885, Marićeva 67, 10000 Zagreb</item>
    </derivirana_varijabla>
  </DomainObject.Predmet.ProtuStrankaListFormatedWithAdressOIB>
  <DomainObject.Predmet.ProtuStrankaListNazivFormated>
    <izvorni_sadrzaj>
      <item>CENTAR ZA GOSPODARSKE MISIJE I MEĐUNARODNU RAZMJENU</item>
    </izvorni_sadrzaj>
    <derivirana_varijabla naziv="DomainObject.Predmet.ProtuStrankaListNazivFormated_1">
      <item>CENTAR ZA GOSPODARSKE MISIJE I MEĐUNARODNU RAZMJENU</item>
    </derivirana_varijabla>
  </DomainObject.Predmet.ProtuStrankaListNazivFormated>
  <DomainObject.Predmet.ProtuStrankaListNazivFormatedOIB>
    <izvorni_sadrzaj>
      <item>CENTAR ZA GOSPODARSKE MISIJE I MEĐUNARODNU RAZMJENU, OIB 18041297885</item>
    </izvorni_sadrzaj>
    <derivirana_varijabla naziv="DomainObject.Predmet.ProtuStrankaListNazivFormatedOIB_1">
      <item>CENTAR ZA GOSPODARSKE MISIJE I MEĐUNARODNU RAZMJENU, OIB 18041297885</item>
    </derivirana_varijabla>
  </DomainObject.Predmet.ProtuStrankaListNazivFormatedOIB>
  <DomainObject.Predmet.OstaliListFormated>
    <izvorni_sadrzaj>
      <item>Dinka Trumbić</item>
    </izvorni_sadrzaj>
    <derivirana_varijabla naziv="DomainObject.Predmet.OstaliListFormated_1">
      <item>Dinka Trumbić</item>
    </derivirana_varijabla>
  </DomainObject.Predmet.OstaliListFormated>
  <DomainObject.Predmet.OstaliListFormatedOIB>
    <izvorni_sadrzaj>
      <item>Dinka Trumbić, OIB 18041297885</item>
    </izvorni_sadrzaj>
    <derivirana_varijabla naziv="DomainObject.Predmet.OstaliListFormatedOIB_1">
      <item>Dinka Trumbić, OIB 18041297885</item>
    </derivirana_varijabla>
  </DomainObject.Predmet.OstaliListFormatedOIB>
  <DomainObject.Predmet.OstaliListFormatedWithAdress>
    <izvorni_sadrzaj>
      <item>Dinka Trumbić, Martićeva 67, 10000 Zagreb</item>
    </izvorni_sadrzaj>
    <derivirana_varijabla naziv="DomainObject.Predmet.OstaliListFormatedWithAdress_1">
      <item>Dinka Trumbić, Martićeva 67, 10000 Zagreb</item>
    </derivirana_varijabla>
  </DomainObject.Predmet.OstaliListFormatedWithAdress>
  <DomainObject.Predmet.OstaliListFormatedWithAdressOIB>
    <izvorni_sadrzaj>
      <item>Dinka Trumbić, OIB 18041297885, Martićeva 67, 10000 Zagreb</item>
    </izvorni_sadrzaj>
    <derivirana_varijabla naziv="DomainObject.Predmet.OstaliListFormatedWithAdressOIB_1">
      <item>Dinka Trumbić, OIB 18041297885, Martićeva 67, 10000 Zagreb</item>
    </derivirana_varijabla>
  </DomainObject.Predmet.OstaliListFormatedWithAdressOIB>
  <DomainObject.Predmet.OstaliListNazivFormated>
    <izvorni_sadrzaj>
      <item>Dinka Trumbić</item>
    </izvorni_sadrzaj>
    <derivirana_varijabla naziv="DomainObject.Predmet.OstaliListNazivFormated_1">
      <item>Dinka Trumbić</item>
    </derivirana_varijabla>
  </DomainObject.Predmet.OstaliListNazivFormated>
  <DomainObject.Predmet.OstaliListNazivFormatedOIB>
    <izvorni_sadrzaj>
      <item>Dinka Trumbić, OIB 18041297885</item>
    </izvorni_sadrzaj>
    <derivirana_varijabla naziv="DomainObject.Predmet.OstaliListNazivFormatedOIB_1">
      <item>Dinka Trumbić, OIB 18041297885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GOSPODARSKE MISIJE I MEĐUNARODNU RAZMJENU</izvorni_sadrzaj>
    <derivirana_varijabla naziv="DomainObject.Predmet.ProtustrankaIDrugi_1">CENTAR ZA GOSPODARSKE MISIJE I MEĐUNARODNU RAZMJENU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GOSPODARSKE MISIJE I MEĐUNARODNU RAZMJENU, OIB 18041297885, Marićeva 67, 10000 Zagreb</izvorni_sadrzaj>
    <derivirana_varijabla naziv="DomainObject.Predmet.ProtustrankaIDrugiAdressOIB_1">CENTAR ZA GOSPODARSKE MISIJE I MEĐUNARODNU RAZMJENU, OIB 18041297885, Marićeva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GOSPODARSKE MISIJE I MEĐUNARODNU RAZMJENU</item>
      <item>FINA Regionalni centar Zagreb</item>
      <item>Dinka Trumbić</item>
    </izvorni_sadrzaj>
    <derivirana_varijabla naziv="DomainObject.Predmet.SudioniciListNaziv_1">
      <item>CENTAR ZA GOSPODARSKE MISIJE I MEĐUNARODNU RAZMJENU</item>
      <item>FINA Regionalni centar Zagreb</item>
      <item>Dinka Trumbić</item>
    </derivirana_varijabla>
  </DomainObject.Predmet.SudioniciListNaziv>
  <DomainObject.Predmet.SudioniciListAdressOIB>
    <izvorni_sadrzaj>
      <item>CENTAR ZA GOSPODARSKE MISIJE I MEĐUNARODNU RAZMJENU, OIB 18041297885, Marićeva 67,10000 Zagreb</item>
      <item>FINA Regionalni centar Zagreb, OIB 85821130368, Trg svibanjskih žrtava 1995. 1,10000 Zagreb</item>
      <item>Dinka Trumbić, OIB 18041297885, Martićeva 67,10000 Zagreb</item>
    </izvorni_sadrzaj>
    <derivirana_varijabla naziv="DomainObject.Predmet.SudioniciListAdressOIB_1">
      <item>CENTAR ZA GOSPODARSKE MISIJE I MEĐUNARODNU RAZMJENU, OIB 18041297885, Marićeva 67,10000 Zagreb</item>
      <item>FINA Regionalni centar Zagreb, OIB 85821130368, Trg svibanjskih žrtava 1995. 1,10000 Zagreb</item>
      <item>Dinka Trumbić, OIB 18041297885,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18041297885</item>
      <item>, OIB 85821130368</item>
      <item>, OIB 18041297885</item>
    </izvorni_sadrzaj>
    <derivirana_varijabla naziv="DomainObject.Predmet.SudioniciListNazivOIB_1">
      <item>, OIB 18041297885</item>
      <item>, OIB 85821130368</item>
      <item>, OIB 18041297885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48315-B661-4887-B37A-85EEFDAB49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411</properties:Words>
  <properties:Characters>2241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2016-03-23T06:10:00Z</dcterms:created>
  <dc:creator>Korisnik</dc:creator>
  <cp:lastModifiedBy>Višnja Svečak</cp:lastModifiedBy>
  <cp:lastPrinted>2016-03-23T13:16:00Z</cp:lastPrinted>
  <dcterms:modified xmlns:xsi="http://www.w3.org/2001/XMLSchema-instance" xsi:type="dcterms:W3CDTF">2016-03-23T13:17:00Z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