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ac85b" w14:paraId="42ac85b" w:rsidRDefault="00221615" w:rsidP="00221615" w:rsidR="00221615" w:rsidRPr="00221615">
      <w:pPr>
        <w15:collapsed w:val="false"/>
        <w:rPr>
          <w:noProof/>
          <w:color w:val="0000FF"/>
          <w:sz w:val="24"/>
          <w:szCs w:val="24"/>
        </w:rPr>
      </w:pPr>
    </w:p>
    <w:p w:rsidRDefault="00221615" w:rsidP="00221615" w:rsidR="00221615" w:rsidRPr="00221615">
      <w:pPr>
        <w:rPr>
          <w:noProof/>
          <w:color w:val="0000FF"/>
          <w:sz w:val="24"/>
          <w:szCs w:val="24"/>
        </w:rPr>
      </w:pPr>
    </w:p>
    <w:p w:rsidRDefault="00221615" w:rsidP="00221615" w:rsidR="00221615" w:rsidRPr="00221615">
      <w:pPr>
        <w:rPr>
          <w:noProof/>
          <w:color w:val="0000FF"/>
          <w:sz w:val="24"/>
          <w:szCs w:val="24"/>
        </w:rPr>
      </w:pPr>
    </w:p>
    <w:p w:rsidRDefault="00221615" w:rsidP="0049264E" w:rsidR="00221615" w:rsidRPr="00AF2556">
      <w:pPr>
        <w:jc w:val="both"/>
        <w:rPr>
          <w:bCs/>
          <w:sz w:val="24"/>
          <w:szCs w:val="24"/>
        </w:rPr>
      </w:pPr>
      <w:r w:rsidRPr="00AF2556">
        <w:rPr>
          <w:bCs/>
          <w:sz w:val="24"/>
          <w:szCs w:val="24"/>
        </w:rPr>
        <w:t>REPUBLIKA HRVATSKA</w:t>
      </w:r>
    </w:p>
    <w:p w:rsidRDefault="00221615" w:rsidP="0049264E" w:rsidR="00221615" w:rsidRPr="00AF2556">
      <w:pPr>
        <w:jc w:val="both"/>
        <w:rPr>
          <w:bCs/>
          <w:sz w:val="24"/>
          <w:szCs w:val="24"/>
        </w:rPr>
      </w:pPr>
      <w:r w:rsidRPr="00AF2556">
        <w:rPr>
          <w:bCs/>
          <w:sz w:val="24"/>
          <w:szCs w:val="24"/>
        </w:rPr>
        <w:t>TRGOVAČKI SUD U ZADRU</w:t>
      </w:r>
    </w:p>
    <w:p w:rsidRDefault="0049264E" w:rsidP="0049264E" w:rsidR="00221615" w:rsidRPr="00AF2556">
      <w:pPr>
        <w:jc w:val="both"/>
        <w:rPr>
          <w:bCs/>
          <w:sz w:val="24"/>
          <w:szCs w:val="24"/>
        </w:rPr>
      </w:pPr>
      <w:r w:rsidRPr="00AF2556">
        <w:rPr>
          <w:bCs/>
          <w:sz w:val="24"/>
          <w:szCs w:val="24"/>
        </w:rPr>
        <w:t>Zadar, Dr. Franje Tuđmana 35</w:t>
      </w:r>
    </w:p>
    <w:p w:rsidRDefault="00221615" w:rsidP="00221615" w:rsidR="00221615" w:rsidRPr="00AF2556">
      <w:pPr>
        <w:rPr>
          <w:sz w:val="24"/>
          <w:szCs w:val="24"/>
        </w:rPr>
      </w:pPr>
    </w:p>
    <w:p w:rsidRDefault="00221615" w:rsidP="00221615" w:rsidR="00221615" w:rsidRPr="00AF2556">
      <w:pPr>
        <w:rPr>
          <w:sz w:val="24"/>
          <w:szCs w:val="24"/>
        </w:rPr>
      </w:pPr>
    </w:p>
    <w:p w:rsidRDefault="00221615" w:rsidP="00221615" w:rsidR="00221615" w:rsidRPr="00AF2556">
      <w:pPr>
        <w:tabs>
          <w:tab w:pos="4677" w:val="center"/>
          <w:tab w:pos="7407" w:val="left"/>
        </w:tabs>
        <w:rPr>
          <w:bCs/>
          <w:sz w:val="24"/>
          <w:szCs w:val="24"/>
        </w:rPr>
      </w:pPr>
      <w:r w:rsidRPr="00AF2556">
        <w:rPr>
          <w:sz w:val="24"/>
          <w:szCs w:val="24"/>
        </w:rPr>
        <w:tab/>
      </w:r>
      <w:r w:rsidRPr="00AF2556">
        <w:rPr>
          <w:bCs/>
          <w:sz w:val="24"/>
          <w:szCs w:val="24"/>
        </w:rPr>
        <w:t>R E PU B L I K A   H R V A T S K A</w:t>
      </w:r>
      <w:r w:rsidRPr="00AF2556">
        <w:rPr>
          <w:bCs/>
          <w:sz w:val="24"/>
          <w:szCs w:val="24"/>
        </w:rPr>
        <w:tab/>
      </w:r>
    </w:p>
    <w:p w:rsidRDefault="00221615" w:rsidP="00221615" w:rsidR="00221615" w:rsidRPr="00AF2556">
      <w:pPr>
        <w:jc w:val="center"/>
        <w:rPr>
          <w:bCs/>
          <w:sz w:val="24"/>
          <w:szCs w:val="24"/>
        </w:rPr>
      </w:pPr>
    </w:p>
    <w:p w:rsidRDefault="00221615" w:rsidP="00221615" w:rsidR="00221615" w:rsidRPr="00AF2556">
      <w:pPr>
        <w:jc w:val="center"/>
        <w:rPr>
          <w:bCs/>
          <w:sz w:val="24"/>
          <w:szCs w:val="24"/>
        </w:rPr>
      </w:pPr>
      <w:r w:rsidRPr="00AF2556">
        <w:rPr>
          <w:bCs/>
          <w:sz w:val="24"/>
          <w:szCs w:val="24"/>
        </w:rPr>
        <w:t xml:space="preserve">Z A K LJ U Č A K </w:t>
      </w:r>
    </w:p>
    <w:p w:rsidRDefault="00221615" w:rsidP="00221615" w:rsidR="00221615" w:rsidRPr="00221615">
      <w:pPr>
        <w:jc w:val="center"/>
        <w:rPr>
          <w:sz w:val="24"/>
          <w:szCs w:val="24"/>
        </w:rPr>
      </w:pPr>
    </w:p>
    <w:p w:rsidRDefault="00221615" w:rsidP="0049264E" w:rsidR="00221615" w:rsidRPr="00221615">
      <w:pPr>
        <w:pStyle w:val="Tijeloteksta"/>
        <w:rPr>
          <w:szCs w:val="24"/>
        </w:rPr>
      </w:pPr>
      <w:r w:rsidRPr="00221615">
        <w:rPr>
          <w:szCs w:val="24"/>
        </w:rPr>
        <w:tab/>
        <w:t xml:space="preserve">Trgovački sud u Zadru, </w:t>
      </w:r>
      <w:r w:rsidRPr="00221615">
        <w:t xml:space="preserve"> </w:t>
      </w:r>
      <w:r w:rsidRPr="00221615">
        <w:rPr>
          <w:szCs w:val="24"/>
        </w:rPr>
        <w:t xml:space="preserve">po sutkinji </w:t>
      </w:r>
      <w:r w:rsidR="0049264E">
        <w:rPr>
          <w:szCs w:val="24"/>
        </w:rPr>
        <w:t>Ani Marka</w:t>
      </w:r>
      <w:r w:rsidR="00AF2556">
        <w:rPr>
          <w:szCs w:val="24"/>
        </w:rPr>
        <w:t>č</w:t>
      </w:r>
      <w:r w:rsidRPr="00221615">
        <w:rPr>
          <w:szCs w:val="24"/>
        </w:rPr>
        <w:t xml:space="preserve">, odlučujući </w:t>
      </w:r>
      <w:r w:rsidR="00104EDA">
        <w:rPr>
          <w:szCs w:val="24"/>
        </w:rPr>
        <w:t xml:space="preserve"> u postupku o otvaranju</w:t>
      </w:r>
      <w:r w:rsidR="00AF2556">
        <w:rPr>
          <w:szCs w:val="24"/>
        </w:rPr>
        <w:t xml:space="preserve"> stečajnog postupka nad dužnikom</w:t>
      </w:r>
      <w:r w:rsidRPr="00221615">
        <w:rPr>
          <w:szCs w:val="24"/>
        </w:rPr>
        <w:t xml:space="preserve"> </w:t>
      </w:r>
      <w:r w:rsidR="00104EDA" w:rsidRPr="00885B9E">
        <w:t>ARANEA d.o.o., Silba, Silba 307, OIB:48167019004</w:t>
      </w:r>
      <w:r w:rsidR="00104EDA">
        <w:t xml:space="preserve">, </w:t>
      </w:r>
      <w:r w:rsidRPr="00221615">
        <w:rPr>
          <w:szCs w:val="24"/>
        </w:rPr>
        <w:t xml:space="preserve">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221615">
          <w:rPr>
            <w:szCs w:val="24"/>
          </w:rPr>
          <w:t>11. st</w:t>
        </w:r>
      </w:smartTag>
      <w:r w:rsidRPr="00221615">
        <w:rPr>
          <w:szCs w:val="24"/>
        </w:rPr>
        <w:t>. 3. Stečajnog</w:t>
      </w:r>
      <w:r>
        <w:rPr>
          <w:szCs w:val="24"/>
        </w:rPr>
        <w:t xml:space="preserve"> </w:t>
      </w:r>
      <w:r w:rsidR="0049264E">
        <w:rPr>
          <w:szCs w:val="24"/>
        </w:rPr>
        <w:t>zakona (Narodne novine 71/15</w:t>
      </w:r>
      <w:r w:rsidR="00AF2556">
        <w:rPr>
          <w:szCs w:val="24"/>
        </w:rPr>
        <w:t xml:space="preserve"> i 104/17</w:t>
      </w:r>
      <w:r w:rsidR="0049264E">
        <w:rPr>
          <w:szCs w:val="24"/>
        </w:rPr>
        <w:t xml:space="preserve">), </w:t>
      </w:r>
      <w:r w:rsidR="00AF2556">
        <w:rPr>
          <w:szCs w:val="24"/>
        </w:rPr>
        <w:t xml:space="preserve"> </w:t>
      </w:r>
      <w:r w:rsidR="007A2C75">
        <w:rPr>
          <w:szCs w:val="24"/>
        </w:rPr>
        <w:t>15</w:t>
      </w:r>
      <w:r w:rsidR="00AF2556">
        <w:rPr>
          <w:szCs w:val="24"/>
        </w:rPr>
        <w:t xml:space="preserve">. prosinca 2017. </w:t>
      </w:r>
    </w:p>
    <w:p w:rsidRDefault="00221615" w:rsidP="00221615" w:rsidR="00221615" w:rsidRPr="00221615">
      <w:pPr>
        <w:pStyle w:val="Tijeloteksta"/>
        <w:rPr>
          <w:szCs w:val="24"/>
        </w:rPr>
      </w:pPr>
    </w:p>
    <w:p w:rsidRDefault="00221615" w:rsidP="003444F6" w:rsidR="00221615" w:rsidRPr="00221615">
      <w:pPr>
        <w:pStyle w:val="Tijeloteksta"/>
        <w:jc w:val="center"/>
        <w:rPr>
          <w:szCs w:val="24"/>
        </w:rPr>
      </w:pPr>
      <w:r w:rsidRPr="00221615">
        <w:rPr>
          <w:szCs w:val="24"/>
        </w:rPr>
        <w:t xml:space="preserve">z a k </w:t>
      </w:r>
      <w:proofErr w:type="spellStart"/>
      <w:r w:rsidRPr="00221615">
        <w:rPr>
          <w:szCs w:val="24"/>
        </w:rPr>
        <w:t>lj</w:t>
      </w:r>
      <w:proofErr w:type="spellEnd"/>
      <w:r w:rsidRPr="00221615">
        <w:rPr>
          <w:szCs w:val="24"/>
        </w:rPr>
        <w:t xml:space="preserve"> u č i o  j e</w:t>
      </w:r>
    </w:p>
    <w:p w:rsidRDefault="003444F6" w:rsidP="003444F6" w:rsidR="003444F6" w:rsidRPr="003444F6">
      <w:pPr>
        <w:pStyle w:val="StandardWeb"/>
        <w:jc w:val="both"/>
      </w:pPr>
      <w:r>
        <w:t>I.</w:t>
      </w:r>
      <w:r>
        <w:tab/>
      </w:r>
      <w:r>
        <w:t xml:space="preserve">Nalaže se podnositelju prijedloga </w:t>
      </w:r>
      <w:r w:rsidRPr="00885B9E">
        <w:t>ARANEA d.o.o., Silba</w:t>
      </w:r>
      <w:r>
        <w:t>, da u roku 3 (tri) dana od dana dostave prijepisa ovog zaključka u spis dostavi dokaz o uplati predujma za troškove u predstečajnom postupku u iznosu od 5.000,00 kn, na žiro račun ovog S</w:t>
      </w:r>
      <w:r w:rsidRPr="00787BDC">
        <w:t xml:space="preserve">uda broj 2390001-1300000857, IBAN: HR 432390 0011 3000 0085 7, s pozivom na broj 05 </w:t>
      </w:r>
      <w:r w:rsidRPr="00803A5A">
        <w:rPr>
          <w:bCs/>
        </w:rPr>
        <w:t>221</w:t>
      </w:r>
      <w:r w:rsidRPr="00787BDC">
        <w:t>-</w:t>
      </w:r>
      <w:r>
        <w:t>1124</w:t>
      </w:r>
      <w:r w:rsidRPr="00787BDC">
        <w:t>-201</w:t>
      </w:r>
      <w:r>
        <w:t>7 obzirom da priložena uplatnica koju je predlagatelj priložio uz prijedlog za otvaranje predstečajnog postupka nije bila ispravno popunjena zbog čega i nalog za plaćanje nije mogao biti izvršen, a sve sukladno očitovanju  Zagrebačke banke od 31. listopada 2017.</w:t>
      </w:r>
    </w:p>
    <w:p w:rsidRDefault="003444F6" w:rsidP="003444F6" w:rsidR="00221615">
      <w:pPr>
        <w:jc w:val="both"/>
        <w:rPr>
          <w:bCs/>
          <w:sz w:val="24"/>
          <w:szCs w:val="24"/>
        </w:rPr>
      </w:pPr>
      <w:r w:rsidRPr="003444F6">
        <w:rPr>
          <w:bCs/>
          <w:sz w:val="24"/>
          <w:szCs w:val="24"/>
        </w:rPr>
        <w:t>II.</w:t>
      </w:r>
      <w:r w:rsidRPr="003444F6">
        <w:rPr>
          <w:bCs/>
          <w:sz w:val="24"/>
          <w:szCs w:val="24"/>
        </w:rPr>
        <w:tab/>
        <w:t>Upozorava se zastupnik dužnika po zakonu</w:t>
      </w:r>
      <w:r w:rsidRPr="003444F6">
        <w:rPr>
          <w:sz w:val="24"/>
          <w:szCs w:val="24"/>
        </w:rPr>
        <w:t xml:space="preserve"> Ivan </w:t>
      </w:r>
      <w:proofErr w:type="spellStart"/>
      <w:r w:rsidRPr="003444F6">
        <w:rPr>
          <w:sz w:val="24"/>
          <w:szCs w:val="24"/>
        </w:rPr>
        <w:t>Motušić</w:t>
      </w:r>
      <w:proofErr w:type="spellEnd"/>
      <w:r w:rsidRPr="003444F6">
        <w:rPr>
          <w:sz w:val="24"/>
          <w:szCs w:val="24"/>
        </w:rPr>
        <w:t>, OIB: 50555406720</w:t>
      </w:r>
      <w:r w:rsidRPr="003444F6">
        <w:rPr>
          <w:sz w:val="24"/>
          <w:szCs w:val="24"/>
        </w:rPr>
        <w:t xml:space="preserve">, </w:t>
      </w:r>
      <w:r w:rsidRPr="003444F6">
        <w:rPr>
          <w:sz w:val="24"/>
          <w:szCs w:val="24"/>
        </w:rPr>
        <w:t>Silba, Silba 307</w:t>
      </w:r>
      <w:r w:rsidRPr="003444F6">
        <w:rPr>
          <w:bCs/>
          <w:sz w:val="24"/>
          <w:szCs w:val="24"/>
        </w:rPr>
        <w:t xml:space="preserve">, da ukoliko ne postupi po točki I. ovog zaključka da će se kazniti novčanom kaznom do 10.000,00 kn, sukladno odredbi čl. 178. st. 2. Stečajnog zakona. </w:t>
      </w:r>
    </w:p>
    <w:p w:rsidRDefault="003444F6" w:rsidP="003444F6" w:rsidR="003444F6" w:rsidRPr="003444F6">
      <w:pPr>
        <w:jc w:val="both"/>
        <w:rPr>
          <w:bCs/>
          <w:sz w:val="24"/>
          <w:szCs w:val="24"/>
        </w:rPr>
      </w:pPr>
    </w:p>
    <w:p w:rsidRDefault="00221615" w:rsidP="0049264E" w:rsidR="00221615" w:rsidRPr="00221615">
      <w:pPr>
        <w:jc w:val="center"/>
        <w:rPr>
          <w:sz w:val="24"/>
          <w:szCs w:val="24"/>
        </w:rPr>
      </w:pPr>
      <w:r w:rsidRPr="00221615">
        <w:rPr>
          <w:sz w:val="24"/>
          <w:szCs w:val="24"/>
        </w:rPr>
        <w:t xml:space="preserve">U Zadru </w:t>
      </w:r>
      <w:r w:rsidR="007A2C75">
        <w:rPr>
          <w:sz w:val="24"/>
          <w:szCs w:val="24"/>
        </w:rPr>
        <w:t>15</w:t>
      </w:r>
      <w:r w:rsidR="00AF2556">
        <w:rPr>
          <w:sz w:val="24"/>
          <w:szCs w:val="24"/>
        </w:rPr>
        <w:t xml:space="preserve">. prosinca 2017. </w:t>
      </w:r>
    </w:p>
    <w:p w:rsidRDefault="00221615" w:rsidP="00221615" w:rsidR="00221615">
      <w:pPr>
        <w:tabs>
          <w:tab w:pos="9355" w:val="right"/>
        </w:tabs>
        <w:rPr>
          <w:sz w:val="24"/>
          <w:szCs w:val="24"/>
        </w:rPr>
      </w:pPr>
    </w:p>
    <w:p w:rsidRDefault="0049264E" w:rsidP="00221615" w:rsidR="0049264E" w:rsidRPr="00221615">
      <w:pPr>
        <w:tabs>
          <w:tab w:pos="9355" w:val="right"/>
        </w:tabs>
        <w:rPr>
          <w:sz w:val="24"/>
          <w:szCs w:val="24"/>
        </w:rPr>
      </w:pPr>
    </w:p>
    <w:p w:rsidRDefault="003444F6" w:rsidP="003444F6" w:rsidR="003444F6" w:rsidRPr="00AD2980">
      <w:pPr>
        <w:rPr>
          <w:sz w:val="24"/>
          <w:szCs w:val="24"/>
        </w:rPr>
      </w:pPr>
      <w:r w:rsidRPr="00AD2980">
        <w:rPr>
          <w:sz w:val="24"/>
          <w:szCs w:val="24"/>
        </w:rPr>
        <w:t>Za točnost otpravka-ovlaštena službenica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   </w:t>
      </w:r>
      <w:r w:rsidRPr="00AD2980">
        <w:rPr>
          <w:sz w:val="24"/>
          <w:szCs w:val="24"/>
        </w:rPr>
        <w:t xml:space="preserve"> Sutkinja</w:t>
      </w:r>
    </w:p>
    <w:p w:rsidRDefault="003444F6" w:rsidP="003444F6" w:rsidR="003444F6" w:rsidRPr="00AD2980">
      <w:pPr>
        <w:rPr>
          <w:sz w:val="24"/>
          <w:szCs w:val="24"/>
        </w:rPr>
      </w:pPr>
      <w:r w:rsidRPr="00AD2980">
        <w:rPr>
          <w:sz w:val="24"/>
          <w:szCs w:val="24"/>
        </w:rPr>
        <w:t>Martina Kalmeta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AD2980">
        <w:rPr>
          <w:sz w:val="24"/>
          <w:szCs w:val="24"/>
        </w:rPr>
        <w:t>Ana Markač, v.r.</w:t>
      </w:r>
    </w:p>
    <w:p w:rsidRDefault="0049264E" w:rsidP="00AF2556" w:rsidR="00221615" w:rsidRPr="00221615">
      <w:pPr>
        <w:tabs>
          <w:tab w:pos="6840" w:val="left"/>
        </w:tabs>
        <w:jc w:val="right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221615" w:rsidP="00221615" w:rsidR="00221615" w:rsidRPr="00221615">
      <w:pPr>
        <w:jc w:val="right"/>
        <w:rPr>
          <w:sz w:val="24"/>
          <w:szCs w:val="24"/>
        </w:rPr>
      </w:pPr>
      <w:r w:rsidRPr="00221615">
        <w:rPr>
          <w:sz w:val="24"/>
          <w:szCs w:val="24"/>
        </w:rPr>
        <w:t xml:space="preserve"> </w:t>
      </w:r>
    </w:p>
    <w:p w:rsidRDefault="00221615" w:rsidP="00221615" w:rsidR="00221615" w:rsidRPr="00221615">
      <w:pPr>
        <w:jc w:val="both"/>
        <w:rPr>
          <w:sz w:val="24"/>
          <w:szCs w:val="24"/>
        </w:rPr>
      </w:pPr>
    </w:p>
    <w:p w:rsidRDefault="00221615" w:rsidP="00221615" w:rsidR="00221615" w:rsidRPr="00221615">
      <w:pPr>
        <w:jc w:val="both"/>
        <w:rPr>
          <w:sz w:val="24"/>
          <w:szCs w:val="24"/>
        </w:rPr>
      </w:pPr>
      <w:r w:rsidRPr="00221615">
        <w:rPr>
          <w:sz w:val="24"/>
          <w:szCs w:val="24"/>
        </w:rPr>
        <w:t>UPUTA O PRAVNOM LIJEKU</w:t>
      </w:r>
    </w:p>
    <w:p w:rsidRDefault="00221615" w:rsidP="00221615" w:rsidR="00221615" w:rsidRPr="0022161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221615">
        <w:rPr>
          <w:sz w:val="24"/>
          <w:szCs w:val="24"/>
        </w:rPr>
        <w:t>Protiv ovog zaključka nije dopuštena žalba.</w:t>
      </w:r>
    </w:p>
    <w:p w:rsidRDefault="00221615" w:rsidP="00221615" w:rsidR="00221615" w:rsidRPr="00221615">
      <w:pPr>
        <w:jc w:val="both"/>
        <w:rPr>
          <w:sz w:val="24"/>
          <w:szCs w:val="24"/>
        </w:rPr>
      </w:pPr>
    </w:p>
    <w:p w:rsidRDefault="00221615" w:rsidP="00221615" w:rsidR="00221615">
      <w:pPr>
        <w:jc w:val="both"/>
        <w:rPr>
          <w:sz w:val="24"/>
          <w:szCs w:val="24"/>
        </w:rPr>
      </w:pPr>
    </w:p>
    <w:p w:rsidRDefault="0049264E" w:rsidP="00221615" w:rsidR="0049264E">
      <w:pPr>
        <w:jc w:val="both"/>
        <w:rPr>
          <w:sz w:val="24"/>
          <w:szCs w:val="24"/>
        </w:rPr>
      </w:pPr>
    </w:p>
    <w:p w:rsidRDefault="0049264E" w:rsidP="00221615" w:rsidR="0049264E" w:rsidRPr="00221615">
      <w:pPr>
        <w:jc w:val="both"/>
        <w:rPr>
          <w:sz w:val="24"/>
          <w:szCs w:val="24"/>
        </w:rPr>
      </w:pPr>
    </w:p>
    <w:p w:rsidRDefault="00221615" w:rsidP="00221615" w:rsidR="00221615" w:rsidRPr="00221615">
      <w:pPr>
        <w:jc w:val="both"/>
        <w:rPr>
          <w:sz w:val="24"/>
          <w:szCs w:val="24"/>
        </w:rPr>
      </w:pPr>
      <w:r w:rsidRPr="00221615">
        <w:rPr>
          <w:sz w:val="24"/>
          <w:szCs w:val="24"/>
        </w:rPr>
        <w:t>DNA:</w:t>
      </w:r>
    </w:p>
    <w:p w:rsidRDefault="003444F6" w:rsidP="00AF2556" w:rsidR="003444F6" w:rsidRPr="003444F6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rPr>
          <w:sz w:val="24"/>
          <w:szCs w:val="24"/>
        </w:rPr>
        <w:t>dužniku</w:t>
      </w:r>
    </w:p>
    <w:p w:rsidRDefault="003444F6" w:rsidP="00AF2556" w:rsidR="003444F6" w:rsidRPr="003444F6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proofErr w:type="spellStart"/>
      <w:r>
        <w:rPr>
          <w:sz w:val="24"/>
          <w:szCs w:val="24"/>
        </w:rPr>
        <w:t>zz</w:t>
      </w:r>
      <w:proofErr w:type="spellEnd"/>
      <w:r>
        <w:rPr>
          <w:sz w:val="24"/>
          <w:szCs w:val="24"/>
        </w:rPr>
        <w:t xml:space="preserve"> dužniku uz mail od 31. listopada 2017.</w:t>
      </w:r>
    </w:p>
    <w:p w:rsidRDefault="00AF2556" w:rsidP="00AF2556" w:rsidR="00AF2556" w:rsidRPr="00AF2556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rPr>
          <w:sz w:val="24"/>
          <w:szCs w:val="24"/>
        </w:rPr>
        <w:t>e-Oglasna ploča sudova</w:t>
      </w:r>
    </w:p>
    <w:p w:rsidRDefault="00AF2556" w:rsidP="00AF2556" w:rsidR="00AF2556" w:rsidRPr="00221615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rPr>
          <w:sz w:val="24"/>
          <w:szCs w:val="24"/>
        </w:rPr>
        <w:t>u spis</w:t>
      </w:r>
    </w:p>
    <w:sectPr w:rsidSect="00C448BA" w:rsidR="00AF2556" w:rsidRPr="00221615">
      <w:headerReference w:type="default" r:id="rId9"/>
      <w:headerReference w:type="first" r:id="rId10"/>
      <w:pgSz w:code="9" w:h="16838" w:w="11906"/>
      <w:pgMar w:gutter="0" w:footer="709" w:header="709" w:left="1417" w:bottom="1134" w:right="113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53CB" w:rsidR="000A70CF">
      <w:r>
        <w:separator/>
      </w:r>
    </w:p>
  </w:endnote>
  <w:endnote w:id="0" w:type="continuationSeparator">
    <w:p w:rsidRDefault="003553CB" w:rsidR="000A70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53CB" w:rsidR="000A70CF">
      <w:r>
        <w:separator/>
      </w:r>
    </w:p>
  </w:footnote>
  <w:footnote w:id="0" w:type="continuationSeparator">
    <w:p w:rsidRDefault="003553CB" w:rsidR="000A70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615" w:rsidP="00AA29A1" w:rsidR="00983FBE" w:rsidRPr="00430A47">
    <w:pPr>
      <w:jc w:val="right"/>
      <w:rPr>
        <w:sz w:val="24"/>
        <w:szCs w:val="24"/>
      </w:rPr>
    </w:pPr>
    <w:proofErr w:type="spellStart"/>
    <w:r w:rsidRPr="00430A47">
      <w:rPr>
        <w:sz w:val="24"/>
        <w:szCs w:val="24"/>
      </w:rPr>
      <w:t>Posl</w:t>
    </w:r>
    <w:proofErr w:type="spellEnd"/>
    <w:r w:rsidRPr="00430A47">
      <w:rPr>
        <w:sz w:val="24"/>
        <w:szCs w:val="24"/>
      </w:rPr>
      <w:t>. br. 3St-</w:t>
    </w:r>
    <w:r>
      <w:rPr>
        <w:sz w:val="24"/>
        <w:szCs w:val="24"/>
      </w:rPr>
      <w:t>195</w:t>
    </w:r>
    <w:r w:rsidRPr="00430A47">
      <w:rPr>
        <w:sz w:val="24"/>
        <w:szCs w:val="24"/>
      </w:rPr>
      <w:t>//2015-4</w:t>
    </w:r>
  </w:p>
  <w:p w:rsidRDefault="003444F6" w:rsidP="00AA29A1" w:rsidR="00983FBE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64E" w:rsidP="0049264E" w:rsidR="0049264E" w:rsidRPr="0049264E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Poslovni broj: 2 St-</w:t>
    </w:r>
    <w:r w:rsidR="00765560">
      <w:rPr>
        <w:sz w:val="24"/>
        <w:szCs w:val="24"/>
      </w:rPr>
      <w:t>1124/2017-16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145DB5"/>
    <w:multiLevelType w:val="hybridMultilevel"/>
    <w:tmpl w:val="931E61EC"/>
    <w:lvl w:tplc="F48E7380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79F0306"/>
    <w:multiLevelType w:val="hybridMultilevel"/>
    <w:tmpl w:val="0680B176"/>
    <w:lvl w:tplc="105012A0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1615"/>
    <w:rsid w:val="000A70CF"/>
    <w:rsid w:val="00104EDA"/>
    <w:rsid w:val="00221615"/>
    <w:rsid w:val="002F3BC2"/>
    <w:rsid w:val="003444F6"/>
    <w:rsid w:val="003553CB"/>
    <w:rsid w:val="0049264E"/>
    <w:rsid w:val="00765560"/>
    <w:rsid w:val="007A2C75"/>
    <w:rsid w:val="008653C4"/>
    <w:rsid w:val="009678EC"/>
    <w:rsid w:val="00AA6AA6"/>
    <w:rsid w:val="00AF2556"/>
    <w:rsid w:val="00E46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1615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221615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21615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22161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2216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21615"/>
    <w:rPr>
      <w:rFonts w:cs="Times New Roman" w:eastAsia="Times New Roman" w:hAnsi="Times New Roman" w:asci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16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161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926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9264E"/>
    <w:rPr>
      <w:rFonts w:cs="Times New Roman" w:eastAsia="Times New Roman" w:hAnsi="Times New Roman" w:ascii="Times New Roman"/>
      <w:sz w:val="20"/>
      <w:szCs w:val="20"/>
      <w:lang w:eastAsia="hr-HR"/>
    </w:rPr>
  </w:style>
  <w:style w:styleId="StandardWeb" w:type="paragraph">
    <w:name w:val="Normal (Web)"/>
    <w:basedOn w:val="Normal"/>
    <w:rsid w:val="003444F6"/>
    <w:pPr>
      <w:spacing w:afterAutospacing="true" w:after="100" w:beforeAutospacing="true" w:before="100"/>
    </w:pPr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1615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221615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21615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22161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2216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21615"/>
    <w:rPr>
      <w:rFonts w:ascii="Times New Roman" w:cs="Times New Roman" w:eastAsia="Times New Roman" w:hAns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16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161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926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9264E"/>
    <w:rPr>
      <w:rFonts w:ascii="Times New Roman" w:cs="Times New Roman" w:eastAsia="Times New Roman" w:hAnsi="Times New Roman"/>
      <w:sz w:val="20"/>
      <w:szCs w:val="20"/>
      <w:lang w:eastAsia="hr-HR"/>
    </w:rPr>
  </w:style>
  <w:style w:styleId="StandardWeb" w:type="paragraph">
    <w:name w:val="Normal (Web)"/>
    <w:basedOn w:val="Normal"/>
    <w:rsid w:val="003444F6"/>
    <w:pPr>
      <w:spacing w:after="100" w:afterAutospacing="1" w:before="100" w:before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AB97F7A3-E754-4191-97F4-9573678242EC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236</properties:Words>
  <properties:Characters>1348</properties:Characters>
  <properties:Lines>11</properties:Lines>
  <properties:Paragraphs>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2017-12-15T10:37:00Z</dcterms:created>
  <dc:creator>Tina Grgas</dc:creator>
  <cp:lastModifiedBy>Ana Markač</cp:lastModifiedBy>
  <cp:lastPrinted>2017-12-15T10:46:00Z</cp:lastPrinted>
  <dcterms:modified xmlns:xsi="http://www.w3.org/2001/XMLSchema-instance" xsi:type="dcterms:W3CDTF">2017-12-15T10:46:00Z</dcterms:modified>
  <cp:revision>3</cp:revision>
</cp:coreProperties>
</file>