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e5509" w14:paraId="72e5509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="004C59FD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</w:t>
      </w:r>
      <w:r w:rsidR="004C59FD">
        <w:rPr>
          <w:szCs w:val="24"/>
          <w:lang w:val="hr-HR"/>
        </w:rPr>
        <w:t xml:space="preserve"> REPUBLIKA HRVATSKA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4C59FD">
        <w:rPr>
          <w:szCs w:val="24"/>
          <w:lang w:val="hr-HR"/>
        </w:rPr>
        <w:t>AČKI SUD U PAZINU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 xml:space="preserve">, Dršćevka 1 </w:t>
      </w:r>
    </w:p>
    <w:p w:rsidRDefault="004C59FD" w:rsidP="004C59FD" w:rsidR="004C59FD">
      <w:pPr>
        <w:ind w:right="-2"/>
        <w:jc w:val="center"/>
        <w:rPr>
          <w:szCs w:val="24"/>
          <w:lang w:val="hr-HR"/>
        </w:rPr>
      </w:pPr>
    </w:p>
    <w:p w:rsidRDefault="00EF513E" w:rsidP="004C59FD" w:rsidR="00EF513E" w:rsidRPr="001474B1">
      <w:pPr>
        <w:ind w:right="-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4C59FD" w:rsidR="00EF513E" w:rsidRPr="001474B1">
      <w:pPr>
        <w:ind w:right="-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EB5C58">
        <w:rPr>
          <w:szCs w:val="24"/>
          <w:lang w:val="hr-HR"/>
        </w:rPr>
        <w:t>DLD MOTORI</w:t>
      </w:r>
      <w:r w:rsidR="007D40AD">
        <w:rPr>
          <w:szCs w:val="24"/>
          <w:lang w:val="hr-HR"/>
        </w:rPr>
        <w:t xml:space="preserve"> </w:t>
      </w:r>
      <w:r w:rsidR="00EB5C58">
        <w:rPr>
          <w:szCs w:val="24"/>
          <w:lang w:val="hr-HR"/>
        </w:rPr>
        <w:t>j.t.</w:t>
      </w:r>
      <w:r w:rsidR="007D40AD">
        <w:rPr>
          <w:szCs w:val="24"/>
          <w:lang w:val="hr-HR"/>
        </w:rPr>
        <w:t xml:space="preserve">d. </w:t>
      </w:r>
      <w:r w:rsidR="00EB5C58">
        <w:rPr>
          <w:szCs w:val="24"/>
          <w:lang w:val="hr-HR"/>
        </w:rPr>
        <w:t>Pula, Valdebečki put 14</w:t>
      </w:r>
      <w:r w:rsidR="00940817">
        <w:rPr>
          <w:szCs w:val="24"/>
          <w:lang w:val="hr-HR"/>
        </w:rPr>
        <w:t>,</w:t>
      </w:r>
      <w:r w:rsidR="00B6770D">
        <w:rPr>
          <w:szCs w:val="24"/>
          <w:lang w:val="hr-HR"/>
        </w:rPr>
        <w:t xml:space="preserve"> OIB: </w:t>
      </w:r>
      <w:r w:rsidR="00EB5C58">
        <w:rPr>
          <w:szCs w:val="24"/>
          <w:lang w:val="hr-HR"/>
        </w:rPr>
        <w:t>14054328085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4C59FD">
        <w:rPr>
          <w:szCs w:val="24"/>
          <w:lang w:val="hr-HR"/>
        </w:rPr>
        <w:t>1</w:t>
      </w:r>
      <w:r w:rsidR="00EB5C58">
        <w:rPr>
          <w:szCs w:val="24"/>
          <w:lang w:val="hr-HR"/>
        </w:rPr>
        <w:t>7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EB5C58">
        <w:rPr>
          <w:szCs w:val="24"/>
          <w:lang w:val="hr-HR"/>
        </w:rPr>
        <w:t xml:space="preserve">siječnja </w:t>
      </w:r>
      <w:r w:rsidRPr="001474B1">
        <w:rPr>
          <w:szCs w:val="24"/>
          <w:lang w:val="hr-HR"/>
        </w:rPr>
        <w:t>201</w:t>
      </w:r>
      <w:r w:rsidR="00EB5C58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4C59FD" w:rsidR="00EF513E" w:rsidRPr="001474B1">
      <w:pPr>
        <w:ind w:right="-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EB5C58">
        <w:rPr>
          <w:szCs w:val="24"/>
          <w:lang w:val="hr-HR"/>
        </w:rPr>
        <w:t>Draganu Ćubeliću</w:t>
      </w:r>
      <w:r w:rsidR="00B6770D">
        <w:rPr>
          <w:szCs w:val="24"/>
          <w:lang w:val="hr-HR"/>
        </w:rPr>
        <w:t xml:space="preserve"> iz </w:t>
      </w:r>
      <w:r w:rsidR="00EB5C58">
        <w:rPr>
          <w:szCs w:val="24"/>
          <w:lang w:val="hr-HR"/>
        </w:rPr>
        <w:t>Pule, Koparska 42</w:t>
      </w:r>
      <w:r w:rsidR="000819E4">
        <w:rPr>
          <w:szCs w:val="24"/>
          <w:lang w:val="hr-HR"/>
        </w:rPr>
        <w:t xml:space="preserve">, </w:t>
      </w:r>
      <w:r w:rsidR="00B6770D">
        <w:rPr>
          <w:szCs w:val="24"/>
          <w:lang w:val="hr-HR"/>
        </w:rPr>
        <w:t xml:space="preserve">OIB: </w:t>
      </w:r>
      <w:r w:rsidR="00EB5C58">
        <w:t>40869713621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EB5C58">
        <w:rPr>
          <w:szCs w:val="24"/>
          <w:lang w:val="hr-HR"/>
        </w:rPr>
        <w:t>DLD MOTORI j.t.d. Pula, Valdebečki put 14, OIB: 14054328085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4C59FD" w:rsidR="00EF513E" w:rsidRPr="001474B1">
      <w:pPr>
        <w:ind w:right="-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EB5C58">
        <w:rPr>
          <w:szCs w:val="24"/>
          <w:u w:val="single"/>
          <w:lang w:val="hr-HR"/>
        </w:rPr>
        <w:t>3</w:t>
      </w:r>
      <w:r w:rsidR="002E0600">
        <w:rPr>
          <w:szCs w:val="24"/>
          <w:u w:val="single"/>
          <w:lang w:val="hr-HR"/>
        </w:rPr>
        <w:t>.0</w:t>
      </w:r>
      <w:r w:rsidR="006E39F9" w:rsidRPr="001474B1">
        <w:rPr>
          <w:szCs w:val="24"/>
          <w:u w:val="single"/>
          <w:lang w:val="hr-HR"/>
        </w:rPr>
        <w:t>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EB5C58">
        <w:rPr>
          <w:szCs w:val="24"/>
          <w:lang w:val="hr-HR"/>
        </w:rPr>
        <w:t>15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EB5C58">
        <w:rPr>
          <w:szCs w:val="24"/>
          <w:lang w:val="hr-HR"/>
        </w:rPr>
        <w:t>8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EB5C58">
        <w:t>40869713621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EB5C58">
        <w:rPr>
          <w:szCs w:val="24"/>
          <w:lang w:val="hr-HR"/>
        </w:rPr>
        <w:t>15</w:t>
      </w:r>
      <w:r w:rsidR="000D0B38" w:rsidRPr="001474B1">
        <w:rPr>
          <w:szCs w:val="24"/>
          <w:lang w:val="hr-HR"/>
        </w:rPr>
        <w:t>-201</w:t>
      </w:r>
      <w:r w:rsidR="00EB5C58">
        <w:rPr>
          <w:szCs w:val="24"/>
          <w:lang w:val="hr-HR"/>
        </w:rPr>
        <w:t>8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0E1D8A">
        <w:rPr>
          <w:szCs w:val="24"/>
          <w:lang w:val="hr-HR"/>
        </w:rPr>
        <w:t xml:space="preserve">U </w:t>
      </w:r>
      <w:r w:rsidRPr="001474B1">
        <w:rPr>
          <w:szCs w:val="24"/>
          <w:lang w:val="hr-HR"/>
        </w:rPr>
        <w:t xml:space="preserve">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</w:t>
      </w:r>
      <w:r w:rsidR="000E1D8A">
        <w:rPr>
          <w:szCs w:val="24"/>
          <w:lang w:val="hr-HR"/>
        </w:rPr>
        <w:t xml:space="preserve"> je</w:t>
      </w:r>
      <w:r w:rsidRPr="001474B1">
        <w:rPr>
          <w:szCs w:val="24"/>
          <w:lang w:val="hr-HR"/>
        </w:rPr>
        <w:t xml:space="preserve"> FINA</w:t>
      </w:r>
      <w:r w:rsidR="000E1D8A">
        <w:rPr>
          <w:szCs w:val="24"/>
          <w:lang w:val="hr-HR"/>
        </w:rPr>
        <w:t>, a iz tog prijedloga</w:t>
      </w:r>
      <w:r w:rsidRPr="001474B1">
        <w:rPr>
          <w:szCs w:val="24"/>
          <w:lang w:val="hr-HR"/>
        </w:rPr>
        <w:t xml:space="preserve"> proizlazi da dužnik u Očevidniku redoslijeda osnova za plaćanje ima evidentirane neizvršene osnove za plaćanje u nepr</w:t>
      </w:r>
      <w:r w:rsidR="000E1D8A">
        <w:rPr>
          <w:szCs w:val="24"/>
          <w:lang w:val="hr-HR"/>
        </w:rPr>
        <w:t xml:space="preserve">ekinutom razdoblju od 120 dana. Stoga je utvrđeno da </w:t>
      </w:r>
      <w:r w:rsidR="00EE7995" w:rsidRPr="001474B1">
        <w:rPr>
          <w:szCs w:val="24"/>
          <w:lang w:val="hr-HR"/>
        </w:rPr>
        <w:t>osoba ovlaštena za zastupanje dužnika po zakonu nije podnijela prijedlog za otvaranje stečajnog p</w:t>
      </w:r>
      <w:r w:rsidR="000E1D8A">
        <w:rPr>
          <w:szCs w:val="24"/>
          <w:lang w:val="hr-HR"/>
        </w:rPr>
        <w:t>ostupka u roku iz čl. 110. st. 2</w:t>
      </w:r>
      <w:r w:rsidR="00EE7995" w:rsidRPr="001474B1">
        <w:rPr>
          <w:szCs w:val="24"/>
          <w:lang w:val="hr-HR"/>
        </w:rPr>
        <w:t>. SZ-a</w:t>
      </w:r>
      <w:r w:rsidR="000E1D8A">
        <w:rPr>
          <w:szCs w:val="24"/>
          <w:lang w:val="hr-HR"/>
        </w:rPr>
        <w:t xml:space="preserve"> te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EB5C58">
        <w:rPr>
          <w:szCs w:val="24"/>
          <w:lang w:val="hr-HR"/>
        </w:rPr>
        <w:t>3</w:t>
      </w:r>
      <w:r w:rsidR="002E0600">
        <w:rPr>
          <w:szCs w:val="24"/>
          <w:lang w:val="hr-HR"/>
        </w:rPr>
        <w:t>.000</w:t>
      </w:r>
      <w:r w:rsidRPr="001474B1">
        <w:rPr>
          <w:szCs w:val="24"/>
          <w:lang w:val="hr-HR"/>
        </w:rPr>
        <w:t>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4C59FD" w:rsidR="00EF513E" w:rsidRPr="001474B1">
      <w:pPr>
        <w:ind w:right="-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U Pazinu, </w:t>
      </w:r>
      <w:r w:rsidR="00CF63CA">
        <w:rPr>
          <w:szCs w:val="24"/>
          <w:lang w:val="hr-HR"/>
        </w:rPr>
        <w:t>1</w:t>
      </w:r>
      <w:r w:rsidR="00EB5C58">
        <w:rPr>
          <w:szCs w:val="24"/>
          <w:lang w:val="hr-HR"/>
        </w:rPr>
        <w:t>7</w:t>
      </w:r>
      <w:r w:rsidR="00AC4A52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</w:t>
      </w:r>
      <w:r w:rsidR="00EB5C58">
        <w:rPr>
          <w:szCs w:val="24"/>
          <w:lang w:val="hr-HR"/>
        </w:rPr>
        <w:t xml:space="preserve">siječnja </w:t>
      </w:r>
      <w:r w:rsidRPr="001474B1">
        <w:rPr>
          <w:szCs w:val="24"/>
          <w:lang w:val="hr-HR"/>
        </w:rPr>
        <w:t>201</w:t>
      </w:r>
      <w:r w:rsidR="00EB5C58">
        <w:rPr>
          <w:szCs w:val="24"/>
          <w:lang w:val="hr-HR"/>
        </w:rPr>
        <w:t>8</w:t>
      </w:r>
      <w:r w:rsidRPr="001474B1">
        <w:rPr>
          <w:szCs w:val="24"/>
          <w:lang w:val="hr-HR"/>
        </w:rPr>
        <w:t>.</w:t>
      </w:r>
    </w:p>
    <w:p w:rsidRDefault="004C59FD" w:rsidP="008D27FC" w:rsidR="004C59FD">
      <w:pPr>
        <w:ind w:right="512"/>
        <w:jc w:val="both"/>
        <w:rPr>
          <w:szCs w:val="24"/>
          <w:lang w:val="hr-HR"/>
        </w:rPr>
      </w:pPr>
    </w:p>
    <w:p w:rsidRDefault="008D27FC" w:rsidP="004C59FD" w:rsidR="00EF513E" w:rsidRPr="001474B1">
      <w:pPr>
        <w:ind w:right="512" w:left="5664"/>
        <w:jc w:val="center"/>
        <w:rPr>
          <w:bCs/>
          <w:szCs w:val="24"/>
          <w:lang w:val="hr-HR"/>
        </w:rPr>
      </w:pPr>
      <w:r w:rsidRPr="001474B1">
        <w:rPr>
          <w:bCs/>
          <w:szCs w:val="24"/>
          <w:lang w:val="hr-HR"/>
        </w:rPr>
        <w:t>Stečajni sudac</w:t>
      </w:r>
    </w:p>
    <w:p w:rsidRDefault="00E95B75" w:rsidP="004C59FD" w:rsidR="00EF513E" w:rsidRPr="001474B1">
      <w:pPr>
        <w:ind w:right="512" w:left="5664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Ivan Dujić</w:t>
      </w:r>
      <w:r w:rsidR="00980027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B70E82" w:rsidR="004016BF" w:rsidRPr="001474B1">
      <w:headerReference w:type="default" r:id="rId9"/>
      <w:headerReference w:type="first" r:id="rId10"/>
      <w:pgSz w:h="16838" w:w="11906"/>
      <w:pgMar w:gutter="0" w:footer="709" w:header="709" w:left="1418" w:bottom="42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7480796"/>
      <w:docPartObj>
        <w:docPartGallery w:val="Page Numbers (Top of Page)"/>
        <w:docPartUnique/>
      </w:docPartObj>
    </w:sdtPr>
    <w:sdtEndPr/>
    <w:sdtContent>
      <w:p w:rsidRDefault="00B70E82" w:rsidP="00B70E82" w:rsidR="000F6D56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0027" w:rsidRPr="00980027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 w:rsidRPr="00E95B75">
          <w:t>10 St-</w:t>
        </w:r>
        <w:r w:rsidR="00EB5C58">
          <w:t>15</w:t>
        </w:r>
        <w:r>
          <w:t>/201</w:t>
        </w:r>
        <w:r w:rsidR="00EB5C58">
          <w:t>8</w:t>
        </w:r>
        <w:r w:rsidRPr="00E95B75">
          <w:t>-</w:t>
        </w:r>
        <w:r w:rsidR="00CF63CA">
          <w:t>3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0E82" w:rsidP="00B70E82" w:rsidR="00B70E82">
    <w:pPr>
      <w:pStyle w:val="Zaglavlje"/>
      <w:jc w:val="right"/>
    </w:pPr>
    <w:r w:rsidRPr="00E95B75">
      <w:t>10 St-</w:t>
    </w:r>
    <w:r w:rsidR="00EB5C58">
      <w:t>15</w:t>
    </w:r>
    <w:r>
      <w:t>/201</w:t>
    </w:r>
    <w:r w:rsidR="00EB5C58">
      <w:t>8</w:t>
    </w:r>
    <w:r w:rsidRPr="00E95B75">
      <w:t>-</w:t>
    </w:r>
    <w:r w:rsidR="00CF63CA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63F5D"/>
    <w:rsid w:val="000819E4"/>
    <w:rsid w:val="000B1210"/>
    <w:rsid w:val="000B3375"/>
    <w:rsid w:val="000B5487"/>
    <w:rsid w:val="000C463E"/>
    <w:rsid w:val="000C77D0"/>
    <w:rsid w:val="000C77F9"/>
    <w:rsid w:val="000D0B38"/>
    <w:rsid w:val="000D1509"/>
    <w:rsid w:val="000D2734"/>
    <w:rsid w:val="000E022A"/>
    <w:rsid w:val="000E1D8A"/>
    <w:rsid w:val="000E3020"/>
    <w:rsid w:val="000E629A"/>
    <w:rsid w:val="000F5648"/>
    <w:rsid w:val="000F6D56"/>
    <w:rsid w:val="0013335E"/>
    <w:rsid w:val="0013372D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35E6A"/>
    <w:rsid w:val="00240FD7"/>
    <w:rsid w:val="002450A3"/>
    <w:rsid w:val="00252D22"/>
    <w:rsid w:val="00254FD8"/>
    <w:rsid w:val="0025731F"/>
    <w:rsid w:val="002652D9"/>
    <w:rsid w:val="002804AA"/>
    <w:rsid w:val="002A04D2"/>
    <w:rsid w:val="002A2E16"/>
    <w:rsid w:val="002D2912"/>
    <w:rsid w:val="002D53E2"/>
    <w:rsid w:val="002E0600"/>
    <w:rsid w:val="002E3E7A"/>
    <w:rsid w:val="0038347C"/>
    <w:rsid w:val="003869BE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B0ED7"/>
    <w:rsid w:val="004C59FD"/>
    <w:rsid w:val="004E3491"/>
    <w:rsid w:val="004E3D03"/>
    <w:rsid w:val="00502167"/>
    <w:rsid w:val="0052557C"/>
    <w:rsid w:val="0053207A"/>
    <w:rsid w:val="005405BF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F729F"/>
    <w:rsid w:val="00632C15"/>
    <w:rsid w:val="006411BF"/>
    <w:rsid w:val="00661A60"/>
    <w:rsid w:val="00673916"/>
    <w:rsid w:val="00695916"/>
    <w:rsid w:val="00695EC9"/>
    <w:rsid w:val="006A27F1"/>
    <w:rsid w:val="006B7169"/>
    <w:rsid w:val="006E22AA"/>
    <w:rsid w:val="006E39F9"/>
    <w:rsid w:val="006F3D58"/>
    <w:rsid w:val="007124D8"/>
    <w:rsid w:val="00720D23"/>
    <w:rsid w:val="0072261B"/>
    <w:rsid w:val="0074248B"/>
    <w:rsid w:val="00752A14"/>
    <w:rsid w:val="007618E1"/>
    <w:rsid w:val="007639AC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D40AD"/>
    <w:rsid w:val="007D4AF9"/>
    <w:rsid w:val="007D574C"/>
    <w:rsid w:val="007E2ED5"/>
    <w:rsid w:val="007F5703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1F35"/>
    <w:rsid w:val="008B53E9"/>
    <w:rsid w:val="008C10B2"/>
    <w:rsid w:val="008C51B2"/>
    <w:rsid w:val="008D27FC"/>
    <w:rsid w:val="008D5A4C"/>
    <w:rsid w:val="008E1998"/>
    <w:rsid w:val="008E2D36"/>
    <w:rsid w:val="008E579F"/>
    <w:rsid w:val="008E6E42"/>
    <w:rsid w:val="008F226F"/>
    <w:rsid w:val="00903937"/>
    <w:rsid w:val="00935630"/>
    <w:rsid w:val="00940817"/>
    <w:rsid w:val="009463CE"/>
    <w:rsid w:val="00975726"/>
    <w:rsid w:val="00976C87"/>
    <w:rsid w:val="00980027"/>
    <w:rsid w:val="009850B9"/>
    <w:rsid w:val="00985388"/>
    <w:rsid w:val="00991090"/>
    <w:rsid w:val="009A0545"/>
    <w:rsid w:val="009A1BE3"/>
    <w:rsid w:val="009A26A8"/>
    <w:rsid w:val="009A74CA"/>
    <w:rsid w:val="009C1342"/>
    <w:rsid w:val="009C35C6"/>
    <w:rsid w:val="00A00F98"/>
    <w:rsid w:val="00A010C1"/>
    <w:rsid w:val="00A161B2"/>
    <w:rsid w:val="00A22BC9"/>
    <w:rsid w:val="00A3220F"/>
    <w:rsid w:val="00A74281"/>
    <w:rsid w:val="00AA3C03"/>
    <w:rsid w:val="00AB5085"/>
    <w:rsid w:val="00AC4A52"/>
    <w:rsid w:val="00AC6252"/>
    <w:rsid w:val="00AC69D0"/>
    <w:rsid w:val="00B034DD"/>
    <w:rsid w:val="00B06B5C"/>
    <w:rsid w:val="00B06E14"/>
    <w:rsid w:val="00B21FA5"/>
    <w:rsid w:val="00B270BE"/>
    <w:rsid w:val="00B3134C"/>
    <w:rsid w:val="00B41D7D"/>
    <w:rsid w:val="00B466D4"/>
    <w:rsid w:val="00B6770D"/>
    <w:rsid w:val="00B70D5C"/>
    <w:rsid w:val="00B70E82"/>
    <w:rsid w:val="00B85801"/>
    <w:rsid w:val="00B867D1"/>
    <w:rsid w:val="00B90C73"/>
    <w:rsid w:val="00BB001A"/>
    <w:rsid w:val="00BF557B"/>
    <w:rsid w:val="00BF6416"/>
    <w:rsid w:val="00C11C31"/>
    <w:rsid w:val="00C354AC"/>
    <w:rsid w:val="00C5140B"/>
    <w:rsid w:val="00C514B0"/>
    <w:rsid w:val="00C5750A"/>
    <w:rsid w:val="00C700C8"/>
    <w:rsid w:val="00C85A1F"/>
    <w:rsid w:val="00C87576"/>
    <w:rsid w:val="00C908CF"/>
    <w:rsid w:val="00CA085B"/>
    <w:rsid w:val="00CA0FFC"/>
    <w:rsid w:val="00CA2712"/>
    <w:rsid w:val="00CA2EEA"/>
    <w:rsid w:val="00CB7835"/>
    <w:rsid w:val="00CD7AF4"/>
    <w:rsid w:val="00CD7BBA"/>
    <w:rsid w:val="00CE12FA"/>
    <w:rsid w:val="00CE1FA8"/>
    <w:rsid w:val="00CE2B16"/>
    <w:rsid w:val="00CE65D2"/>
    <w:rsid w:val="00CF30FB"/>
    <w:rsid w:val="00CF63CA"/>
    <w:rsid w:val="00D02184"/>
    <w:rsid w:val="00D0305A"/>
    <w:rsid w:val="00D20629"/>
    <w:rsid w:val="00D21D62"/>
    <w:rsid w:val="00D21F4D"/>
    <w:rsid w:val="00D3252C"/>
    <w:rsid w:val="00D35570"/>
    <w:rsid w:val="00D546E0"/>
    <w:rsid w:val="00D54C0C"/>
    <w:rsid w:val="00D60204"/>
    <w:rsid w:val="00D74246"/>
    <w:rsid w:val="00D839C8"/>
    <w:rsid w:val="00D85AD3"/>
    <w:rsid w:val="00D87FE7"/>
    <w:rsid w:val="00DC1F12"/>
    <w:rsid w:val="00DC3A55"/>
    <w:rsid w:val="00DC6352"/>
    <w:rsid w:val="00DD57FB"/>
    <w:rsid w:val="00DD5C44"/>
    <w:rsid w:val="00DE23ED"/>
    <w:rsid w:val="00DE629C"/>
    <w:rsid w:val="00E026B0"/>
    <w:rsid w:val="00E06FF0"/>
    <w:rsid w:val="00E20CB3"/>
    <w:rsid w:val="00E26974"/>
    <w:rsid w:val="00E375BC"/>
    <w:rsid w:val="00E444D8"/>
    <w:rsid w:val="00E47B24"/>
    <w:rsid w:val="00E50E62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B5C58"/>
    <w:rsid w:val="00EC0E33"/>
    <w:rsid w:val="00EE7995"/>
    <w:rsid w:val="00EF1D18"/>
    <w:rsid w:val="00EF513E"/>
    <w:rsid w:val="00EF5865"/>
    <w:rsid w:val="00F129A8"/>
    <w:rsid w:val="00F17FC8"/>
    <w:rsid w:val="00F21663"/>
    <w:rsid w:val="00F34AF8"/>
    <w:rsid w:val="00F51E0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1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800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0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80027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800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800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800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0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80027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800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800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St-15/2018</izvorni_sadrzaj>
    <derivirana_varijabla naziv="DomainObject.Predmet.OznakaBroj_1">St-15/2018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DLD MOTORI j.t.d. PULA</izvorni_sadrzaj>
    <derivirana_varijabla naziv="DomainObject.Predmet.ProtustrankaFormated_1">  DLD MOTORI j.t.d. PULA</derivirana_varijabla>
  </DomainObject.Predmet.ProtustrankaFormated>
  <DomainObject.Predmet.ProtustrankaFormatedOIB>
    <izvorni_sadrzaj>  DLD MOTORI j.t.d. PULA, OIB 14054328085</izvorni_sadrzaj>
    <derivirana_varijabla naziv="DomainObject.Predmet.ProtustrankaFormatedOIB_1">  DLD MOTORI j.t.d. PULA, OIB 14054328085</derivirana_varijabla>
  </DomainObject.Predmet.ProtustrankaFormatedOIB>
  <DomainObject.Predmet.ProtustrankaFormatedWithAdress>
    <izvorni_sadrzaj> DLD MOTORI j.t.d. PULA, Valdebečki put 14, 52100 Pula</izvorni_sadrzaj>
    <derivirana_varijabla naziv="DomainObject.Predmet.ProtustrankaFormatedWithAdress_1"> DLD MOTORI j.t.d. PULA, Valdebečki put 14, 52100 Pula</derivirana_varijabla>
  </DomainObject.Predmet.ProtustrankaFormatedWithAdress>
  <DomainObject.Predmet.ProtustrankaFormatedWithAdressOIB>
    <izvorni_sadrzaj> DLD MOTORI j.t.d. PULA, OIB 14054328085, Valdebečki put 14, 52100 Pula</izvorni_sadrzaj>
    <derivirana_varijabla naziv="DomainObject.Predmet.ProtustrankaFormatedWithAdressOIB_1"> DLD MOTORI j.t.d. PULA, OIB 14054328085, Valdebečki put 14, 52100 Pula</derivirana_varijabla>
  </DomainObject.Predmet.ProtustrankaFormatedWithAdressOIB>
  <DomainObject.Predmet.ProtustrankaWithAdress>
    <izvorni_sadrzaj>DLD MOTORI j.t.d. PULA Valdebečki put 14, 52100 Pula</izvorni_sadrzaj>
    <derivirana_varijabla naziv="DomainObject.Predmet.ProtustrankaWithAdress_1">DLD MOTORI j.t.d. PULA Valdebečki put 14, 52100 Pula</derivirana_varijabla>
  </DomainObject.Predmet.ProtustrankaWithAdress>
  <DomainObject.Predmet.ProtustrankaWithAdressOIB>
    <izvorni_sadrzaj>DLD MOTORI j.t.d. PULA, OIB 14054328085, Valdebečki put 14, 52100 Pula</izvorni_sadrzaj>
    <derivirana_varijabla naziv="DomainObject.Predmet.ProtustrankaWithAdressOIB_1">DLD MOTORI j.t.d. PULA, OIB 14054328085, Valdebečki put 14, 52100 Pula</derivirana_varijabla>
  </DomainObject.Predmet.ProtustrankaWithAdressOIB>
  <DomainObject.Predmet.ProtustrankaNazivFormated>
    <izvorni_sadrzaj>DLD MOTORI j.t.d. PULA</izvorni_sadrzaj>
    <derivirana_varijabla naziv="DomainObject.Predmet.ProtustrankaNazivFormated_1">DLD MOTORI j.t.d. PULA</derivirana_varijabla>
  </DomainObject.Predmet.ProtustrankaNazivFormated>
  <DomainObject.Predmet.ProtustrankaNazivFormatedOIB>
    <izvorni_sadrzaj>DLD MOTORI j.t.d. PULA, OIB 14054328085</izvorni_sadrzaj>
    <derivirana_varijabla naziv="DomainObject.Predmet.ProtustrankaNazivFormatedOIB_1">DLD MOTORI j.t.d. PULA, OIB 14054328085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152344.14</izvorni_sadrzaj>
    <derivirana_varijabla naziv="DomainObject.Predmet.TrenutnaVrijednost_1">152344.14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DLD MOTORI j.t.d. PULA</item>
    </izvorni_sadrzaj>
    <derivirana_varijabla naziv="DomainObject.Predmet.ProtuStrankaListFormated_1">
      <item>DLD MOTORI j.t.d. PULA</item>
    </derivirana_varijabla>
  </DomainObject.Predmet.ProtuStrankaListFormated>
  <DomainObject.Predmet.ProtuStrankaListFormatedOIB>
    <izvorni_sadrzaj>
      <item>DLD MOTORI j.t.d. PULA, OIB 14054328085</item>
    </izvorni_sadrzaj>
    <derivirana_varijabla naziv="DomainObject.Predmet.ProtuStrankaListFormatedOIB_1">
      <item>DLD MOTORI j.t.d. PULA, OIB 14054328085</item>
    </derivirana_varijabla>
  </DomainObject.Predmet.ProtuStrankaListFormatedOIB>
  <DomainObject.Predmet.ProtuStrankaListFormatedWithAdress>
    <izvorni_sadrzaj>
      <item>DLD MOTORI j.t.d. PULA, Valdebečki put 14, 52100 Pula</item>
    </izvorni_sadrzaj>
    <derivirana_varijabla naziv="DomainObject.Predmet.ProtuStrankaListFormatedWithAdress_1">
      <item>DLD MOTORI j.t.d. PULA, Valdebečki put 14, 52100 Pula</item>
    </derivirana_varijabla>
  </DomainObject.Predmet.ProtuStrankaListFormatedWithAdress>
  <DomainObject.Predmet.ProtuStrankaListFormatedWithAdressOIB>
    <izvorni_sadrzaj>
      <item>DLD MOTORI j.t.d. PULA, OIB 14054328085, Valdebečki put 14, 52100 Pula</item>
    </izvorni_sadrzaj>
    <derivirana_varijabla naziv="DomainObject.Predmet.ProtuStrankaListFormatedWithAdressOIB_1">
      <item>DLD MOTORI j.t.d. PULA, OIB 14054328085, Valdebečki put 14, 52100 Pula</item>
    </derivirana_varijabla>
  </DomainObject.Predmet.ProtuStrankaListFormatedWithAdressOIB>
  <DomainObject.Predmet.ProtuStrankaListNazivFormated>
    <izvorni_sadrzaj>
      <item>DLD MOTORI j.t.d. PULA</item>
    </izvorni_sadrzaj>
    <derivirana_varijabla naziv="DomainObject.Predmet.ProtuStrankaListNazivFormated_1">
      <item>DLD MOTORI j.t.d. PULA</item>
    </derivirana_varijabla>
  </DomainObject.Predmet.ProtuStrankaListNazivFormated>
  <DomainObject.Predmet.ProtuStrankaListNazivFormatedOIB>
    <izvorni_sadrzaj>
      <item>DLD MOTORI j.t.d. PULA, OIB 14054328085</item>
    </izvorni_sadrzaj>
    <derivirana_varijabla naziv="DomainObject.Predmet.ProtuStrankaListNazivFormatedOIB_1">
      <item>DLD MOTORI j.t.d. PULA, OIB 14054328085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DLD MOTORI j.t.d. PULA</izvorni_sadrzaj>
    <derivirana_varijabla naziv="DomainObject.Predmet.ProtustrankaIDrugi_1">DLD MOTORI j.t.d.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DLD MOTORI j.t.d. PULA, OIB 14054328085, Valdebečki put 14, 52100 Pula</izvorni_sadrzaj>
    <derivirana_varijabla naziv="DomainObject.Predmet.ProtustrankaIDrugiAdressOIB_1">DLD MOTORI j.t.d. PULA, OIB 14054328085, Valdebečki put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DLD MOTORI j.t.d. PULA</item>
    </izvorni_sadrzaj>
    <derivirana_varijabla naziv="DomainObject.Predmet.SudioniciListNaziv_1">
      <item>FINANCIJSKA AGENCIJA, RC RIJEKA, PODRUŽNICA PULA, PULA</item>
      <item>DLD MOTORI j.t.d.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DLD MOTORI j.t.d. PULA, OIB 14054328085, Valdebečki put 14,52100 Pula</item>
    </izvorni_sadrzaj>
    <derivirana_varijabla naziv="DomainObject.Predmet.SudioniciListAdressOIB_1">
      <item>FINANCIJSKA AGENCIJA, RC RIJEKA, PODRUŽNICA PULA, PULA, OIB 85821130368, F. Kurelca 8,51000 Rijeka</item>
      <item>DLD MOTORI j.t.d. PULA, OIB 14054328085, Valdebečki put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14054328085</item>
    </izvorni_sadrzaj>
    <derivirana_varijabla naziv="DomainObject.Predmet.SudioniciListNazivOIB_1">
      <item>, OIB 85821130368</item>
      <item>, OIB 14054328085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926</properties:Words>
  <properties:Characters>5031</properties:Characters>
  <properties:Lines>103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2018-01-17T10:52:00Z</dcterms:created>
  <dc:creator>Jasmina Matika</dc:creator>
  <cp:lastModifiedBy>Sanja Lakošeljac</cp:lastModifiedBy>
  <cp:lastPrinted>2017-12-11T09:03:00Z</cp:lastPrinted>
  <dcterms:modified xmlns:xsi="http://www.w3.org/2001/XMLSchema-instance" xsi:type="dcterms:W3CDTF">2018-01-17T10:57:00Z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