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1d9a" w14:paraId="69b1d9a" w:rsidRDefault="00B95A88" w:rsidP="004B23BC" w:rsidR="004B23BC" w:rsidRPr="00B95A88">
      <w:pPr>
        <w:jc w:val="both"/>
        <w15:collapsed w:val="false"/>
      </w:pPr>
      <w:bookmarkStart w:name="_GoBack" w:id="0"/>
      <w:bookmarkEnd w:id="0"/>
      <w:r>
        <w:rPr>
          <w:lang w:val="pl-PL"/>
        </w:rPr>
        <w:t xml:space="preserve"> 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8C3FD0">
        <w:rPr>
          <w:lang w:val="pt-BR"/>
        </w:rPr>
        <w:t xml:space="preserve">        </w:t>
      </w:r>
      <w:r w:rsidR="004B23BC" w:rsidRPr="00B95A88">
        <w:rPr>
          <w:lang w:val="pt-BR"/>
        </w:rPr>
        <w:t xml:space="preserve"> </w:t>
      </w:r>
      <w:r>
        <w:t>89</w:t>
      </w:r>
      <w:r w:rsidR="004D4406" w:rsidRPr="00B95A88">
        <w:t>. St-</w:t>
      </w:r>
      <w:r w:rsidR="00477758">
        <w:t>4831</w:t>
      </w:r>
      <w:r w:rsidR="004D4406" w:rsidRPr="00B95A88">
        <w:t>/1</w:t>
      </w:r>
      <w:r>
        <w:t>6-</w:t>
      </w:r>
      <w:r w:rsidR="008C3FD0">
        <w:t>4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8C3FD0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 w:rsidR="00477758">
        <w:rPr>
          <w:lang w:val="pt-BR"/>
        </w:rPr>
        <w:t>URBANA GALERIJA</w:t>
      </w:r>
      <w:r>
        <w:rPr>
          <w:lang w:val="pt-BR"/>
        </w:rPr>
        <w:t xml:space="preserve"> d.o.o., OIB: </w:t>
      </w:r>
      <w:r w:rsidR="00477758">
        <w:rPr>
          <w:lang w:val="pt-BR"/>
        </w:rPr>
        <w:t>72050352804</w:t>
      </w:r>
      <w:r>
        <w:rPr>
          <w:lang w:val="pt-BR"/>
        </w:rPr>
        <w:t xml:space="preserve">, Zagreb, </w:t>
      </w:r>
      <w:r w:rsidR="00477758">
        <w:rPr>
          <w:lang w:val="pt-BR"/>
        </w:rPr>
        <w:t xml:space="preserve">Zelinska </w:t>
      </w:r>
      <w:r w:rsidR="00477758" w:rsidRPr="008C3FD0">
        <w:rPr>
          <w:lang w:val="pt-BR"/>
        </w:rPr>
        <w:t>7</w:t>
      </w:r>
      <w:r w:rsidRPr="008C3FD0">
        <w:t xml:space="preserve">, </w:t>
      </w:r>
      <w:r w:rsidR="008C3FD0" w:rsidRPr="008C3FD0">
        <w:t>26</w:t>
      </w:r>
      <w:r w:rsidRPr="008C3FD0">
        <w:t xml:space="preserve">. </w:t>
      </w:r>
      <w:r w:rsidR="008C3FD0" w:rsidRPr="008C3FD0">
        <w:t>rujna</w:t>
      </w:r>
      <w:r w:rsidRPr="008C3FD0">
        <w:t xml:space="preserve"> 2018.,</w:t>
      </w:r>
    </w:p>
    <w:p w:rsidRDefault="00152A1E" w:rsidP="00B07CA3" w:rsidR="00152A1E" w:rsidRPr="008C3FD0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95A88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477758">
        <w:rPr>
          <w:lang w:val="pt-BR"/>
        </w:rPr>
        <w:t>URBANA GALERIJA d.o.o., OIB: 72050352804, Zagreb, Zelinska 7</w:t>
      </w:r>
      <w:r w:rsidRPr="00B95A88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B95A88">
        <w:t xml:space="preserve">Provjerom u sudskom registru ovog suda utvrđeno je da je rješenjem poslovni broj </w:t>
      </w:r>
      <w:r w:rsidR="00625C93" w:rsidRPr="00B95A88">
        <w:br/>
      </w:r>
      <w:proofErr w:type="spellStart"/>
      <w:r w:rsidR="00477758">
        <w:t>Tt</w:t>
      </w:r>
      <w:proofErr w:type="spellEnd"/>
      <w:r w:rsidR="00477758">
        <w:t>-17</w:t>
      </w:r>
      <w:r w:rsidR="00AF583E">
        <w:t>/</w:t>
      </w:r>
      <w:r w:rsidR="00477758">
        <w:t>13437</w:t>
      </w:r>
      <w:r w:rsidR="00BE6951">
        <w:t>-1</w:t>
      </w:r>
      <w:r w:rsidR="00B95A88" w:rsidRPr="00B95A88">
        <w:t xml:space="preserve"> </w:t>
      </w:r>
      <w:r w:rsidR="004D4406" w:rsidRPr="00B95A88">
        <w:t>od</w:t>
      </w:r>
      <w:r w:rsidR="00477758">
        <w:t xml:space="preserve"> 8</w:t>
      </w:r>
      <w:r w:rsidR="00625C93" w:rsidRPr="00B95A88">
        <w:t xml:space="preserve">. </w:t>
      </w:r>
      <w:r w:rsidR="00477758">
        <w:t>svibnja</w:t>
      </w:r>
      <w:r w:rsidR="00625C93" w:rsidRPr="00B95A88">
        <w:t xml:space="preserve"> 201</w:t>
      </w:r>
      <w:r w:rsidR="00477758">
        <w:t>7</w:t>
      </w:r>
      <w:r w:rsidR="00625C93" w:rsidRPr="00B95A88">
        <w:t>.</w:t>
      </w:r>
      <w:r w:rsidRPr="00B95A88">
        <w:t xml:space="preserve"> društvo </w:t>
      </w:r>
      <w:r w:rsidR="00477758">
        <w:rPr>
          <w:lang w:val="pt-BR"/>
        </w:rPr>
        <w:t>URBANA GALERIJA d.o.o., OIB: 72050352804, Zagreb, Zelinska 7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8C3FD0">
      <w:pPr>
        <w:jc w:val="center"/>
      </w:pPr>
      <w:r w:rsidRPr="00B95A88">
        <w:t xml:space="preserve">U </w:t>
      </w:r>
      <w:r w:rsidR="00C907C8" w:rsidRPr="008C3FD0">
        <w:t>Zagreb</w:t>
      </w:r>
      <w:r w:rsidR="00F6362F" w:rsidRPr="008C3FD0">
        <w:t xml:space="preserve">u </w:t>
      </w:r>
      <w:r w:rsidR="008C3FD0" w:rsidRPr="008C3FD0">
        <w:t>26</w:t>
      </w:r>
      <w:r w:rsidR="00B95A88" w:rsidRPr="008C3FD0">
        <w:t>. rujna</w:t>
      </w:r>
      <w:r w:rsidR="004D4406" w:rsidRPr="008C3FD0">
        <w:t xml:space="preserve"> 201</w:t>
      </w:r>
      <w:r w:rsidR="00B95A88" w:rsidRPr="008C3FD0">
        <w:t>8</w:t>
      </w:r>
      <w:r w:rsidR="00C907C8" w:rsidRPr="008C3FD0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C51F53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C51F53" w:rsidP="007B64C7" w:rsidR="00C51F53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51F53" w:rsidP="00C51F53" w:rsidR="00C51F53" w:rsidRPr="00B95A88">
      <w:pPr>
        <w:ind w:firstLine="708" w:left="3540"/>
        <w:jc w:val="right"/>
        <w:rPr>
          <w:lang w:val="pl-PL"/>
        </w:rPr>
      </w:pPr>
      <w:r>
        <w:t xml:space="preserve">                                       Valentina Gabud</w:t>
      </w:r>
    </w:p>
    <w:sectPr w:rsidSect="00B95A88" w:rsidR="00C51F53" w:rsidRPr="00B95A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477758">
      <w:t>9. St-4831</w:t>
    </w:r>
    <w:r>
      <w:t>/16-</w:t>
    </w:r>
    <w:r w:rsidR="008C3FD0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350AD0"/>
    <w:rsid w:val="00401592"/>
    <w:rsid w:val="0043400F"/>
    <w:rsid w:val="00454A8D"/>
    <w:rsid w:val="00477758"/>
    <w:rsid w:val="0048725F"/>
    <w:rsid w:val="004B23BC"/>
    <w:rsid w:val="004D4406"/>
    <w:rsid w:val="005B2BDC"/>
    <w:rsid w:val="00625C93"/>
    <w:rsid w:val="007F268F"/>
    <w:rsid w:val="00867960"/>
    <w:rsid w:val="008C3FD0"/>
    <w:rsid w:val="00A92BD7"/>
    <w:rsid w:val="00AF583E"/>
    <w:rsid w:val="00B07CA3"/>
    <w:rsid w:val="00B95A88"/>
    <w:rsid w:val="00B965FB"/>
    <w:rsid w:val="00BD5EBC"/>
    <w:rsid w:val="00BE6951"/>
    <w:rsid w:val="00C51F53"/>
    <w:rsid w:val="00C907C8"/>
    <w:rsid w:val="00CD1F20"/>
    <w:rsid w:val="00CE09E7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F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F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F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F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4831</izvorni_sadrzaj>
    <derivirana_varijabla naziv="DomainObject.Predmet.Broj_1">4831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St-4831/2016</izvorni_sadrzaj>
    <derivirana_varijabla naziv="DomainObject.Predmet.OznakaBroj_1">St-4831/2016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URBANA GALERIJA d.o.o. zastupanog po punomoćniku Dean Dabić</izvorni_sadrzaj>
    <derivirana_varijabla naziv="DomainObject.Predmet.ProtustrankaFormated_1">  URBANA GALERIJA d.o.o. zastupanog po punomoćniku Dean Dabić</derivirana_varijabla>
  </DomainObject.Predmet.ProtustrankaFormated>
  <DomainObject.Predmet.ProtustrankaFormatedOIB>
    <izvorni_sadrzaj>  URBANA GALERIJA d.o.o., OIB 72050352804 zastupanog po punomoćniku Dean Dabić</izvorni_sadrzaj>
    <derivirana_varijabla naziv="DomainObject.Predmet.ProtustrankaFormatedOIB_1">  URBANA GALERIJA d.o.o., OIB 72050352804 zastupanog po punomoćniku Dean Dabić</derivirana_varijabla>
  </DomainObject.Predmet.ProtustrankaFormatedOIB>
  <DomainObject.Predmet.ProtustrankaFormatedWithAdress>
    <izvorni_sadrzaj> URBANA GALERIJA d.o.o., Zelinska 7, 10000 Zagreb zastupanog po punomoćniku Dean Dabić</izvorni_sadrzaj>
    <derivirana_varijabla naziv="DomainObject.Predmet.ProtustrankaFormatedWithAdress_1"> URBANA GALERIJA d.o.o., Zelinska 7, 10000 Zagreb zastupanog po punomoćniku Dean Dabić</derivirana_varijabla>
  </DomainObject.Predmet.ProtustrankaFormatedWithAdress>
  <DomainObject.Predmet.ProtustrankaFormatedWithAdressOIB>
    <izvorni_sadrzaj> URBANA GALERIJA d.o.o., OIB 72050352804, Zelinska 7, 10000 Zagreb zastupanog po punomoćniku Dean Dabić</izvorni_sadrzaj>
    <derivirana_varijabla naziv="DomainObject.Predmet.ProtustrankaFormatedWithAdressOIB_1"> URBANA GALERIJA d.o.o., OIB 72050352804, Zelinska 7, 10000 Zagreb zastupanog po punomoćniku Dean Dabić</derivirana_varijabla>
  </DomainObject.Predmet.ProtustrankaFormatedWithAdressOIB>
  <DomainObject.Predmet.ProtustrankaWithAdress>
    <izvorni_sadrzaj>URBANA GALERIJA d.o.o. Zelinska 7, 10000 Zagreb</izvorni_sadrzaj>
    <derivirana_varijabla naziv="DomainObject.Predmet.ProtustrankaWithAdress_1">URBANA GALERIJA d.o.o. Zelinska 7, 10000 Zagreb</derivirana_varijabla>
  </DomainObject.Predmet.ProtustrankaWithAdress>
  <DomainObject.Predmet.ProtustrankaWithAdressOIB>
    <izvorni_sadrzaj>URBANA GALERIJA d.o.o., OIB 72050352804, Zelinska 7, 10000 Zagreb</izvorni_sadrzaj>
    <derivirana_varijabla naziv="DomainObject.Predmet.ProtustrankaWithAdressOIB_1">URBANA GALERIJA d.o.o., OIB 72050352804, Zelinska 7, 10000 Zagreb</derivirana_varijabla>
  </DomainObject.Predmet.ProtustrankaWithAdressOIB>
  <DomainObject.Predmet.ProtustrankaNazivFormated>
    <izvorni_sadrzaj>URBANA GALERIJA d.o.o.</izvorni_sadrzaj>
    <derivirana_varijabla naziv="DomainObject.Predmet.ProtustrankaNazivFormated_1">URBANA GALERIJA d.o.o.</derivirana_varijabla>
  </DomainObject.Predmet.ProtustrankaNazivFormated>
  <DomainObject.Predmet.ProtustrankaNazivFormatedOIB>
    <izvorni_sadrzaj>URBANA GALERIJA d.o.o., OIB 72050352804</izvorni_sadrzaj>
    <derivirana_varijabla naziv="DomainObject.Predmet.ProtustrankaNazivFormatedOIB_1">URBANA GALERIJA d.o.o., OIB 72050352804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URBANA GALERIJA d.o.o. zastupanog po punomoćniku Dean Dabić</item>
    </izvorni_sadrzaj>
    <derivirana_varijabla naziv="DomainObject.Predmet.ProtuStrankaListFormated_1">
      <item>URBANA GALERIJA d.o.o. zastupanog po punomoćniku Dean Dabić</item>
    </derivirana_varijabla>
  </DomainObject.Predmet.ProtuStrankaListFormated>
  <DomainObject.Predmet.ProtuStrankaListFormatedOIB>
    <izvorni_sadrzaj>
      <item>URBANA GALERIJA d.o.o., OIB 72050352804 zastupanog po punomoćniku Dean Dabić</item>
    </izvorni_sadrzaj>
    <derivirana_varijabla naziv="DomainObject.Predmet.ProtuStrankaListFormatedOIB_1">
      <item>URBANA GALERIJA d.o.o., OIB 72050352804 zastupanog po punomoćniku Dean Dabić</item>
    </derivirana_varijabla>
  </DomainObject.Predmet.ProtuStrankaListFormatedOIB>
  <DomainObject.Predmet.ProtuStrankaListFormatedWithAdress>
    <izvorni_sadrzaj>
      <item>URBANA GALERIJA d.o.o., Zelinska 7, 10000 Zagreb zastupanog po punomoćniku Dean Dabić</item>
    </izvorni_sadrzaj>
    <derivirana_varijabla naziv="DomainObject.Predmet.ProtuStrankaListFormatedWithAdress_1">
      <item>URBANA GALERIJA d.o.o., Zelinska 7, 10000 Zagreb zastupanog po punomoćniku Dean Dabić</item>
    </derivirana_varijabla>
  </DomainObject.Predmet.ProtuStrankaListFormatedWithAdress>
  <DomainObject.Predmet.ProtuStrankaListFormatedWithAdressOIB>
    <izvorni_sadrzaj>
      <item>URBANA GALERIJA d.o.o., OIB 72050352804, Zelinska 7, 10000 Zagreb zastupanog po punomoćniku Dean Dabić</item>
    </izvorni_sadrzaj>
    <derivirana_varijabla naziv="DomainObject.Predmet.ProtuStrankaListFormatedWithAdressOIB_1">
      <item>URBANA GALERIJA d.o.o., OIB 72050352804, Zelinska 7, 10000 Zagreb zastupanog po punomoćniku Dean Dabić</item>
    </derivirana_varijabla>
  </DomainObject.Predmet.ProtuStrankaListFormatedWithAdressOIB>
  <DomainObject.Predmet.ProtuStrankaListNazivFormated>
    <izvorni_sadrzaj>
      <item>URBANA GALERIJA d.o.o.</item>
    </izvorni_sadrzaj>
    <derivirana_varijabla naziv="DomainObject.Predmet.ProtuStrankaListNazivFormated_1">
      <item>URBANA GALERIJA d.o.o.</item>
    </derivirana_varijabla>
  </DomainObject.Predmet.ProtuStrankaListNazivFormated>
  <DomainObject.Predmet.ProtuStrankaListNazivFormatedOIB>
    <izvorni_sadrzaj>
      <item>URBANA GALERIJA d.o.o., OIB 72050352804</item>
    </izvorni_sadrzaj>
    <derivirana_varijabla naziv="DomainObject.Predmet.ProtuStrankaListNazivFormatedOIB_1">
      <item>URBANA GALERIJA d.o.o., OIB 72050352804</item>
    </derivirana_varijabla>
  </DomainObject.Predmet.ProtuStrankaListNazivFormatedOIB>
  <DomainObject.Predmet.OstaliListFormated>
    <izvorni_sadrzaj>
      <item>Dean Dabić punomoćnik sudionika u postupku URBANA GALERIJA d.o.o.</item>
    </izvorni_sadrzaj>
    <derivirana_varijabla naziv="DomainObject.Predmet.OstaliListFormated_1">
      <item>Dean Dabić punomoćnik sudionika u postupku URBANA GALERIJA d.o.o.</item>
    </derivirana_varijabla>
  </DomainObject.Predmet.OstaliListFormated>
  <DomainObject.Predmet.OstaliListFormatedOIB>
    <izvorni_sadrzaj>
      <item>Dean Dabić, OIB 02570724611 punomoćnik sudionika u postupku URBANA GALERIJA d.o.o.</item>
    </izvorni_sadrzaj>
    <derivirana_varijabla naziv="DomainObject.Predmet.OstaliListFormatedOIB_1">
      <item>Dean Dabić, OIB 02570724611 punomoćnik sudionika u postupku URBANA GALERIJA d.o.o.</item>
    </derivirana_varijabla>
  </DomainObject.Predmet.OstaliListFormatedOIB>
  <DomainObject.Predmet.OstaliListFormatedWithAdress>
    <izvorni_sadrzaj>
      <item>Dean Dabić, Omiška Ulica 6, 10000 Zagreb punomoćnik sudionika u postupku URBANA GALERIJA d.o.o.</item>
    </izvorni_sadrzaj>
    <derivirana_varijabla naziv="DomainObject.Predmet.OstaliListFormatedWithAdress_1">
      <item>Dean Dabić, Omiška Ulica 6, 10000 Zagreb punomoćnik sudionika u postupku URBANA GALERIJA d.o.o.</item>
    </derivirana_varijabla>
  </DomainObject.Predmet.OstaliListFormatedWithAdress>
  <DomainObject.Predmet.OstaliListFormatedWithAdressOIB>
    <izvorni_sadrzaj>
      <item>Dean Dabić, OIB 02570724611, Omiška Ulica 6, 10000 Zagreb punomoćnik sudionika u postupku URBANA GALERIJA d.o.o.</item>
    </izvorni_sadrzaj>
    <derivirana_varijabla naziv="DomainObject.Predmet.OstaliListFormatedWithAdressOIB_1">
      <item>Dean Dabić, OIB 02570724611, Omiška Ulica 6, 10000 Zagreb punomoćnik sudionika u postupku URBANA GALERIJA d.o.o.</item>
    </derivirana_varijabla>
  </DomainObject.Predmet.OstaliListFormatedWithAdressOIB>
  <DomainObject.Predmet.OstaliListNazivFormated>
    <izvorni_sadrzaj>
      <item>Dean Dabić</item>
    </izvorni_sadrzaj>
    <derivirana_varijabla naziv="DomainObject.Predmet.OstaliListNazivFormated_1">
      <item>Dean Dabić</item>
    </derivirana_varijabla>
  </DomainObject.Predmet.OstaliListNazivFormated>
  <DomainObject.Predmet.OstaliListNazivFormatedOIB>
    <izvorni_sadrzaj>
      <item>Dean Dabić, OIB 02570724611</item>
    </izvorni_sadrzaj>
    <derivirana_varijabla naziv="DomainObject.Predmet.OstaliListNazivFormatedOIB_1">
      <item>Dean Dabić, OIB 02570724611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URBANA GALERIJA d.o.o.</izvorni_sadrzaj>
    <derivirana_varijabla naziv="DomainObject.Predmet.ProtustrankaIDrugi_1">URBANA GALERIJA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URBANA GALERIJA d.o.o., OIB 72050352804, Zelinska 7, 10000 Zagreb</izvorni_sadrzaj>
    <derivirana_varijabla naziv="DomainObject.Predmet.ProtustrankaIDrugiAdressOIB_1">URBANA GALERIJA d.o.o., OIB 72050352804,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URBANA GALERIJA d.o.o.</item>
      <item>Dean Dabić</item>
    </izvorni_sadrzaj>
    <derivirana_varijabla naziv="DomainObject.Predmet.SudioniciListNaziv_1">
      <item>FINA Regionalni centar Zagreb</item>
      <item>URBANA GALERIJA d.o.o.</item>
      <item>Dean Dabić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URBANA GALERIJA d.o.o., OIB 72050352804, Zelinska 7,10000 Zagreb</item>
      <item>Dean Dabić, OIB 02570724611, Omiška Ulica 6,10000 Zagreb</item>
    </izvorni_sadrzaj>
    <derivirana_varijabla naziv="DomainObject.Predmet.SudioniciListAdressOIB_1">
      <item>FINA Regionalni centar Zagreb, OIB 85821130368, Trg svibanjskih žrtava 1995. 1,10000 Zagreb</item>
      <item>URBANA GALERIJA d.o.o., OIB 72050352804, Zelinska 7,10000 Zagreb</item>
      <item>Dean Dabić, OIB 02570724611, Omiška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72050352804</item>
      <item>, OIB 02570724611</item>
    </izvorni_sadrzaj>
    <derivirana_varijabla naziv="DomainObject.Predmet.SudioniciListNazivOIB_1">
      <item>, OIB 85821130368</item>
      <item>, OIB 72050352804</item>
      <item>, OIB 02570724611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296</properties:Words>
  <properties:Characters>1544</properties:Characters>
  <properties:Lines>47</properties:Lines>
  <properties:Paragraphs>19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2018-09-26T12:55:00Z</cp:lastPrinted>
  <dcterms:modified xmlns:xsi="http://www.w3.org/2001/XMLSchema-instance" xsi:type="dcterms:W3CDTF">2018-09-26T12:55:00Z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