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F129F" w:rsidP="008F129F" w:rsidRDefault="008F129F" w14:paraId="80be067" w14:textId="80be067">
      <w:pPr>
        <w15:collapsed w:val="false"/>
      </w:pPr>
    </w:p>
    <w:p w:rsidRPr="00992FB4" w:rsidR="008F129F" w:rsidP="008F129F" w:rsidRDefault="008F129F">
      <w:r>
        <w:rPr>
          <w:noProof/>
          <w:lang w:eastAsia="hr-HR"/>
        </w:rPr>
        <w:drawing>
          <wp:inline distT="0" distB="0" distL="0" distR="0">
            <wp:extent cx="627319" cy="792000"/>
            <wp:effectExtent l="0" t="0" r="1905" b="8255"/>
            <wp:docPr id="1" name="Slika 1" descr="C:\Users\imales\Desktop\Slike\GRB-RH-crni-png.png"/>
            <wp:cNvGraphicFramePr>
              <a:graphicFrameLocks noChangeAspect="true"/>
            </wp:cNvGraphicFramePr>
            <a:graphic>
              <a:graphicData uri="http://schemas.openxmlformats.org/drawingml/2006/picture">
                <pic:pic>
                  <pic:nvPicPr>
                    <pic:cNvPr id="0" name="Picture 1" descr="C:\Users\imales\Desktop\Slike\GRB-RH-crni-png.png"/>
                    <pic:cNvPicPr>
                      <a:picLocks noChangeAspect="true" noChangeArrowheads="true"/>
                    </pic:cNvPicPr>
                  </pic:nvPicPr>
                  <pic:blipFill>
                    <a:blip cstate="print"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627319" cy="792000"/>
                    </a:xfrm>
                    <a:prstGeom prst="rect">
                      <a:avLst/>
                    </a:prstGeom>
                    <a:noFill/>
                    <a:ln>
                      <a:noFill/>
                    </a:ln>
                  </pic:spPr>
                </pic:pic>
              </a:graphicData>
            </a:graphic>
          </wp:inline>
        </w:drawing>
      </w:r>
    </w:p>
    <w:p w:rsidRPr="00992FB4" w:rsidR="008F129F" w:rsidP="008F129F" w:rsidRDefault="008F129F">
      <w:pPr>
        <w:spacing w:after="0"/>
        <w:rPr>
          <w:rFonts w:ascii="Times New Roman" w:hAnsi="Times New Roman" w:cs="Times New Roman"/>
          <w:sz w:val="24"/>
        </w:rPr>
      </w:pPr>
      <w:r w:rsidRPr="00992FB4">
        <w:rPr>
          <w:rFonts w:ascii="Times New Roman" w:hAnsi="Times New Roman" w:cs="Times New Roman"/>
          <w:sz w:val="24"/>
        </w:rPr>
        <w:t xml:space="preserve">REPUBLIKA HRVATSKA </w:t>
      </w:r>
    </w:p>
    <w:p w:rsidRPr="00992FB4" w:rsidR="008F129F" w:rsidP="008F129F" w:rsidRDefault="008F129F">
      <w:pPr>
        <w:spacing w:after="0"/>
        <w:rPr>
          <w:rFonts w:ascii="Times New Roman" w:hAnsi="Times New Roman" w:cs="Times New Roman"/>
          <w:sz w:val="24"/>
        </w:rPr>
      </w:pPr>
      <w:r w:rsidRPr="00992FB4">
        <w:rPr>
          <w:rFonts w:ascii="Times New Roman" w:hAnsi="Times New Roman" w:cs="Times New Roman"/>
          <w:sz w:val="24"/>
        </w:rPr>
        <w:t>Općinski sud u Dubrovniku</w:t>
      </w:r>
    </w:p>
    <w:p w:rsidRPr="00992FB4" w:rsidR="008F129F" w:rsidP="008F129F" w:rsidRDefault="008F129F">
      <w:pPr>
        <w:spacing w:after="0"/>
        <w:rPr>
          <w:rFonts w:ascii="Times New Roman" w:hAnsi="Times New Roman" w:cs="Times New Roman"/>
          <w:sz w:val="24"/>
        </w:rPr>
      </w:pPr>
      <w:r w:rsidRPr="00992FB4">
        <w:rPr>
          <w:rFonts w:ascii="Times New Roman" w:hAnsi="Times New Roman" w:cs="Times New Roman"/>
          <w:sz w:val="24"/>
        </w:rPr>
        <w:tab/>
        <w:t>Dubrovnik</w:t>
      </w:r>
    </w:p>
    <w:p w:rsidRPr="00992FB4" w:rsidR="008F129F" w:rsidP="008F129F" w:rsidRDefault="008F129F">
      <w:pPr>
        <w:rPr>
          <w:rFonts w:ascii="Times New Roman" w:hAnsi="Times New Roman" w:cs="Times New Roman"/>
          <w:sz w:val="24"/>
        </w:rPr>
      </w:pPr>
    </w:p>
    <w:p w:rsidRPr="00992FB4" w:rsidR="008F129F" w:rsidP="008F129F" w:rsidRDefault="008F129F">
      <w:pPr>
        <w:jc w:val="center"/>
        <w:rPr>
          <w:rFonts w:ascii="Times New Roman" w:hAnsi="Times New Roman" w:cs="Times New Roman"/>
          <w:sz w:val="24"/>
        </w:rPr>
      </w:pPr>
      <w:r w:rsidRPr="00992FB4">
        <w:rPr>
          <w:rFonts w:ascii="Times New Roman" w:hAnsi="Times New Roman" w:cs="Times New Roman"/>
          <w:sz w:val="24"/>
        </w:rPr>
        <w:t>U  I M E  R E P U B L I K E  H R V A T S K E</w:t>
      </w:r>
    </w:p>
    <w:p w:rsidRPr="00992FB4" w:rsidR="008F129F" w:rsidP="008F129F" w:rsidRDefault="008F129F">
      <w:pPr>
        <w:jc w:val="center"/>
        <w:rPr>
          <w:rFonts w:ascii="Times New Roman" w:hAnsi="Times New Roman" w:cs="Times New Roman"/>
          <w:sz w:val="24"/>
        </w:rPr>
      </w:pPr>
      <w:r w:rsidRPr="00992FB4">
        <w:rPr>
          <w:rFonts w:ascii="Times New Roman" w:hAnsi="Times New Roman" w:cs="Times New Roman"/>
          <w:sz w:val="24"/>
        </w:rPr>
        <w:t>R J E Š E N J E</w:t>
      </w:r>
    </w:p>
    <w:p w:rsidR="008F129F" w:rsidP="008F129F" w:rsidRDefault="008F129F">
      <w:pPr>
        <w:pStyle w:val="Default"/>
        <w:ind w:firstLine="708"/>
        <w:jc w:val="both"/>
      </w:pPr>
      <w:r w:rsidRPr="00992FB4">
        <w:t xml:space="preserve">Općinski sud u Dubrovniku, po višoj sudskoj savjetnici Ani </w:t>
      </w:r>
      <w:proofErr w:type="spellStart"/>
      <w:r w:rsidRPr="00992FB4">
        <w:t>Srhoj</w:t>
      </w:r>
      <w:proofErr w:type="spellEnd"/>
      <w:r w:rsidRPr="00992FB4">
        <w:t xml:space="preserve">, u jednostavnom postupku stečaja potrošača nad imovinom </w:t>
      </w:r>
      <w:r>
        <w:t xml:space="preserve">potrošača </w:t>
      </w:r>
      <w:proofErr w:type="spellStart"/>
      <w:r w:rsidRPr="00C06235" w:rsidR="00C06235">
        <w:rPr>
          <w:szCs w:val="23"/>
        </w:rPr>
        <w:t>Joz</w:t>
      </w:r>
      <w:r w:rsidR="00C06235">
        <w:rPr>
          <w:szCs w:val="23"/>
        </w:rPr>
        <w:t>a</w:t>
      </w:r>
      <w:proofErr w:type="spellEnd"/>
      <w:r w:rsidRPr="00C06235" w:rsidR="00C06235">
        <w:rPr>
          <w:szCs w:val="23"/>
        </w:rPr>
        <w:t xml:space="preserve"> </w:t>
      </w:r>
      <w:proofErr w:type="spellStart"/>
      <w:r w:rsidRPr="00C06235" w:rsidR="00C06235">
        <w:rPr>
          <w:szCs w:val="23"/>
        </w:rPr>
        <w:t>Jerkić</w:t>
      </w:r>
      <w:r w:rsidR="00C06235">
        <w:rPr>
          <w:szCs w:val="23"/>
        </w:rPr>
        <w:t>a</w:t>
      </w:r>
      <w:proofErr w:type="spellEnd"/>
      <w:r w:rsidRPr="00C06235" w:rsidR="00C06235">
        <w:rPr>
          <w:szCs w:val="23"/>
        </w:rPr>
        <w:t>, Bana Josipa Jelačića 43, 20000 Dubrovnik, OIB: 21870753574</w:t>
      </w:r>
      <w:r>
        <w:rPr>
          <w:szCs w:val="23"/>
        </w:rPr>
        <w:t xml:space="preserve">, </w:t>
      </w:r>
      <w:r w:rsidRPr="00992FB4">
        <w:t xml:space="preserve"> </w:t>
      </w:r>
      <w:r w:rsidR="00C06235">
        <w:t>12</w:t>
      </w:r>
      <w:r w:rsidR="00621125">
        <w:t>. rujna</w:t>
      </w:r>
      <w:r w:rsidRPr="00992FB4">
        <w:t xml:space="preserve"> 2019.</w:t>
      </w:r>
    </w:p>
    <w:p w:rsidRPr="0097655B" w:rsidR="008F129F" w:rsidP="008F129F" w:rsidRDefault="008F129F">
      <w:pPr>
        <w:pStyle w:val="Default"/>
        <w:ind w:firstLine="708"/>
        <w:jc w:val="both"/>
      </w:pPr>
    </w:p>
    <w:p w:rsidRPr="00103598" w:rsidR="008F129F" w:rsidP="008F129F" w:rsidRDefault="008F129F">
      <w:pPr>
        <w:jc w:val="center"/>
        <w:rPr>
          <w:rFonts w:ascii="Times New Roman" w:hAnsi="Times New Roman" w:cs="Times New Roman"/>
          <w:sz w:val="24"/>
        </w:rPr>
      </w:pPr>
      <w:r w:rsidRPr="00103598">
        <w:rPr>
          <w:rFonts w:ascii="Times New Roman" w:hAnsi="Times New Roman" w:cs="Times New Roman"/>
          <w:sz w:val="24"/>
        </w:rPr>
        <w:t>r i j e š i o  j e</w:t>
      </w:r>
    </w:p>
    <w:p w:rsidR="008F129F" w:rsidP="008F129F" w:rsidRDefault="008F129F">
      <w:pPr>
        <w:pStyle w:val="Bezproreda"/>
        <w:jc w:val="both"/>
        <w:rPr>
          <w:rFonts w:ascii="Times" w:hAnsi="Times"/>
          <w:sz w:val="24"/>
          <w:szCs w:val="24"/>
        </w:rPr>
      </w:pPr>
      <w:r>
        <w:rPr>
          <w:rFonts w:ascii="Times" w:hAnsi="Times"/>
          <w:sz w:val="24"/>
          <w:szCs w:val="24"/>
        </w:rPr>
        <w:tab/>
      </w:r>
      <w:r w:rsidRPr="008F129F">
        <w:rPr>
          <w:rFonts w:ascii="Times" w:hAnsi="Times"/>
          <w:sz w:val="24"/>
          <w:szCs w:val="24"/>
        </w:rPr>
        <w:t>Obustavlja se jednostavni postupak</w:t>
      </w:r>
      <w:r w:rsidR="00782929">
        <w:rPr>
          <w:rFonts w:ascii="Times" w:hAnsi="Times"/>
          <w:sz w:val="24"/>
          <w:szCs w:val="24"/>
        </w:rPr>
        <w:t xml:space="preserve"> stečaja nad imovinom potrošača</w:t>
      </w:r>
      <w:r w:rsidRPr="008F129F">
        <w:rPr>
          <w:rFonts w:ascii="Times" w:hAnsi="Times"/>
          <w:sz w:val="24"/>
          <w:szCs w:val="24"/>
        </w:rPr>
        <w:t xml:space="preserve"> </w:t>
      </w:r>
      <w:proofErr w:type="spellStart"/>
      <w:r w:rsidRPr="00C06235" w:rsidR="00C06235">
        <w:rPr>
          <w:rFonts w:ascii="Times New Roman" w:hAnsi="Times New Roman" w:cs="Times New Roman"/>
          <w:sz w:val="24"/>
          <w:szCs w:val="23"/>
        </w:rPr>
        <w:t>Joza</w:t>
      </w:r>
      <w:proofErr w:type="spellEnd"/>
      <w:r w:rsidRPr="00C06235" w:rsidR="00C06235">
        <w:rPr>
          <w:rFonts w:ascii="Times New Roman" w:hAnsi="Times New Roman" w:cs="Times New Roman"/>
          <w:sz w:val="24"/>
          <w:szCs w:val="23"/>
        </w:rPr>
        <w:t xml:space="preserve"> </w:t>
      </w:r>
      <w:proofErr w:type="spellStart"/>
      <w:r w:rsidRPr="00C06235" w:rsidR="00C06235">
        <w:rPr>
          <w:rFonts w:ascii="Times New Roman" w:hAnsi="Times New Roman" w:cs="Times New Roman"/>
          <w:sz w:val="24"/>
          <w:szCs w:val="23"/>
        </w:rPr>
        <w:t>Jerkića</w:t>
      </w:r>
      <w:proofErr w:type="spellEnd"/>
      <w:r w:rsidRPr="00C06235" w:rsidR="00C06235">
        <w:rPr>
          <w:rFonts w:ascii="Times New Roman" w:hAnsi="Times New Roman" w:cs="Times New Roman"/>
          <w:sz w:val="24"/>
          <w:szCs w:val="23"/>
        </w:rPr>
        <w:t>, Bana Josipa Jelačića 43, 20000 Dubrovnik, OIB: 21870753574</w:t>
      </w:r>
      <w:r w:rsidRPr="00C06235">
        <w:rPr>
          <w:rFonts w:ascii="Times New Roman" w:hAnsi="Times New Roman" w:cs="Times New Roman"/>
          <w:sz w:val="28"/>
          <w:szCs w:val="24"/>
        </w:rPr>
        <w:t>,</w:t>
      </w:r>
      <w:r w:rsidRPr="008F129F">
        <w:rPr>
          <w:rFonts w:ascii="Times" w:hAnsi="Times"/>
          <w:sz w:val="24"/>
          <w:szCs w:val="24"/>
        </w:rPr>
        <w:t xml:space="preserve"> pokrenut prijedlogom Finan</w:t>
      </w:r>
      <w:r w:rsidR="00C31853">
        <w:rPr>
          <w:rFonts w:ascii="Times" w:hAnsi="Times"/>
          <w:sz w:val="24"/>
          <w:szCs w:val="24"/>
        </w:rPr>
        <w:t xml:space="preserve">cijske agencije </w:t>
      </w:r>
      <w:r w:rsidRPr="008F129F">
        <w:rPr>
          <w:rFonts w:ascii="Times" w:hAnsi="Times"/>
          <w:sz w:val="24"/>
          <w:szCs w:val="24"/>
        </w:rPr>
        <w:t xml:space="preserve">od </w:t>
      </w:r>
      <w:r w:rsidR="00C06235">
        <w:rPr>
          <w:rFonts w:ascii="Times" w:hAnsi="Times"/>
          <w:sz w:val="24"/>
          <w:szCs w:val="24"/>
        </w:rPr>
        <w:t>28</w:t>
      </w:r>
      <w:r w:rsidR="00621125">
        <w:rPr>
          <w:rFonts w:ascii="Times" w:hAnsi="Times"/>
          <w:sz w:val="24"/>
          <w:szCs w:val="24"/>
        </w:rPr>
        <w:t>. ožujka</w:t>
      </w:r>
      <w:r w:rsidRPr="008F129F">
        <w:rPr>
          <w:rFonts w:ascii="Times" w:hAnsi="Times"/>
          <w:sz w:val="24"/>
          <w:szCs w:val="24"/>
        </w:rPr>
        <w:t xml:space="preserve"> 2019., koji se pred Općinskim sudom u </w:t>
      </w:r>
      <w:r w:rsidR="00C31853">
        <w:rPr>
          <w:rFonts w:ascii="Times" w:hAnsi="Times"/>
          <w:sz w:val="24"/>
          <w:szCs w:val="24"/>
        </w:rPr>
        <w:t xml:space="preserve">Dubrovniku vodi pod brojem </w:t>
      </w:r>
      <w:proofErr w:type="spellStart"/>
      <w:r w:rsidR="00C31853">
        <w:rPr>
          <w:rFonts w:ascii="Times" w:hAnsi="Times"/>
          <w:sz w:val="24"/>
          <w:szCs w:val="24"/>
        </w:rPr>
        <w:t>Sp</w:t>
      </w:r>
      <w:proofErr w:type="spellEnd"/>
      <w:r w:rsidR="00C31853">
        <w:rPr>
          <w:rFonts w:ascii="Times" w:hAnsi="Times"/>
          <w:sz w:val="24"/>
          <w:szCs w:val="24"/>
        </w:rPr>
        <w:t>-</w:t>
      </w:r>
      <w:r w:rsidR="00C06235">
        <w:rPr>
          <w:rFonts w:ascii="Times" w:hAnsi="Times"/>
          <w:sz w:val="24"/>
          <w:szCs w:val="24"/>
        </w:rPr>
        <w:t>460</w:t>
      </w:r>
      <w:r w:rsidRPr="008F129F">
        <w:rPr>
          <w:rFonts w:ascii="Times" w:hAnsi="Times"/>
          <w:sz w:val="24"/>
          <w:szCs w:val="24"/>
        </w:rPr>
        <w:t>/2019.</w:t>
      </w:r>
    </w:p>
    <w:p w:rsidR="002B035E" w:rsidP="00086914" w:rsidRDefault="002B035E">
      <w:pPr>
        <w:jc w:val="center"/>
        <w:rPr>
          <w:rFonts w:ascii="Times" w:hAnsi="Times"/>
          <w:sz w:val="24"/>
          <w:szCs w:val="24"/>
        </w:rPr>
      </w:pPr>
    </w:p>
    <w:p w:rsidRPr="00086914" w:rsidR="00C31853" w:rsidP="00086914" w:rsidRDefault="008F129F">
      <w:pPr>
        <w:jc w:val="center"/>
        <w:rPr>
          <w:rFonts w:ascii="Times" w:hAnsi="Times"/>
          <w:sz w:val="24"/>
          <w:szCs w:val="24"/>
        </w:rPr>
      </w:pPr>
      <w:r>
        <w:rPr>
          <w:rFonts w:ascii="Times" w:hAnsi="Times"/>
          <w:sz w:val="24"/>
          <w:szCs w:val="24"/>
        </w:rPr>
        <w:t>Obrazloženje</w:t>
      </w:r>
    </w:p>
    <w:p w:rsidR="00950E5E" w:rsidP="00C31853" w:rsidRDefault="00C31853">
      <w:pPr>
        <w:spacing w:after="0" w:line="240" w:lineRule="auto"/>
        <w:ind w:firstLine="708"/>
        <w:jc w:val="both"/>
        <w:rPr>
          <w:rFonts w:ascii="Times New Roman" w:hAnsi="Times New Roman" w:cs="Times New Roman"/>
          <w:sz w:val="24"/>
          <w:szCs w:val="23"/>
        </w:rPr>
      </w:pPr>
      <w:r>
        <w:rPr>
          <w:rFonts w:ascii="Times New Roman" w:hAnsi="Times New Roman" w:cs="Times New Roman"/>
          <w:sz w:val="24"/>
        </w:rPr>
        <w:t xml:space="preserve">Kod ovog suda je </w:t>
      </w:r>
      <w:r w:rsidR="00C06235">
        <w:rPr>
          <w:rFonts w:ascii="Times New Roman" w:hAnsi="Times New Roman" w:cs="Times New Roman"/>
          <w:sz w:val="24"/>
        </w:rPr>
        <w:t>28</w:t>
      </w:r>
      <w:r w:rsidR="00621125">
        <w:rPr>
          <w:rFonts w:ascii="Times New Roman" w:hAnsi="Times New Roman" w:cs="Times New Roman"/>
          <w:sz w:val="24"/>
        </w:rPr>
        <w:t>. ožujka</w:t>
      </w:r>
      <w:r>
        <w:rPr>
          <w:rFonts w:ascii="Times New Roman" w:hAnsi="Times New Roman" w:cs="Times New Roman"/>
          <w:sz w:val="24"/>
        </w:rPr>
        <w:t xml:space="preserve"> 2019. zaprimljen</w:t>
      </w:r>
      <w:r w:rsidRPr="00C31853">
        <w:rPr>
          <w:rFonts w:ascii="Times New Roman" w:hAnsi="Times New Roman" w:cs="Times New Roman"/>
          <w:sz w:val="24"/>
        </w:rPr>
        <w:t xml:space="preserve"> </w:t>
      </w:r>
      <w:r w:rsidRPr="008F129F">
        <w:rPr>
          <w:rFonts w:ascii="Times New Roman" w:hAnsi="Times New Roman" w:cs="Times New Roman"/>
          <w:sz w:val="24"/>
        </w:rPr>
        <w:t>prijedlog Financijske agencije (dalje u tekstu FINA) za provedbu jednostavnog postupka stečaja nad imovinom potrošača</w:t>
      </w:r>
      <w:r w:rsidRPr="00C31853">
        <w:rPr>
          <w:rFonts w:ascii="Times New Roman" w:hAnsi="Times New Roman" w:cs="Times New Roman"/>
          <w:sz w:val="24"/>
          <w:szCs w:val="23"/>
        </w:rPr>
        <w:t xml:space="preserve"> </w:t>
      </w:r>
      <w:proofErr w:type="spellStart"/>
      <w:r w:rsidRPr="00C06235" w:rsidR="00C06235">
        <w:rPr>
          <w:rFonts w:ascii="Times New Roman" w:hAnsi="Times New Roman" w:cs="Times New Roman"/>
          <w:sz w:val="24"/>
          <w:szCs w:val="23"/>
        </w:rPr>
        <w:t>Joza</w:t>
      </w:r>
      <w:proofErr w:type="spellEnd"/>
      <w:r w:rsidRPr="00C06235" w:rsidR="00C06235">
        <w:rPr>
          <w:rFonts w:ascii="Times New Roman" w:hAnsi="Times New Roman" w:cs="Times New Roman"/>
          <w:sz w:val="24"/>
          <w:szCs w:val="23"/>
        </w:rPr>
        <w:t xml:space="preserve"> </w:t>
      </w:r>
      <w:proofErr w:type="spellStart"/>
      <w:r w:rsidRPr="00C06235" w:rsidR="00C06235">
        <w:rPr>
          <w:rFonts w:ascii="Times New Roman" w:hAnsi="Times New Roman" w:cs="Times New Roman"/>
          <w:sz w:val="24"/>
          <w:szCs w:val="23"/>
        </w:rPr>
        <w:t>Jerkića</w:t>
      </w:r>
      <w:proofErr w:type="spellEnd"/>
      <w:r w:rsidRPr="00C06235" w:rsidR="00C06235">
        <w:rPr>
          <w:rFonts w:ascii="Times New Roman" w:hAnsi="Times New Roman" w:cs="Times New Roman"/>
          <w:sz w:val="24"/>
          <w:szCs w:val="23"/>
        </w:rPr>
        <w:t>, Bana Josipa Jelačića 43, 20000 Dubrovnik, OIB: 21870753574</w:t>
      </w:r>
      <w:r w:rsidR="00C06235">
        <w:rPr>
          <w:rFonts w:ascii="Times New Roman" w:hAnsi="Times New Roman" w:cs="Times New Roman"/>
          <w:sz w:val="24"/>
          <w:szCs w:val="23"/>
        </w:rPr>
        <w:t>.</w:t>
      </w:r>
    </w:p>
    <w:p w:rsidR="00C06235" w:rsidP="00C31853" w:rsidRDefault="00C06235">
      <w:pPr>
        <w:spacing w:after="0" w:line="240" w:lineRule="auto"/>
        <w:ind w:firstLine="708"/>
        <w:jc w:val="both"/>
        <w:rPr>
          <w:rFonts w:ascii="Times New Roman" w:hAnsi="Times New Roman" w:cs="Times New Roman"/>
          <w:sz w:val="24"/>
          <w:szCs w:val="23"/>
        </w:rPr>
      </w:pPr>
    </w:p>
    <w:p w:rsidRPr="002B7BC4" w:rsidR="00621125" w:rsidP="00621125" w:rsidRDefault="00621125">
      <w:pPr>
        <w:spacing w:after="0" w:line="240" w:lineRule="auto"/>
        <w:ind w:firstLine="708"/>
        <w:jc w:val="both"/>
        <w:rPr>
          <w:rFonts w:ascii="Times New Roman" w:hAnsi="Times New Roman" w:cs="Times New Roman"/>
          <w:sz w:val="24"/>
          <w:szCs w:val="24"/>
        </w:rPr>
      </w:pPr>
      <w:r w:rsidRPr="002B7BC4">
        <w:rPr>
          <w:rFonts w:ascii="Times New Roman" w:hAnsi="Times New Roman" w:cs="Times New Roman"/>
          <w:sz w:val="24"/>
          <w:szCs w:val="24"/>
        </w:rPr>
        <w:t xml:space="preserve">Uvidom u predmetni prijedlog i dostavljenu dokumentaciju sud je utvrdio da je </w:t>
      </w:r>
      <w:r w:rsidRPr="002B7BC4">
        <w:rPr>
          <w:rFonts w:ascii="Times" w:hAnsi="Times"/>
          <w:sz w:val="24"/>
          <w:szCs w:val="24"/>
        </w:rPr>
        <w:t>p</w:t>
      </w:r>
      <w:r w:rsidRPr="002B7BC4">
        <w:rPr>
          <w:rFonts w:ascii="Times New Roman" w:hAnsi="Times New Roman" w:cs="Times New Roman"/>
          <w:sz w:val="24"/>
          <w:szCs w:val="24"/>
        </w:rPr>
        <w:t>oziv potrošaču na dostavu očitovanja za provedbu jednostavnog postupka stečaja potrošača objavljen</w:t>
      </w:r>
      <w:r w:rsidRPr="002B7BC4">
        <w:rPr>
          <w:rFonts w:ascii="Times" w:hAnsi="Times"/>
          <w:sz w:val="24"/>
          <w:szCs w:val="24"/>
        </w:rPr>
        <w:t xml:space="preserve"> </w:t>
      </w:r>
      <w:r w:rsidRPr="002B7BC4">
        <w:rPr>
          <w:rFonts w:ascii="Times New Roman" w:hAnsi="Times New Roman" w:cs="Times New Roman"/>
          <w:sz w:val="24"/>
          <w:szCs w:val="24"/>
        </w:rPr>
        <w:t xml:space="preserve">na mrežnoj stranici e-oglasna ploča sudova </w:t>
      </w:r>
      <w:r w:rsidR="00C06235">
        <w:rPr>
          <w:rFonts w:ascii="Times New Roman" w:hAnsi="Times New Roman" w:cs="Times New Roman"/>
          <w:sz w:val="24"/>
          <w:szCs w:val="24"/>
        </w:rPr>
        <w:t>7</w:t>
      </w:r>
      <w:r w:rsidRPr="002B7BC4">
        <w:rPr>
          <w:rFonts w:ascii="Times New Roman" w:hAnsi="Times New Roman" w:cs="Times New Roman"/>
          <w:sz w:val="24"/>
          <w:szCs w:val="24"/>
        </w:rPr>
        <w:t>. siječnja 2019., a posljednji dan objave bio je</w:t>
      </w:r>
      <w:r w:rsidRPr="002B7BC4">
        <w:rPr>
          <w:rFonts w:ascii="Times" w:hAnsi="Times"/>
          <w:sz w:val="24"/>
          <w:szCs w:val="24"/>
        </w:rPr>
        <w:t xml:space="preserve"> </w:t>
      </w:r>
      <w:r w:rsidR="00C06235">
        <w:rPr>
          <w:rFonts w:ascii="Times New Roman" w:hAnsi="Times New Roman" w:cs="Times New Roman"/>
          <w:sz w:val="24"/>
          <w:szCs w:val="24"/>
        </w:rPr>
        <w:t>2. ožujka</w:t>
      </w:r>
      <w:r w:rsidRPr="002B7BC4">
        <w:rPr>
          <w:rFonts w:ascii="Times New Roman" w:hAnsi="Times New Roman" w:cs="Times New Roman"/>
          <w:sz w:val="24"/>
          <w:szCs w:val="24"/>
        </w:rPr>
        <w:t xml:space="preserve"> 2019. te da je od Hrvatske pošte d.d. zaprimljena</w:t>
      </w:r>
      <w:r w:rsidRPr="002B7BC4">
        <w:rPr>
          <w:rFonts w:ascii="Times" w:hAnsi="Times"/>
          <w:sz w:val="24"/>
          <w:szCs w:val="24"/>
        </w:rPr>
        <w:t xml:space="preserve"> </w:t>
      </w:r>
      <w:r w:rsidRPr="002B7BC4">
        <w:rPr>
          <w:rFonts w:ascii="Times New Roman" w:hAnsi="Times New Roman" w:cs="Times New Roman"/>
          <w:sz w:val="24"/>
          <w:szCs w:val="24"/>
        </w:rPr>
        <w:t xml:space="preserve">informacija da je navedeno pismeno </w:t>
      </w:r>
      <w:r w:rsidR="00C06235">
        <w:rPr>
          <w:rFonts w:ascii="Times New Roman" w:hAnsi="Times New Roman" w:cs="Times New Roman"/>
          <w:sz w:val="24"/>
          <w:szCs w:val="24"/>
        </w:rPr>
        <w:t>8. veljače</w:t>
      </w:r>
      <w:r w:rsidRPr="002B7BC4">
        <w:rPr>
          <w:rFonts w:ascii="Times New Roman" w:hAnsi="Times New Roman" w:cs="Times New Roman"/>
          <w:sz w:val="24"/>
          <w:szCs w:val="24"/>
        </w:rPr>
        <w:t xml:space="preserve"> 2019. godine preuzeto od strane Hrvatske pošte d.d.</w:t>
      </w:r>
      <w:r w:rsidRPr="002B7BC4">
        <w:rPr>
          <w:rFonts w:ascii="Times" w:hAnsi="Times"/>
          <w:sz w:val="24"/>
          <w:szCs w:val="24"/>
        </w:rPr>
        <w:t xml:space="preserve"> </w:t>
      </w:r>
      <w:r w:rsidRPr="002B7BC4">
        <w:rPr>
          <w:rFonts w:ascii="Times New Roman" w:hAnsi="Times New Roman" w:cs="Times New Roman"/>
          <w:sz w:val="24"/>
          <w:szCs w:val="24"/>
        </w:rPr>
        <w:t>radi dostave potrošaču u poštanski sandučić na adresu koju je Financijska agencija pribavila iz evidencije</w:t>
      </w:r>
      <w:r w:rsidRPr="002B7BC4">
        <w:rPr>
          <w:rFonts w:ascii="Times" w:hAnsi="Times"/>
          <w:sz w:val="24"/>
          <w:szCs w:val="24"/>
        </w:rPr>
        <w:t xml:space="preserve"> </w:t>
      </w:r>
      <w:r w:rsidRPr="002B7BC4">
        <w:rPr>
          <w:rFonts w:ascii="Times New Roman" w:hAnsi="Times New Roman" w:cs="Times New Roman"/>
          <w:sz w:val="24"/>
          <w:szCs w:val="24"/>
        </w:rPr>
        <w:t>Ministarstva unutarnjih poslova, sve u skladu s člankom 79. c. stavak 4. i 5. Zakona o stečaju potrošača („Narodne novine“, broj 100/15 i 67/18, dalje u tekstu: ZSP). Potrošač se u roku od 15 dana od primitka poziva Financijske agencije nije očitovao je li suglasan da se pred nadležnim sudom provede jednostavni postupak stečaja potrošača nad njegovom imovinom, a slijedom čega se temeljem članka 79. c st. 2. ZSP smatra da je potrošač suglasan da se može provesti jednostavni postupak stečaja potrošača nad njegovom imovinom.</w:t>
      </w:r>
    </w:p>
    <w:p w:rsidRPr="002B7BC4" w:rsidR="00621125" w:rsidP="00621125" w:rsidRDefault="00621125">
      <w:pPr>
        <w:spacing w:after="0" w:line="240" w:lineRule="auto"/>
        <w:ind w:firstLine="708"/>
        <w:jc w:val="both"/>
        <w:rPr>
          <w:rFonts w:ascii="Times New Roman" w:hAnsi="Times New Roman" w:cs="Times New Roman"/>
          <w:sz w:val="24"/>
          <w:szCs w:val="24"/>
        </w:rPr>
      </w:pPr>
    </w:p>
    <w:p w:rsidRPr="002B7BC4" w:rsidR="00621125" w:rsidP="00621125" w:rsidRDefault="00621125">
      <w:pPr>
        <w:spacing w:line="240" w:lineRule="auto"/>
        <w:ind w:firstLine="708"/>
        <w:rPr>
          <w:rFonts w:ascii="Times New Roman" w:hAnsi="Times New Roman" w:cs="Times New Roman"/>
          <w:sz w:val="24"/>
          <w:szCs w:val="24"/>
        </w:rPr>
      </w:pPr>
      <w:r w:rsidRPr="002B7BC4">
        <w:rPr>
          <w:rFonts w:ascii="Times New Roman" w:hAnsi="Times New Roman" w:cs="Times New Roman"/>
          <w:sz w:val="24"/>
          <w:szCs w:val="24"/>
        </w:rPr>
        <w:t>Potrošač nije dostavio popis svoje imovine.</w:t>
      </w:r>
    </w:p>
    <w:p w:rsidRPr="002B7BC4" w:rsidR="00621125" w:rsidP="00621125" w:rsidRDefault="00621125">
      <w:pPr>
        <w:spacing w:line="240" w:lineRule="auto"/>
        <w:ind w:firstLine="708"/>
        <w:jc w:val="both"/>
        <w:rPr>
          <w:rFonts w:ascii="Times New Roman" w:hAnsi="Times New Roman" w:cs="Times New Roman"/>
          <w:sz w:val="24"/>
          <w:szCs w:val="24"/>
        </w:rPr>
      </w:pPr>
      <w:r w:rsidRPr="002B7BC4">
        <w:rPr>
          <w:rFonts w:ascii="Times New Roman" w:hAnsi="Times New Roman" w:cs="Times New Roman"/>
          <w:sz w:val="24"/>
          <w:szCs w:val="24"/>
        </w:rPr>
        <w:lastRenderedPageBreak/>
        <w:t xml:space="preserve">Sud je </w:t>
      </w:r>
      <w:r w:rsidR="00C06235">
        <w:rPr>
          <w:rFonts w:ascii="Times New Roman" w:hAnsi="Times New Roman" w:cs="Times New Roman"/>
          <w:sz w:val="24"/>
          <w:szCs w:val="24"/>
        </w:rPr>
        <w:t>9</w:t>
      </w:r>
      <w:r w:rsidRPr="002B7BC4">
        <w:rPr>
          <w:rFonts w:ascii="Times New Roman" w:hAnsi="Times New Roman" w:cs="Times New Roman"/>
          <w:sz w:val="24"/>
          <w:szCs w:val="24"/>
        </w:rPr>
        <w:t xml:space="preserve">. svibnja 2019. objavio oglas broj </w:t>
      </w:r>
      <w:proofErr w:type="spellStart"/>
      <w:r w:rsidRPr="002B7BC4">
        <w:rPr>
          <w:rFonts w:ascii="Times New Roman" w:hAnsi="Times New Roman" w:cs="Times New Roman"/>
          <w:sz w:val="24"/>
          <w:szCs w:val="24"/>
        </w:rPr>
        <w:t>Sp</w:t>
      </w:r>
      <w:proofErr w:type="spellEnd"/>
      <w:r w:rsidRPr="002B7BC4">
        <w:rPr>
          <w:rFonts w:ascii="Times New Roman" w:hAnsi="Times New Roman" w:cs="Times New Roman"/>
          <w:sz w:val="24"/>
          <w:szCs w:val="24"/>
        </w:rPr>
        <w:t>-</w:t>
      </w:r>
      <w:r w:rsidR="00C06235">
        <w:rPr>
          <w:rFonts w:ascii="Times New Roman" w:hAnsi="Times New Roman" w:cs="Times New Roman"/>
          <w:sz w:val="24"/>
          <w:szCs w:val="24"/>
        </w:rPr>
        <w:t>460</w:t>
      </w:r>
      <w:r w:rsidRPr="002B7BC4">
        <w:rPr>
          <w:rFonts w:ascii="Times New Roman" w:hAnsi="Times New Roman" w:cs="Times New Roman"/>
          <w:sz w:val="24"/>
          <w:szCs w:val="24"/>
        </w:rPr>
        <w:t xml:space="preserve">/2019 od </w:t>
      </w:r>
      <w:r w:rsidR="00C06235">
        <w:rPr>
          <w:rFonts w:ascii="Times New Roman" w:hAnsi="Times New Roman" w:cs="Times New Roman"/>
          <w:sz w:val="24"/>
          <w:szCs w:val="24"/>
        </w:rPr>
        <w:t>9.</w:t>
      </w:r>
      <w:r w:rsidRPr="002B7BC4">
        <w:rPr>
          <w:rFonts w:ascii="Times New Roman" w:hAnsi="Times New Roman" w:cs="Times New Roman"/>
          <w:sz w:val="24"/>
          <w:szCs w:val="24"/>
        </w:rPr>
        <w:t xml:space="preserve"> svibnja 2019. kojim je pozvao vjerovnike potrošača da u roku od 45 dana od objave oglasa ospore popis imovine koji je potrošač dostavio i/ili da obavijeste sud o imovini potrošača koja bi se mogla unovčiti kao stečajna masa u slučaju da jednostavni postupak stečaja potrošača bude otvoren te da dostave dokaze na kojima temelje svoje tvrdnje.</w:t>
      </w:r>
    </w:p>
    <w:p w:rsidRPr="002B7BC4" w:rsidR="00950E5E" w:rsidP="00950E5E" w:rsidRDefault="00950E5E">
      <w:pPr>
        <w:spacing w:line="240" w:lineRule="auto"/>
        <w:ind w:firstLine="708"/>
        <w:jc w:val="both"/>
        <w:rPr>
          <w:rFonts w:ascii="Times New Roman" w:hAnsi="Times New Roman" w:cs="Times New Roman"/>
          <w:sz w:val="24"/>
          <w:szCs w:val="24"/>
        </w:rPr>
      </w:pPr>
      <w:r w:rsidRPr="002B7BC4">
        <w:rPr>
          <w:rFonts w:ascii="Times New Roman" w:hAnsi="Times New Roman" w:cs="Times New Roman"/>
          <w:sz w:val="24"/>
          <w:szCs w:val="24"/>
        </w:rPr>
        <w:t>U roku od 45 dana od objave gore navedenog nitko od vjerovnika nije osporio popis imovine niti je obavijestio sud o imovini potrošača koja bi se mogla unovčiti kao stečajna masa u slučaju da se jednostavni postupak stečaja potrošača otvori.</w:t>
      </w:r>
    </w:p>
    <w:p w:rsidRPr="00086914" w:rsidR="00DF599A" w:rsidP="002B035E" w:rsidRDefault="00DF599A">
      <w:pPr>
        <w:spacing w:after="0" w:line="240" w:lineRule="auto"/>
        <w:ind w:firstLine="708"/>
        <w:jc w:val="both"/>
        <w:rPr>
          <w:rFonts w:ascii="Times New Roman" w:hAnsi="Times New Roman" w:cs="Times New Roman"/>
          <w:sz w:val="24"/>
          <w:szCs w:val="23"/>
        </w:rPr>
      </w:pPr>
      <w:r w:rsidRPr="00DF599A">
        <w:rPr>
          <w:rFonts w:ascii="Times New Roman" w:hAnsi="Times New Roman" w:cs="Times New Roman"/>
          <w:sz w:val="24"/>
          <w:szCs w:val="23"/>
        </w:rPr>
        <w:t>Nakon toga</w:t>
      </w:r>
      <w:r>
        <w:rPr>
          <w:rFonts w:ascii="Times New Roman" w:hAnsi="Times New Roman" w:cs="Times New Roman"/>
          <w:sz w:val="24"/>
          <w:szCs w:val="23"/>
        </w:rPr>
        <w:t>,</w:t>
      </w:r>
      <w:r w:rsidRPr="00DF599A">
        <w:rPr>
          <w:rFonts w:ascii="Times New Roman" w:hAnsi="Times New Roman" w:cs="Times New Roman"/>
          <w:sz w:val="24"/>
          <w:szCs w:val="23"/>
        </w:rPr>
        <w:t xml:space="preserve"> sud je sukladno čl</w:t>
      </w:r>
      <w:r w:rsidR="00621125">
        <w:rPr>
          <w:rFonts w:ascii="Times New Roman" w:hAnsi="Times New Roman" w:cs="Times New Roman"/>
          <w:sz w:val="24"/>
          <w:szCs w:val="23"/>
        </w:rPr>
        <w:t>anku 79.f stavku</w:t>
      </w:r>
      <w:r w:rsidRPr="00DF599A">
        <w:rPr>
          <w:rFonts w:ascii="Times New Roman" w:hAnsi="Times New Roman" w:cs="Times New Roman"/>
          <w:sz w:val="24"/>
          <w:szCs w:val="23"/>
        </w:rPr>
        <w:t xml:space="preserve"> 2. ZSP pribavio podatke o potrošačevoj imovini putem FINE (koja je te podatke ovlaštena pribavljati od Ministarstva financija, Porezne uprave i drugih tijela i osoba koje vode evidencije o imovini potrošača) te je na temelju dobivenih podataka utvrdio da je potrošač prema evidenciji dohodaka i primitaka (EDIP) Porezne uprave </w:t>
      </w:r>
      <w:r w:rsidR="00B32BB4">
        <w:rPr>
          <w:rFonts w:ascii="Times New Roman" w:hAnsi="Times New Roman" w:cs="Times New Roman"/>
          <w:sz w:val="24"/>
          <w:szCs w:val="23"/>
        </w:rPr>
        <w:t xml:space="preserve">u razdoblju od </w:t>
      </w:r>
      <w:r w:rsidRPr="00621125" w:rsidR="00621125">
        <w:rPr>
          <w:rFonts w:ascii="Times New Roman" w:hAnsi="Times New Roman" w:cs="Times New Roman"/>
          <w:sz w:val="24"/>
          <w:szCs w:val="23"/>
        </w:rPr>
        <w:t>1.</w:t>
      </w:r>
      <w:r w:rsidR="00621125">
        <w:rPr>
          <w:rFonts w:ascii="Times New Roman" w:hAnsi="Times New Roman" w:cs="Times New Roman"/>
          <w:sz w:val="24"/>
          <w:szCs w:val="23"/>
        </w:rPr>
        <w:t xml:space="preserve"> </w:t>
      </w:r>
      <w:r w:rsidRPr="00621125" w:rsidR="00B32BB4">
        <w:rPr>
          <w:rFonts w:ascii="Times New Roman" w:hAnsi="Times New Roman" w:cs="Times New Roman"/>
          <w:sz w:val="24"/>
          <w:szCs w:val="23"/>
        </w:rPr>
        <w:t xml:space="preserve">siječnja 2019. do </w:t>
      </w:r>
      <w:r w:rsidRPr="00621125" w:rsidR="00621125">
        <w:rPr>
          <w:rFonts w:ascii="Times New Roman" w:hAnsi="Times New Roman" w:cs="Times New Roman"/>
          <w:sz w:val="24"/>
          <w:szCs w:val="23"/>
        </w:rPr>
        <w:t>31. srpnja</w:t>
      </w:r>
      <w:r w:rsidRPr="00621125" w:rsidR="00B32BB4">
        <w:rPr>
          <w:rFonts w:ascii="Times New Roman" w:hAnsi="Times New Roman" w:cs="Times New Roman"/>
          <w:sz w:val="24"/>
          <w:szCs w:val="23"/>
        </w:rPr>
        <w:t xml:space="preserve"> 2019. ostvario </w:t>
      </w:r>
      <w:r w:rsidR="00C06235">
        <w:rPr>
          <w:rFonts w:ascii="Times New Roman" w:hAnsi="Times New Roman" w:cs="Times New Roman"/>
          <w:sz w:val="24"/>
          <w:szCs w:val="23"/>
        </w:rPr>
        <w:t>d</w:t>
      </w:r>
      <w:r w:rsidRPr="00C06235" w:rsidR="00C06235">
        <w:rPr>
          <w:rFonts w:ascii="Times New Roman" w:hAnsi="Times New Roman" w:cs="Times New Roman"/>
          <w:sz w:val="24"/>
          <w:szCs w:val="23"/>
        </w:rPr>
        <w:t>ohodak od imovine i imovinskih prava</w:t>
      </w:r>
      <w:r w:rsidR="00C06235">
        <w:rPr>
          <w:rFonts w:ascii="Times New Roman" w:hAnsi="Times New Roman" w:cs="Times New Roman"/>
          <w:sz w:val="24"/>
          <w:szCs w:val="23"/>
        </w:rPr>
        <w:t xml:space="preserve"> u iznosu od </w:t>
      </w:r>
      <w:r w:rsidRPr="00C06235" w:rsidR="00C06235">
        <w:rPr>
          <w:rFonts w:ascii="Times New Roman" w:hAnsi="Times New Roman" w:cs="Times New Roman"/>
          <w:sz w:val="24"/>
          <w:szCs w:val="23"/>
        </w:rPr>
        <w:t>16.041,62</w:t>
      </w:r>
      <w:r w:rsidR="00C06235">
        <w:rPr>
          <w:rFonts w:ascii="Times New Roman" w:hAnsi="Times New Roman" w:cs="Times New Roman"/>
          <w:sz w:val="24"/>
          <w:szCs w:val="23"/>
        </w:rPr>
        <w:t xml:space="preserve"> kuna, kao i da je po istom osnovu ostvarivao dohodak u razdoblju od 2016. do 2018. Nadalje, potrošač je bio evidentiran kao vlasnik većeg broja vozila, s time da je u razdoblju od posljednje tri godine raspolagao i s tom imovinom obzirom je 3. srpnja 2018. stekao vlasništvo nad vozilom </w:t>
      </w:r>
      <w:r w:rsidR="002B035E">
        <w:rPr>
          <w:rFonts w:ascii="Times New Roman" w:hAnsi="Times New Roman" w:cs="Times New Roman"/>
          <w:sz w:val="24"/>
          <w:szCs w:val="23"/>
        </w:rPr>
        <w:t xml:space="preserve">marke </w:t>
      </w:r>
      <w:proofErr w:type="spellStart"/>
      <w:r w:rsidR="00C06235">
        <w:rPr>
          <w:rFonts w:ascii="Times New Roman" w:hAnsi="Times New Roman" w:cs="Times New Roman"/>
          <w:sz w:val="24"/>
          <w:szCs w:val="23"/>
        </w:rPr>
        <w:t>Fiat</w:t>
      </w:r>
      <w:proofErr w:type="spellEnd"/>
      <w:r w:rsidR="00C06235">
        <w:rPr>
          <w:rFonts w:ascii="Times New Roman" w:hAnsi="Times New Roman" w:cs="Times New Roman"/>
          <w:sz w:val="24"/>
          <w:szCs w:val="23"/>
        </w:rPr>
        <w:t xml:space="preserve"> Uno godina proizvodnje 2001. koje je odjavljeno 16. listopada 2018. Sud je izvršio uvid u </w:t>
      </w:r>
      <w:r w:rsidRPr="002B7BC4" w:rsidR="00C06235">
        <w:rPr>
          <w:rFonts w:ascii="Times New Roman" w:hAnsi="Times New Roman" w:cs="Times New Roman"/>
          <w:sz w:val="24"/>
          <w:szCs w:val="24"/>
        </w:rPr>
        <w:t>Zajednički informacijski sustav zemljišnih knjiga i katastra</w:t>
      </w:r>
      <w:r w:rsidR="00C06235">
        <w:rPr>
          <w:rFonts w:ascii="Times New Roman" w:hAnsi="Times New Roman" w:cs="Times New Roman"/>
          <w:sz w:val="24"/>
          <w:szCs w:val="24"/>
        </w:rPr>
        <w:t xml:space="preserve"> te je utvrdio da je potrošač evidentiran kao suvlasnik čest. </w:t>
      </w:r>
      <w:proofErr w:type="spellStart"/>
      <w:r w:rsidR="00C06235">
        <w:rPr>
          <w:rFonts w:ascii="Times New Roman" w:hAnsi="Times New Roman" w:cs="Times New Roman"/>
          <w:sz w:val="24"/>
          <w:szCs w:val="24"/>
        </w:rPr>
        <w:t>zgr</w:t>
      </w:r>
      <w:proofErr w:type="spellEnd"/>
      <w:r w:rsidR="00C06235">
        <w:rPr>
          <w:rFonts w:ascii="Times New Roman" w:hAnsi="Times New Roman" w:cs="Times New Roman"/>
          <w:sz w:val="24"/>
          <w:szCs w:val="24"/>
        </w:rPr>
        <w:t xml:space="preserve">. 174 površine 327 m2 </w:t>
      </w:r>
      <w:proofErr w:type="spellStart"/>
      <w:r w:rsidR="00C06235">
        <w:rPr>
          <w:rFonts w:ascii="Times New Roman" w:hAnsi="Times New Roman" w:cs="Times New Roman"/>
          <w:sz w:val="24"/>
          <w:szCs w:val="24"/>
        </w:rPr>
        <w:t>zk</w:t>
      </w:r>
      <w:proofErr w:type="spellEnd"/>
      <w:r w:rsidR="00C06235">
        <w:rPr>
          <w:rFonts w:ascii="Times New Roman" w:hAnsi="Times New Roman" w:cs="Times New Roman"/>
          <w:sz w:val="24"/>
          <w:szCs w:val="24"/>
        </w:rPr>
        <w:t xml:space="preserve">. ul. 113 k.o. </w:t>
      </w:r>
      <w:proofErr w:type="spellStart"/>
      <w:r w:rsidR="00C06235">
        <w:rPr>
          <w:rFonts w:ascii="Times New Roman" w:hAnsi="Times New Roman" w:cs="Times New Roman"/>
          <w:sz w:val="24"/>
          <w:szCs w:val="24"/>
        </w:rPr>
        <w:t>Ošlje</w:t>
      </w:r>
      <w:proofErr w:type="spellEnd"/>
      <w:r w:rsidR="00C06235">
        <w:rPr>
          <w:rFonts w:ascii="Times New Roman" w:hAnsi="Times New Roman" w:cs="Times New Roman"/>
          <w:sz w:val="24"/>
          <w:szCs w:val="24"/>
        </w:rPr>
        <w:t xml:space="preserve"> za 4/8 dijela prava vlasništva.</w:t>
      </w:r>
      <w:r w:rsidR="002B035E">
        <w:rPr>
          <w:rFonts w:ascii="Times New Roman" w:hAnsi="Times New Roman" w:cs="Times New Roman"/>
          <w:sz w:val="24"/>
          <w:szCs w:val="24"/>
        </w:rPr>
        <w:t xml:space="preserve"> Iz navedenog je razvidno da je </w:t>
      </w:r>
      <w:r w:rsidRPr="00621125" w:rsidR="002B035E">
        <w:rPr>
          <w:rFonts w:ascii="Times New Roman" w:hAnsi="Times New Roman" w:cs="Times New Roman"/>
          <w:sz w:val="24"/>
        </w:rPr>
        <w:t>potrošač u proteklom razdoblju od tri godine</w:t>
      </w:r>
      <w:r w:rsidR="002B035E">
        <w:rPr>
          <w:rFonts w:ascii="Times New Roman" w:hAnsi="Times New Roman" w:cs="Times New Roman"/>
          <w:sz w:val="24"/>
        </w:rPr>
        <w:t xml:space="preserve"> ostvarivao dohodak od imovine i imovinskih prava, da je raspolagao vlasništvom nad vozilom</w:t>
      </w:r>
      <w:bookmarkStart w:name="_GoBack" w:id="0"/>
      <w:bookmarkEnd w:id="0"/>
      <w:r w:rsidR="002B035E">
        <w:rPr>
          <w:rFonts w:ascii="Times New Roman" w:hAnsi="Times New Roman" w:cs="Times New Roman"/>
          <w:sz w:val="24"/>
        </w:rPr>
        <w:t xml:space="preserve"> i da je suvlasnik nekretnine</w:t>
      </w:r>
      <w:r w:rsidR="002B035E">
        <w:rPr>
          <w:rFonts w:ascii="Times New Roman" w:hAnsi="Times New Roman" w:cs="Times New Roman"/>
          <w:sz w:val="24"/>
        </w:rPr>
        <w:t xml:space="preserve">, što sve predstavlja njegovu imovinu, </w:t>
      </w:r>
      <w:r w:rsidRPr="00621125">
        <w:rPr>
          <w:rFonts w:ascii="Times New Roman" w:hAnsi="Times New Roman" w:cs="Times New Roman"/>
          <w:sz w:val="24"/>
        </w:rPr>
        <w:t>o kojoj, međutim, nije obavijestio sud s obzirom da nije dostavio popis svoje imovine, zbog čega se sukladno čl. 79.c st. 3. ZSP smatra da je izjavio kako nema imovine iz koje se mogu namirivati njegovi vjerovnici.</w:t>
      </w:r>
    </w:p>
    <w:p w:rsidR="00B32BB4" w:rsidP="00DF599A" w:rsidRDefault="00B32BB4">
      <w:pPr>
        <w:spacing w:after="0" w:line="240" w:lineRule="auto"/>
        <w:ind w:firstLine="708"/>
        <w:jc w:val="both"/>
        <w:rPr>
          <w:rFonts w:ascii="Times New Roman" w:hAnsi="Times New Roman" w:cs="Times New Roman"/>
          <w:sz w:val="24"/>
          <w:szCs w:val="23"/>
        </w:rPr>
      </w:pPr>
    </w:p>
    <w:p w:rsidR="00086914" w:rsidP="00086914" w:rsidRDefault="00DF599A">
      <w:pPr>
        <w:spacing w:after="0" w:line="240" w:lineRule="auto"/>
        <w:ind w:firstLine="708"/>
        <w:jc w:val="both"/>
        <w:rPr>
          <w:rFonts w:ascii="Times New Roman" w:hAnsi="Times New Roman" w:cs="Times New Roman"/>
          <w:sz w:val="24"/>
          <w:szCs w:val="23"/>
        </w:rPr>
      </w:pPr>
      <w:r w:rsidRPr="00DF599A">
        <w:rPr>
          <w:rFonts w:ascii="Times New Roman" w:hAnsi="Times New Roman" w:cs="Times New Roman"/>
          <w:sz w:val="24"/>
          <w:szCs w:val="23"/>
        </w:rPr>
        <w:t>Na taj način sud je utvrdio kako potrošač ima imovinu (</w:t>
      </w:r>
      <w:r w:rsidR="002B035E">
        <w:rPr>
          <w:rFonts w:ascii="Times New Roman" w:hAnsi="Times New Roman" w:cs="Times New Roman"/>
          <w:sz w:val="24"/>
        </w:rPr>
        <w:t>dohodak od imovine i imovinskih prava</w:t>
      </w:r>
      <w:r w:rsidR="002B035E">
        <w:rPr>
          <w:rFonts w:ascii="Times New Roman" w:hAnsi="Times New Roman" w:cs="Times New Roman"/>
          <w:sz w:val="24"/>
        </w:rPr>
        <w:t xml:space="preserve"> i nekretnina</w:t>
      </w:r>
      <w:r w:rsidRPr="00DF599A">
        <w:rPr>
          <w:rFonts w:ascii="Times New Roman" w:hAnsi="Times New Roman" w:cs="Times New Roman"/>
          <w:sz w:val="24"/>
          <w:szCs w:val="23"/>
        </w:rPr>
        <w:t xml:space="preserve">), no tu imovinu nije popisao i dostavio popis sudu što je bio dužan u smislu čl. 79.b st. 2. podstavak 1. ZSP, </w:t>
      </w:r>
      <w:r w:rsidRPr="00DF599A" w:rsidR="00086914">
        <w:rPr>
          <w:rFonts w:ascii="Times New Roman" w:hAnsi="Times New Roman" w:cs="Times New Roman"/>
          <w:sz w:val="24"/>
          <w:szCs w:val="23"/>
        </w:rPr>
        <w:t xml:space="preserve">na koju je dužnost bio upozoren u pozivu FINE na očitovanje o provedbi ovog postupka koji mu je, </w:t>
      </w:r>
      <w:r w:rsidR="00086914">
        <w:rPr>
          <w:rFonts w:ascii="Times New Roman" w:hAnsi="Times New Roman" w:cs="Times New Roman"/>
          <w:sz w:val="24"/>
          <w:szCs w:val="23"/>
        </w:rPr>
        <w:t xml:space="preserve">nakon neuspjele dostave na adresi prebivališta prema podacima iz evidencije MUP-a, dostavljen preko mrežne stranice e-oglasna ploča sudova i predajom u poštanski sandučić, </w:t>
      </w:r>
      <w:r w:rsidRPr="00DF599A" w:rsidR="00086914">
        <w:rPr>
          <w:rFonts w:ascii="Times New Roman" w:hAnsi="Times New Roman" w:cs="Times New Roman"/>
          <w:sz w:val="24"/>
          <w:szCs w:val="23"/>
        </w:rPr>
        <w:t xml:space="preserve">a uz koji je poziv potrošaču dostavljen i obrazac popisa imovine na kojem je jasno navedeno da je potrebno navesti </w:t>
      </w:r>
      <w:r w:rsidR="00086914">
        <w:rPr>
          <w:rFonts w:ascii="Times New Roman" w:hAnsi="Times New Roman" w:cs="Times New Roman"/>
          <w:sz w:val="24"/>
          <w:szCs w:val="23"/>
        </w:rPr>
        <w:t>imovinu</w:t>
      </w:r>
      <w:r w:rsidRPr="00DF599A" w:rsidR="00086914">
        <w:rPr>
          <w:rFonts w:ascii="Times New Roman" w:hAnsi="Times New Roman" w:cs="Times New Roman"/>
          <w:sz w:val="24"/>
          <w:szCs w:val="23"/>
        </w:rPr>
        <w:t xml:space="preserve"> pa slijedom navedenog sud utvrđuje da potrošač u konkretnom slučaju nije bio pošten. </w:t>
      </w:r>
    </w:p>
    <w:p w:rsidR="004C6D67" w:rsidP="004C6D67" w:rsidRDefault="004C6D67">
      <w:pPr>
        <w:spacing w:after="0" w:line="240" w:lineRule="auto"/>
        <w:jc w:val="both"/>
        <w:rPr>
          <w:rFonts w:ascii="Times New Roman" w:hAnsi="Times New Roman" w:cs="Times New Roman"/>
          <w:sz w:val="24"/>
          <w:szCs w:val="23"/>
        </w:rPr>
      </w:pPr>
    </w:p>
    <w:p w:rsidRPr="00DF599A" w:rsidR="00DF599A" w:rsidP="00DF599A" w:rsidRDefault="00DF599A">
      <w:pPr>
        <w:spacing w:after="0" w:line="240" w:lineRule="auto"/>
        <w:ind w:firstLine="708"/>
        <w:jc w:val="both"/>
        <w:rPr>
          <w:rFonts w:ascii="Times New Roman" w:hAnsi="Times New Roman" w:cs="Times New Roman"/>
          <w:sz w:val="24"/>
          <w:szCs w:val="23"/>
        </w:rPr>
      </w:pPr>
      <w:r w:rsidRPr="00DF599A">
        <w:rPr>
          <w:rFonts w:ascii="Times New Roman" w:hAnsi="Times New Roman" w:cs="Times New Roman"/>
          <w:sz w:val="24"/>
          <w:szCs w:val="23"/>
        </w:rPr>
        <w:t>Naime, valja reći da je prema čl. 2. st. 1. ZSP cilj ovoga zakona poštenog potrošača osloboditi od obveza koje preostanu nakon unovčenja njegove imovine i raspodjele prikupljenih sredstava vjerovnicima (na što je također potrošač bio upozoren u pozivu FINE), a poštenje potrošača sud utvrđuje uzimajući u obzir ponašanje potrošača prije podnošenja prijedloga za otvaranje postupka stečaja potrošača te tijekom sudskoga postupka, te sukladno čl. 24. st. 3. ZSP sud po službenoj dužnosti utvrđuje činjenice koje su važne za postupak (pa tako dakle i poštenje potrošača) i radi toga može izvoditi sve potrebne dokaze, prikupljati obavijesti, obavljati uvid u odgovarajuće javne knjige, registre, upisnike i očevidnike.</w:t>
      </w:r>
    </w:p>
    <w:p w:rsidR="003C131E" w:rsidP="00DF599A" w:rsidRDefault="003C131E">
      <w:pPr>
        <w:spacing w:after="0" w:line="240" w:lineRule="auto"/>
        <w:ind w:firstLine="708"/>
        <w:jc w:val="both"/>
        <w:rPr>
          <w:rFonts w:ascii="Times New Roman" w:hAnsi="Times New Roman" w:cs="Times New Roman"/>
          <w:sz w:val="24"/>
          <w:szCs w:val="23"/>
        </w:rPr>
      </w:pPr>
    </w:p>
    <w:p w:rsidR="003C131E" w:rsidP="00086914" w:rsidRDefault="00DF599A">
      <w:pPr>
        <w:spacing w:after="0" w:line="240" w:lineRule="auto"/>
        <w:ind w:firstLine="708"/>
        <w:jc w:val="both"/>
        <w:rPr>
          <w:rFonts w:ascii="Times New Roman" w:hAnsi="Times New Roman" w:cs="Times New Roman"/>
          <w:sz w:val="24"/>
          <w:szCs w:val="23"/>
        </w:rPr>
      </w:pPr>
      <w:r w:rsidRPr="00DF599A">
        <w:rPr>
          <w:rFonts w:ascii="Times New Roman" w:hAnsi="Times New Roman" w:cs="Times New Roman"/>
          <w:sz w:val="24"/>
          <w:szCs w:val="23"/>
        </w:rPr>
        <w:t xml:space="preserve">Odredbom čl. 79.b st. 4. ZSP propisano je da za davanje neistinitoga ili nepotpunoga popisa imovine potrošač odgovara kao za davanje lažnoga iskaza u postupku pred sudom, a prema čl. 75. st. 1. </w:t>
      </w:r>
      <w:proofErr w:type="spellStart"/>
      <w:r w:rsidRPr="00DF599A">
        <w:rPr>
          <w:rFonts w:ascii="Times New Roman" w:hAnsi="Times New Roman" w:cs="Times New Roman"/>
          <w:sz w:val="24"/>
          <w:szCs w:val="23"/>
        </w:rPr>
        <w:t>toč</w:t>
      </w:r>
      <w:proofErr w:type="spellEnd"/>
      <w:r w:rsidRPr="00DF599A">
        <w:rPr>
          <w:rFonts w:ascii="Times New Roman" w:hAnsi="Times New Roman" w:cs="Times New Roman"/>
          <w:sz w:val="24"/>
          <w:szCs w:val="23"/>
        </w:rPr>
        <w:t xml:space="preserve">. 5. u svezi s čl. 79.o ZSP sud će rješenjem uskratiti oslobođenje od preostalih obveza ako je potrošač namjerno ili krajnjom nepažnjom naveo nepotpune i </w:t>
      </w:r>
      <w:r w:rsidRPr="00DF599A">
        <w:rPr>
          <w:rFonts w:ascii="Times New Roman" w:hAnsi="Times New Roman" w:cs="Times New Roman"/>
          <w:sz w:val="24"/>
          <w:szCs w:val="23"/>
        </w:rPr>
        <w:lastRenderedPageBreak/>
        <w:t>netočne podatke u popisu imovine i obveza. Nadalje, prema čl. 79.m st. 1. podstavak 5. ZSP sud će obustaviti jednostavni postupak stečaja potrošača ako se prema odredbama ovoga zakona smatra da je potrošač nepošten. Budući da je sud utvrdio da potrošač ima imovinu iz koje se mogu namirivati njegovi vjerovnici u ovom postupku i to na temelju podataka iz javnih isprava (evidencija Porezne uprave) pribavljenih putem FINE</w:t>
      </w:r>
      <w:r w:rsidR="002B035E">
        <w:rPr>
          <w:rFonts w:ascii="Times New Roman" w:hAnsi="Times New Roman" w:cs="Times New Roman"/>
          <w:sz w:val="24"/>
          <w:szCs w:val="23"/>
        </w:rPr>
        <w:t xml:space="preserve"> te uvidom u ZIS</w:t>
      </w:r>
      <w:r w:rsidRPr="00DF599A">
        <w:rPr>
          <w:rFonts w:ascii="Times New Roman" w:hAnsi="Times New Roman" w:cs="Times New Roman"/>
          <w:sz w:val="24"/>
          <w:szCs w:val="23"/>
        </w:rPr>
        <w:t>, sud smatra kako potrošač tu imovinu nije popisao i dostavio popis te imovine namjerno odnosno iz krajnje nepažnje jer mu zasigurno nije mogla ostati nepoznata činjenica</w:t>
      </w:r>
      <w:r w:rsidR="002B035E">
        <w:rPr>
          <w:rFonts w:ascii="Times New Roman" w:hAnsi="Times New Roman" w:cs="Times New Roman"/>
          <w:sz w:val="24"/>
          <w:szCs w:val="23"/>
        </w:rPr>
        <w:t xml:space="preserve"> da je vlasnik određene imovine.</w:t>
      </w:r>
    </w:p>
    <w:p w:rsidR="003C131E" w:rsidP="003C131E" w:rsidRDefault="003C131E">
      <w:pPr>
        <w:spacing w:after="0" w:line="240" w:lineRule="auto"/>
        <w:ind w:firstLine="708"/>
        <w:jc w:val="both"/>
        <w:rPr>
          <w:rFonts w:ascii="Times New Roman" w:hAnsi="Times New Roman" w:cs="Times New Roman"/>
          <w:sz w:val="24"/>
          <w:szCs w:val="23"/>
        </w:rPr>
      </w:pPr>
    </w:p>
    <w:p w:rsidRPr="008F129F" w:rsidR="003C131E" w:rsidP="003C131E" w:rsidRDefault="003C131E">
      <w:pPr>
        <w:spacing w:after="0" w:line="240" w:lineRule="auto"/>
        <w:ind w:firstLine="708"/>
        <w:jc w:val="both"/>
        <w:rPr>
          <w:rFonts w:ascii="Times New Roman" w:hAnsi="Times New Roman" w:cs="Times New Roman"/>
          <w:sz w:val="24"/>
          <w:szCs w:val="23"/>
        </w:rPr>
      </w:pPr>
      <w:r w:rsidRPr="008F129F">
        <w:rPr>
          <w:rFonts w:ascii="Times New Roman" w:hAnsi="Times New Roman" w:cs="Times New Roman"/>
          <w:sz w:val="24"/>
          <w:szCs w:val="23"/>
        </w:rPr>
        <w:t>Obzirom iz dostavljenih podataka o imovini potrošača nedvojbeno proizlazi da potrošač ima imovine iz koje bi se mogli namiriti njegovi vjerovnici, pri čemu navedenu</w:t>
      </w:r>
      <w:r>
        <w:rPr>
          <w:rFonts w:ascii="Times New Roman" w:hAnsi="Times New Roman" w:cs="Times New Roman"/>
          <w:sz w:val="24"/>
          <w:szCs w:val="23"/>
        </w:rPr>
        <w:t xml:space="preserve"> </w:t>
      </w:r>
      <w:r w:rsidRPr="008F129F">
        <w:rPr>
          <w:rFonts w:ascii="Times New Roman" w:hAnsi="Times New Roman" w:cs="Times New Roman"/>
          <w:sz w:val="24"/>
          <w:szCs w:val="23"/>
        </w:rPr>
        <w:t>imovinu potro</w:t>
      </w:r>
      <w:r w:rsidR="004C6D67">
        <w:rPr>
          <w:rFonts w:ascii="Times New Roman" w:hAnsi="Times New Roman" w:cs="Times New Roman"/>
          <w:sz w:val="24"/>
          <w:szCs w:val="23"/>
        </w:rPr>
        <w:t xml:space="preserve">šač nije naveo u popisu imovine, </w:t>
      </w:r>
      <w:r w:rsidRPr="008F129F">
        <w:rPr>
          <w:rFonts w:ascii="Times New Roman" w:hAnsi="Times New Roman" w:cs="Times New Roman"/>
          <w:sz w:val="24"/>
          <w:szCs w:val="23"/>
        </w:rPr>
        <w:t>sukladno odredbi čl. 75. ZSP-a, takav potrošač smatra se nepoštenim.</w:t>
      </w:r>
    </w:p>
    <w:p w:rsidR="003C131E" w:rsidP="003C131E" w:rsidRDefault="003C131E">
      <w:pPr>
        <w:spacing w:after="0" w:line="240" w:lineRule="auto"/>
        <w:ind w:firstLine="708"/>
        <w:jc w:val="both"/>
        <w:rPr>
          <w:rFonts w:ascii="Times New Roman" w:hAnsi="Times New Roman" w:cs="Times New Roman"/>
          <w:sz w:val="24"/>
          <w:szCs w:val="23"/>
        </w:rPr>
      </w:pPr>
    </w:p>
    <w:p w:rsidRPr="002B0F20" w:rsidR="003C131E" w:rsidP="003C131E" w:rsidRDefault="003C131E">
      <w:pPr>
        <w:spacing w:after="0" w:line="240" w:lineRule="auto"/>
        <w:ind w:firstLine="708"/>
        <w:jc w:val="both"/>
        <w:rPr>
          <w:rFonts w:ascii="Times New Roman" w:hAnsi="Times New Roman" w:cs="Times New Roman"/>
          <w:sz w:val="24"/>
          <w:szCs w:val="23"/>
        </w:rPr>
      </w:pPr>
      <w:r w:rsidRPr="008F129F">
        <w:rPr>
          <w:rFonts w:ascii="Times New Roman" w:hAnsi="Times New Roman" w:cs="Times New Roman"/>
          <w:sz w:val="24"/>
          <w:szCs w:val="23"/>
        </w:rPr>
        <w:t>Slijedom naprijed navedenog, sud je temeljem odredbe čl. 79. m. st. 1. alineja 5. ZSP-a obustavio ovaj jednostavni postupak stečaja nad imovinom potrošača te odlučio kao u izreci ovog rješenja.</w:t>
      </w:r>
    </w:p>
    <w:p w:rsidR="008F129F" w:rsidP="004C6D67" w:rsidRDefault="008F129F">
      <w:pPr>
        <w:spacing w:after="0" w:line="240" w:lineRule="auto"/>
        <w:jc w:val="both"/>
        <w:rPr>
          <w:rFonts w:ascii="Times New Roman" w:hAnsi="Times New Roman" w:cs="Times New Roman"/>
          <w:sz w:val="24"/>
          <w:szCs w:val="23"/>
        </w:rPr>
      </w:pPr>
    </w:p>
    <w:p w:rsidRPr="00103598" w:rsidR="008F129F" w:rsidP="008F129F" w:rsidRDefault="008F129F">
      <w:pPr>
        <w:jc w:val="center"/>
        <w:rPr>
          <w:rFonts w:ascii="Times New Roman" w:hAnsi="Times New Roman" w:cs="Times New Roman"/>
          <w:sz w:val="24"/>
        </w:rPr>
      </w:pPr>
      <w:r w:rsidRPr="00103598">
        <w:rPr>
          <w:rFonts w:ascii="Times New Roman" w:hAnsi="Times New Roman" w:cs="Times New Roman"/>
          <w:sz w:val="24"/>
        </w:rPr>
        <w:t xml:space="preserve">U Dubrovniku </w:t>
      </w:r>
      <w:r w:rsidR="002B035E">
        <w:rPr>
          <w:rFonts w:ascii="Times New Roman" w:hAnsi="Times New Roman" w:cs="Times New Roman"/>
          <w:sz w:val="24"/>
        </w:rPr>
        <w:t>12</w:t>
      </w:r>
      <w:r w:rsidR="00086914">
        <w:rPr>
          <w:rFonts w:ascii="Times New Roman" w:hAnsi="Times New Roman" w:cs="Times New Roman"/>
          <w:sz w:val="24"/>
        </w:rPr>
        <w:t>. rujna</w:t>
      </w:r>
      <w:r w:rsidRPr="00103598">
        <w:rPr>
          <w:rFonts w:ascii="Times New Roman" w:hAnsi="Times New Roman" w:cs="Times New Roman"/>
          <w:sz w:val="24"/>
        </w:rPr>
        <w:t xml:space="preserve"> 2019.</w:t>
      </w:r>
    </w:p>
    <w:p w:rsidRPr="00103598" w:rsidR="008F129F" w:rsidP="008F129F" w:rsidRDefault="008F129F">
      <w:pPr>
        <w:ind w:left="5664" w:firstLine="708"/>
        <w:jc w:val="center"/>
        <w:rPr>
          <w:rFonts w:ascii="Times New Roman" w:hAnsi="Times New Roman" w:cs="Times New Roman"/>
          <w:sz w:val="24"/>
        </w:rPr>
      </w:pPr>
      <w:r w:rsidRPr="00103598">
        <w:rPr>
          <w:rFonts w:ascii="Times New Roman" w:hAnsi="Times New Roman" w:cs="Times New Roman"/>
          <w:sz w:val="24"/>
        </w:rPr>
        <w:t>Viša sudska savjetnica</w:t>
      </w:r>
    </w:p>
    <w:p w:rsidRPr="00103598" w:rsidR="008F129F" w:rsidP="008F129F" w:rsidRDefault="008F129F">
      <w:pPr>
        <w:ind w:left="5664" w:firstLine="708"/>
        <w:jc w:val="center"/>
        <w:rPr>
          <w:rFonts w:ascii="Times New Roman" w:hAnsi="Times New Roman" w:cs="Times New Roman"/>
          <w:sz w:val="24"/>
        </w:rPr>
      </w:pPr>
      <w:r w:rsidRPr="00103598">
        <w:rPr>
          <w:rFonts w:ascii="Times New Roman" w:hAnsi="Times New Roman" w:cs="Times New Roman"/>
          <w:sz w:val="24"/>
        </w:rPr>
        <w:t xml:space="preserve">Ana </w:t>
      </w:r>
      <w:proofErr w:type="spellStart"/>
      <w:r w:rsidRPr="00103598">
        <w:rPr>
          <w:rFonts w:ascii="Times New Roman" w:hAnsi="Times New Roman" w:cs="Times New Roman"/>
          <w:sz w:val="24"/>
        </w:rPr>
        <w:t>Srhoj</w:t>
      </w:r>
      <w:proofErr w:type="spellEnd"/>
    </w:p>
    <w:p w:rsidR="008F129F" w:rsidP="008F129F" w:rsidRDefault="008F129F">
      <w:pPr>
        <w:pStyle w:val="Bezproreda"/>
        <w:jc w:val="right"/>
        <w:rPr>
          <w:rFonts w:ascii="Times New Roman" w:hAnsi="Times New Roman" w:cs="Times New Roman"/>
          <w:sz w:val="24"/>
          <w:szCs w:val="24"/>
        </w:rPr>
      </w:pPr>
    </w:p>
    <w:p w:rsidR="008F129F" w:rsidP="008F129F" w:rsidRDefault="008F129F">
      <w:pPr>
        <w:pStyle w:val="Bezproreda"/>
        <w:jc w:val="right"/>
        <w:rPr>
          <w:rFonts w:ascii="Times New Roman" w:hAnsi="Times New Roman" w:cs="Times New Roman"/>
          <w:sz w:val="24"/>
          <w:szCs w:val="24"/>
        </w:rPr>
      </w:pPr>
    </w:p>
    <w:p w:rsidRPr="008F129F" w:rsidR="008F129F" w:rsidP="008F129F" w:rsidRDefault="008F129F">
      <w:pPr>
        <w:spacing w:after="0"/>
        <w:jc w:val="both"/>
        <w:rPr>
          <w:rFonts w:ascii="Times New Roman" w:hAnsi="Times New Roman" w:cs="Times New Roman"/>
          <w:sz w:val="24"/>
          <w:szCs w:val="24"/>
        </w:rPr>
      </w:pPr>
      <w:r w:rsidRPr="008F129F">
        <w:rPr>
          <w:rFonts w:ascii="Times New Roman" w:hAnsi="Times New Roman" w:cs="Times New Roman"/>
          <w:sz w:val="24"/>
          <w:szCs w:val="24"/>
        </w:rPr>
        <w:t>UPUTA O PRAVNOM LIJEKU:</w:t>
      </w:r>
    </w:p>
    <w:p w:rsidRPr="008F129F" w:rsidR="008F129F" w:rsidP="008F129F" w:rsidRDefault="008F129F">
      <w:pPr>
        <w:spacing w:after="0"/>
        <w:jc w:val="both"/>
        <w:rPr>
          <w:rFonts w:ascii="Times New Roman" w:hAnsi="Times New Roman" w:cs="Times New Roman"/>
          <w:sz w:val="24"/>
          <w:szCs w:val="24"/>
        </w:rPr>
      </w:pPr>
      <w:r w:rsidRPr="008F129F">
        <w:rPr>
          <w:rFonts w:ascii="Times New Roman" w:hAnsi="Times New Roman" w:cs="Times New Roman"/>
          <w:sz w:val="24"/>
          <w:szCs w:val="24"/>
        </w:rPr>
        <w:t>Protiv ovog rješenja pravo na žalbu ima potrošač i vjerovnici u roku od 15 dana računajući od proteka osmoga dana od dana objave rješenja na mrežnoj stranici e-Oglasna ploča sudova. Žalba se podnosi ovom sudu u tri primjerka, a o žalbi odlučuje nadležni županijski sud.</w:t>
      </w:r>
    </w:p>
    <w:p w:rsidR="008F129F" w:rsidP="008F129F" w:rsidRDefault="008F129F">
      <w:pPr>
        <w:rPr>
          <w:rFonts w:ascii="Times New Roman" w:hAnsi="Times New Roman" w:cs="Times New Roman"/>
          <w:sz w:val="24"/>
          <w:szCs w:val="24"/>
        </w:rPr>
      </w:pPr>
    </w:p>
    <w:p w:rsidRPr="008F129F" w:rsidR="008F129F" w:rsidP="008F129F" w:rsidRDefault="008F129F">
      <w:pPr>
        <w:spacing w:after="0"/>
        <w:rPr>
          <w:rFonts w:ascii="Times New Roman" w:hAnsi="Times New Roman" w:cs="Times New Roman"/>
          <w:sz w:val="24"/>
          <w:szCs w:val="24"/>
        </w:rPr>
      </w:pPr>
      <w:r w:rsidRPr="008F129F">
        <w:rPr>
          <w:rFonts w:ascii="Times New Roman" w:hAnsi="Times New Roman" w:cs="Times New Roman"/>
          <w:sz w:val="24"/>
          <w:szCs w:val="24"/>
        </w:rPr>
        <w:t>Dostaviti:</w:t>
      </w:r>
    </w:p>
    <w:p w:rsidRPr="008F129F" w:rsidR="008F129F" w:rsidP="008F129F" w:rsidRDefault="008F129F">
      <w:pPr>
        <w:spacing w:after="0"/>
        <w:rPr>
          <w:rFonts w:ascii="Times New Roman" w:hAnsi="Times New Roman" w:cs="Times New Roman"/>
          <w:sz w:val="24"/>
          <w:szCs w:val="24"/>
        </w:rPr>
      </w:pPr>
      <w:r w:rsidRPr="008F129F">
        <w:rPr>
          <w:rFonts w:ascii="Times New Roman" w:hAnsi="Times New Roman" w:cs="Times New Roman"/>
          <w:sz w:val="24"/>
          <w:szCs w:val="24"/>
        </w:rPr>
        <w:t>1. e-oglasna ploča</w:t>
      </w:r>
    </w:p>
    <w:p w:rsidRPr="002B035E" w:rsidR="008F129F" w:rsidP="002B035E" w:rsidRDefault="002B035E">
      <w:pPr>
        <w:spacing w:after="0" w:line="240" w:lineRule="auto"/>
        <w:jc w:val="both"/>
        <w:rPr>
          <w:rFonts w:ascii="Times New Roman" w:hAnsi="Times New Roman" w:cs="Times New Roman"/>
          <w:sz w:val="24"/>
          <w:szCs w:val="23"/>
        </w:rPr>
      </w:pPr>
      <w:r>
        <w:rPr>
          <w:rFonts w:ascii="Times New Roman" w:hAnsi="Times New Roman" w:cs="Times New Roman"/>
          <w:sz w:val="24"/>
          <w:szCs w:val="24"/>
        </w:rPr>
        <w:t>2. potrošač</w:t>
      </w:r>
      <w:r w:rsidRPr="008F129F" w:rsidR="008F129F">
        <w:rPr>
          <w:rFonts w:ascii="Times New Roman" w:hAnsi="Times New Roman" w:cs="Times New Roman"/>
          <w:sz w:val="24"/>
          <w:szCs w:val="24"/>
        </w:rPr>
        <w:t xml:space="preserve"> </w:t>
      </w:r>
      <w:r w:rsidRPr="00C06235">
        <w:rPr>
          <w:rFonts w:ascii="Times New Roman" w:hAnsi="Times New Roman" w:cs="Times New Roman"/>
          <w:sz w:val="24"/>
          <w:szCs w:val="23"/>
        </w:rPr>
        <w:t>Joz</w:t>
      </w:r>
      <w:r>
        <w:rPr>
          <w:rFonts w:ascii="Times New Roman" w:hAnsi="Times New Roman" w:cs="Times New Roman"/>
          <w:sz w:val="24"/>
          <w:szCs w:val="23"/>
        </w:rPr>
        <w:t>o</w:t>
      </w:r>
      <w:r w:rsidRPr="00C06235">
        <w:rPr>
          <w:rFonts w:ascii="Times New Roman" w:hAnsi="Times New Roman" w:cs="Times New Roman"/>
          <w:sz w:val="24"/>
          <w:szCs w:val="23"/>
        </w:rPr>
        <w:t xml:space="preserve"> </w:t>
      </w:r>
      <w:proofErr w:type="spellStart"/>
      <w:r w:rsidRPr="00C06235">
        <w:rPr>
          <w:rFonts w:ascii="Times New Roman" w:hAnsi="Times New Roman" w:cs="Times New Roman"/>
          <w:sz w:val="24"/>
          <w:szCs w:val="23"/>
        </w:rPr>
        <w:t>Jerkić</w:t>
      </w:r>
      <w:proofErr w:type="spellEnd"/>
      <w:r w:rsidRPr="00C06235">
        <w:rPr>
          <w:rFonts w:ascii="Times New Roman" w:hAnsi="Times New Roman" w:cs="Times New Roman"/>
          <w:sz w:val="24"/>
          <w:szCs w:val="23"/>
        </w:rPr>
        <w:t>, Bana Josipa Jelačića 43, 20000 Dubrovnik</w:t>
      </w:r>
      <w:r>
        <w:rPr>
          <w:rFonts w:ascii="Times New Roman" w:hAnsi="Times New Roman" w:cs="Times New Roman"/>
          <w:sz w:val="24"/>
          <w:szCs w:val="23"/>
        </w:rPr>
        <w:t xml:space="preserve">, </w:t>
      </w:r>
      <w:r w:rsidR="00950E5E">
        <w:rPr>
          <w:rFonts w:ascii="Times New Roman" w:hAnsi="Times New Roman" w:cs="Times New Roman"/>
          <w:sz w:val="24"/>
          <w:szCs w:val="24"/>
        </w:rPr>
        <w:t>putem e- oglasne ploče suda</w:t>
      </w:r>
    </w:p>
    <w:p w:rsidRPr="008F129F" w:rsidR="008F129F" w:rsidP="008F129F" w:rsidRDefault="008F129F">
      <w:pPr>
        <w:spacing w:after="0"/>
        <w:rPr>
          <w:rFonts w:ascii="Times New Roman" w:hAnsi="Times New Roman" w:cs="Times New Roman"/>
          <w:sz w:val="24"/>
          <w:szCs w:val="24"/>
        </w:rPr>
      </w:pPr>
      <w:r w:rsidRPr="008F129F">
        <w:rPr>
          <w:rFonts w:ascii="Times New Roman" w:hAnsi="Times New Roman" w:cs="Times New Roman"/>
          <w:sz w:val="24"/>
          <w:szCs w:val="24"/>
        </w:rPr>
        <w:t>3. vjerovnici, putem e-oglasne pl</w:t>
      </w:r>
      <w:r w:rsidR="00782929">
        <w:rPr>
          <w:rFonts w:ascii="Times New Roman" w:hAnsi="Times New Roman" w:cs="Times New Roman"/>
          <w:sz w:val="24"/>
          <w:szCs w:val="24"/>
        </w:rPr>
        <w:t>oče suda</w:t>
      </w:r>
    </w:p>
    <w:p w:rsidR="008F129F" w:rsidP="008F129F" w:rsidRDefault="008F129F">
      <w:pPr>
        <w:spacing w:after="0"/>
        <w:rPr>
          <w:rFonts w:ascii="Times" w:hAnsi="Times"/>
          <w:sz w:val="24"/>
          <w:szCs w:val="24"/>
        </w:rPr>
      </w:pPr>
      <w:r w:rsidRPr="008F129F">
        <w:rPr>
          <w:rFonts w:ascii="Times New Roman" w:hAnsi="Times New Roman" w:cs="Times New Roman"/>
          <w:sz w:val="24"/>
          <w:szCs w:val="24"/>
        </w:rPr>
        <w:t>4. FINA, po pravomoćnosti.</w:t>
      </w:r>
    </w:p>
    <w:p w:rsidR="00AC3BA7" w:rsidRDefault="00AC3BA7"/>
    <w:sectPr w:rsidR="00AC3BA7" w:rsidSect="00C31853">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3535" w:rsidRDefault="003C131E">
      <w:pPr>
        <w:spacing w:after="0" w:line="240" w:lineRule="auto"/>
      </w:pPr>
      <w:r>
        <w:separator/>
      </w:r>
    </w:p>
  </w:endnote>
  <w:endnote w:type="continuationSeparator" w:id="0">
    <w:p w:rsidR="008D3535" w:rsidRDefault="003C131E">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3535" w:rsidRDefault="003C131E">
      <w:pPr>
        <w:spacing w:after="0" w:line="240" w:lineRule="auto"/>
      </w:pPr>
      <w:r>
        <w:separator/>
      </w:r>
    </w:p>
  </w:footnote>
  <w:footnote w:type="continuationSeparator" w:id="0">
    <w:p w:rsidR="008D3535" w:rsidRDefault="003C131E">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37514"/>
      <w:docPartObj>
        <w:docPartGallery w:val="Page Numbers (Top of Page)"/>
        <w:docPartUnique/>
      </w:docPartObj>
    </w:sdtPr>
    <w:sdtEndPr/>
    <w:sdtContent>
      <w:p w:rsidR="00C31853" w:rsidP="00C31853" w:rsidRDefault="00C31853">
        <w:pPr>
          <w:pStyle w:val="Zaglavlje"/>
          <w:ind w:firstLine="4248"/>
          <w:jc w:val="center"/>
        </w:pPr>
        <w:r>
          <w:fldChar w:fldCharType="begin"/>
        </w:r>
        <w:r>
          <w:instrText>PAGE   \* MERGEFORMAT</w:instrText>
        </w:r>
        <w:r>
          <w:fldChar w:fldCharType="separate"/>
        </w:r>
        <w:r w:rsidR="002B035E">
          <w:rPr>
            <w:noProof/>
          </w:rPr>
          <w:t>3</w:t>
        </w:r>
        <w:r>
          <w:fldChar w:fldCharType="end"/>
        </w:r>
        <w:r w:rsidRPr="00C31853">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AE398D">
          <w:rPr>
            <w:rFonts w:ascii="Times New Roman" w:hAnsi="Times New Roman" w:cs="Times New Roman"/>
            <w:sz w:val="24"/>
            <w:szCs w:val="24"/>
          </w:rPr>
          <w:t>Poslovni broj 19 Sp.</w:t>
        </w:r>
        <w:r w:rsidR="00C06235">
          <w:rPr>
            <w:rFonts w:ascii="Times New Roman" w:hAnsi="Times New Roman" w:cs="Times New Roman"/>
            <w:sz w:val="24"/>
            <w:szCs w:val="24"/>
          </w:rPr>
          <w:t>460</w:t>
        </w:r>
        <w:r w:rsidR="00AE398D">
          <w:rPr>
            <w:rFonts w:ascii="Times New Roman" w:hAnsi="Times New Roman" w:cs="Times New Roman"/>
            <w:sz w:val="24"/>
            <w:szCs w:val="24"/>
          </w:rPr>
          <w:t>/2019-8</w:t>
        </w:r>
      </w:p>
    </w:sdtContent>
  </w:sdt>
  <w:p w:rsidR="00F769EC" w:rsidRDefault="002B035E">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31853" w:rsidR="00C31853" w:rsidRDefault="00C31853">
    <w:pPr>
      <w:pStyle w:val="Zaglavlje"/>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Poslovni broj 19 Sp.</w:t>
    </w:r>
    <w:r w:rsidR="00C06235">
      <w:rPr>
        <w:rFonts w:ascii="Times New Roman" w:hAnsi="Times New Roman" w:cs="Times New Roman"/>
        <w:sz w:val="24"/>
        <w:szCs w:val="24"/>
      </w:rPr>
      <w:t>460</w:t>
    </w:r>
    <w:r>
      <w:rPr>
        <w:rFonts w:ascii="Times New Roman" w:hAnsi="Times New Roman" w:cs="Times New Roman"/>
        <w:sz w:val="24"/>
        <w:szCs w:val="24"/>
      </w:rPr>
      <w:t>/2019</w:t>
    </w:r>
    <w:r w:rsidR="004C6D67">
      <w:rPr>
        <w:rFonts w:ascii="Times New Roman" w:hAnsi="Times New Roman" w:cs="Times New Roman"/>
        <w:sz w:val="24"/>
        <w:szCs w:val="24"/>
      </w:rPr>
      <w:t>-</w:t>
    </w:r>
    <w:r w:rsidR="00AE398D">
      <w:rPr>
        <w:rFonts w:ascii="Times New Roman" w:hAnsi="Times New Roman" w:cs="Times New Roman"/>
        <w:sz w:val="24"/>
        <w:szCs w:val="24"/>
      </w:rPr>
      <w:t>8</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10B24"/>
    <w:multiLevelType w:val="hybridMultilevel"/>
    <w:tmpl w:val="6A825586"/>
    <w:lvl w:ilvl="0" w:tplc="F6DE2CF0">
      <w:start w:val="1"/>
      <w:numFmt w:val="decimal"/>
      <w:lvlText w:val="%1."/>
      <w:lvlJc w:val="left"/>
      <w:pPr>
        <w:ind w:left="1668" w:hanging="9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9F"/>
    <w:rsid w:val="00086914"/>
    <w:rsid w:val="002B035E"/>
    <w:rsid w:val="003C131E"/>
    <w:rsid w:val="00445A23"/>
    <w:rsid w:val="004C6D67"/>
    <w:rsid w:val="00621125"/>
    <w:rsid w:val="00782929"/>
    <w:rsid w:val="00826D7C"/>
    <w:rsid w:val="008D3535"/>
    <w:rsid w:val="008F129F"/>
    <w:rsid w:val="00950E5E"/>
    <w:rsid w:val="00AC3BA7"/>
    <w:rsid w:val="00AE398D"/>
    <w:rsid w:val="00B14B67"/>
    <w:rsid w:val="00B32BB4"/>
    <w:rsid w:val="00C06235"/>
    <w:rsid w:val="00C31853"/>
    <w:rsid w:val="00DF599A"/>
    <w:rsid w:val="00F271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F129F"/>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8F129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F129F"/>
  </w:style>
  <w:style w:type="paragraph" w:styleId="Bezproreda">
    <w:name w:val="No Spacing"/>
    <w:uiPriority w:val="1"/>
    <w:qFormat/>
    <w:rsid w:val="008F129F"/>
    <w:pPr>
      <w:spacing w:after="0" w:line="240" w:lineRule="auto"/>
    </w:pPr>
  </w:style>
  <w:style w:type="paragraph" w:styleId="Default" w:customStyle="true">
    <w:name w:val="Default"/>
    <w:rsid w:val="008F129F"/>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F129F"/>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F129F"/>
    <w:rPr>
      <w:rFonts w:ascii="Tahoma" w:hAnsi="Tahoma" w:cs="Tahoma"/>
      <w:sz w:val="16"/>
      <w:szCs w:val="16"/>
    </w:rPr>
  </w:style>
  <w:style w:type="paragraph" w:styleId="Podnoje">
    <w:name w:val="footer"/>
    <w:basedOn w:val="Normal"/>
    <w:link w:val="PodnojeChar"/>
    <w:uiPriority w:val="99"/>
    <w:unhideWhenUsed/>
    <w:rsid w:val="00C31853"/>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31853"/>
  </w:style>
  <w:style w:type="paragraph" w:styleId="Odlomakpopisa">
    <w:name w:val="List Paragraph"/>
    <w:basedOn w:val="Normal"/>
    <w:uiPriority w:val="34"/>
    <w:qFormat/>
    <w:rsid w:val="00621125"/>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129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F12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F129F"/>
  </w:style>
  <w:style w:styleId="Bezproreda" w:type="paragraph">
    <w:name w:val="No Spacing"/>
    <w:uiPriority w:val="1"/>
    <w:qFormat/>
    <w:rsid w:val="008F129F"/>
    <w:pPr>
      <w:spacing w:after="0" w:line="240" w:lineRule="auto"/>
    </w:pPr>
  </w:style>
  <w:style w:customStyle="1" w:styleId="Default" w:type="paragraph">
    <w:name w:val="Default"/>
    <w:rsid w:val="008F129F"/>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8F12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F129F"/>
    <w:rPr>
      <w:rFonts w:ascii="Tahoma" w:cs="Tahoma" w:hAnsi="Tahoma"/>
      <w:sz w:val="16"/>
      <w:szCs w:val="16"/>
    </w:rPr>
  </w:style>
  <w:style w:styleId="Podnoje" w:type="paragraph">
    <w:name w:val="footer"/>
    <w:basedOn w:val="Normal"/>
    <w:link w:val="PodnojeChar"/>
    <w:uiPriority w:val="99"/>
    <w:unhideWhenUsed/>
    <w:rsid w:val="00C3185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31853"/>
  </w:style>
  <w:style w:styleId="Odlomakpopisa" w:type="paragraph">
    <w:name w:val="List Paragraph"/>
    <w:basedOn w:val="Normal"/>
    <w:uiPriority w:val="34"/>
    <w:qFormat/>
    <w:rsid w:val="00621125"/>
    <w:pPr>
      <w:ind w:left="720"/>
      <w:contextualSpacing/>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1136</properties:Words>
  <properties:Characters>6480</properties:Characters>
  <properties:Lines>54</properties:Lines>
  <properties:Paragraphs>15</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2019-09-12T08:19:00Z</dcterms:created>
  <dc:creator>Ana Tapalović</dc:creator>
  <cp:lastModifiedBy>Ana Tapalović</cp:lastModifiedBy>
  <cp:lastPrinted>2019-08-28T11:08:00Z</cp:lastPrinted>
  <dcterms:modified xmlns:xsi="http://www.w3.org/2001/XMLSchema-instance" xsi:type="dcterms:W3CDTF">2019-09-12T08:35:00Z</dcterms:modified>
  <cp:revision>3</cp:revision>
</cp:coreProperties>
</file>