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73f8" w14:paraId="d7373f8" w:rsidRDefault="003C7CAC" w:rsidP="003C7CAC" w:rsidR="003C7CAC" w:rsidRPr="003C7CAC">
      <w:pPr>
        <w15:collapsed w:val="false"/>
        <w:rPr>
          <w:rFonts w:cstheme="minorBidi" w:eastAsiaTheme="minorHAnsi" w:hAnsiTheme="minorHAnsi" w:asciiTheme="minorHAnsi"/>
        </w:rPr>
      </w:pPr>
      <w:bookmarkStart w:name="_GoBack" w:id="0"/>
      <w:bookmarkEnd w:id="0"/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3C7CAC" w:rsidP="003C7CAC" w:rsidR="003C7CA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1746B1">
      <w:pPr>
        <w:spacing w:lineRule="auto" w:line="240" w:after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hAnsi="Times New Roman" w:ascii="Times New Roman"/>
          <w:sz w:val="24"/>
          <w:szCs w:val="24"/>
        </w:rPr>
        <w:t xml:space="preserve">Trgovački sud u Zadru, </w:t>
      </w:r>
      <w:r>
        <w:rPr>
          <w:rFonts w:hAnsi="Times New Roman" w:ascii="Times New Roman"/>
          <w:sz w:val="24"/>
          <w:szCs w:val="24"/>
        </w:rPr>
        <w:t xml:space="preserve">po sutkinji Tini Grgas,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u prethodnom postupku radi utvrđivanja pretpostavki za otvaranje stečajnoga postupka nad dužnikom </w:t>
      </w:r>
      <w:r w:rsidR="00E92DD1">
        <w:rPr>
          <w:rFonts w:eastAsia="Times New Roman" w:hAnsi="Times New Roman" w:ascii="Times New Roman"/>
          <w:sz w:val="24"/>
          <w:szCs w:val="24"/>
          <w:lang w:eastAsia="hr-HR"/>
        </w:rPr>
        <w:t>AGRICOLA URSA, poljoprivredna zadruga sa 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jedištem u </w:t>
      </w:r>
      <w:r w:rsidR="00E92DD1">
        <w:rPr>
          <w:rFonts w:eastAsia="Times New Roman" w:hAnsi="Times New Roman" w:ascii="Times New Roman"/>
          <w:sz w:val="24"/>
          <w:szCs w:val="24"/>
          <w:lang w:eastAsia="hr-HR"/>
        </w:rPr>
        <w:t>Grabu, (Općina Gračac)</w:t>
      </w:r>
      <w:r w:rsidR="00410C8D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E92DD1">
        <w:rPr>
          <w:rFonts w:eastAsia="Times New Roman" w:hAnsi="Times New Roman" w:ascii="Times New Roman"/>
          <w:sz w:val="24"/>
          <w:szCs w:val="24"/>
          <w:lang w:eastAsia="hr-HR"/>
        </w:rPr>
        <w:t xml:space="preserve">Grab 58 d,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OIB:</w:t>
      </w:r>
      <w:r w:rsidR="00E92DD1">
        <w:rPr>
          <w:rFonts w:eastAsia="Times New Roman" w:hAnsi="Times New Roman" w:ascii="Times New Roman"/>
          <w:sz w:val="24"/>
          <w:szCs w:val="24"/>
          <w:lang w:eastAsia="hr-HR"/>
        </w:rPr>
        <w:t>23584330164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zastupanog po </w:t>
      </w:r>
      <w:r w:rsidR="00E92DD1">
        <w:rPr>
          <w:rFonts w:eastAsia="Times New Roman" w:hAnsi="Times New Roman" w:ascii="Times New Roman"/>
          <w:sz w:val="24"/>
          <w:szCs w:val="24"/>
          <w:lang w:eastAsia="hr-HR"/>
        </w:rPr>
        <w:t>upravitelju zadruge Borisu Mesarovu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, 11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travnja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 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C7CAC" w:rsidP="003C7CAC" w:rsidR="003C7CAC" w:rsidRPr="00CB643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8C53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F85D70">
        <w:rPr>
          <w:rFonts w:eastAsia="Times New Roman" w:hAnsi="Times New Roman" w:ascii="Times New Roman"/>
          <w:sz w:val="24"/>
          <w:szCs w:val="24"/>
          <w:lang w:eastAsia="hr-HR"/>
        </w:rPr>
        <w:t xml:space="preserve">Zakazuje se ročište u prethodnom postupku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nad uvodno označenim dužnikom </w:t>
      </w:r>
      <w:r w:rsidRPr="00F85D70">
        <w:rPr>
          <w:rFonts w:eastAsia="Times New Roman" w:hAnsi="Times New Roman" w:ascii="Times New Roman"/>
          <w:sz w:val="24"/>
          <w:szCs w:val="24"/>
          <w:lang w:eastAsia="hr-HR"/>
        </w:rPr>
        <w:t xml:space="preserve">za dan 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3. </w:t>
      </w:r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>svibnja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>. u</w:t>
      </w:r>
      <w:r w:rsidR="00E92DD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10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E92DD1">
        <w:rPr>
          <w:rFonts w:eastAsia="Times New Roman" w:hAnsi="Times New Roman" w:ascii="Times New Roman"/>
          <w:b/>
          <w:sz w:val="24"/>
          <w:szCs w:val="24"/>
          <w:lang w:eastAsia="hr-HR"/>
        </w:rPr>
        <w:t>00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3161D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>zgradi Trgovačkog suda u Zadru</w:t>
      </w:r>
      <w:r w:rsidRPr="003161D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Dr. Franje Tuđmana 35, sudnica 34/I. </w:t>
      </w:r>
    </w:p>
    <w:p w:rsidRDefault="003C7CAC" w:rsidP="003C7CAC" w:rsidR="003C7CAC" w:rsidRPr="003161D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Pr="00890A0A">
        <w:rPr>
          <w:rFonts w:eastAsia="Times New Roman" w:hAnsi="Times New Roman" w:ascii="Times New Roman"/>
          <w:sz w:val="24"/>
          <w:szCs w:val="24"/>
          <w:lang w:eastAsia="hr-HR"/>
        </w:rPr>
        <w:t xml:space="preserve">Na ročište iz točke I. izreke ovog zaključka pozivaju se osoba ovlaštena za 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zastupanje dužnika po zakonu </w:t>
      </w:r>
      <w:r w:rsidR="00E92DD1">
        <w:rPr>
          <w:rFonts w:eastAsia="Times New Roman" w:hAnsi="Times New Roman" w:ascii="Times New Roman"/>
          <w:sz w:val="24"/>
          <w:szCs w:val="24"/>
          <w:lang w:eastAsia="hr-HR"/>
        </w:rPr>
        <w:t>Boris Mesarov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3C7CAC" w:rsidP="003C7CAC" w:rsidR="003C7CAC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E92DD1">
        <w:rPr>
          <w:rFonts w:eastAsia="Times New Roman" w:hAnsi="Times New Roman" w:ascii="Times New Roman"/>
          <w:b/>
          <w:sz w:val="24"/>
          <w:szCs w:val="24"/>
          <w:lang w:eastAsia="hr-HR"/>
        </w:rPr>
        <w:t>Boris Mesarov</w:t>
      </w:r>
      <w:r w:rsidR="00410C8D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>ne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3C7CAC" w:rsidP="003C7CAC" w:rsidR="003C7CAC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ind w:firstLine="708"/>
        <w:jc w:val="center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U Zadru </w:t>
      </w:r>
      <w:r w:rsidR="008C5305">
        <w:rPr>
          <w:rFonts w:eastAsia="Times New Roman" w:hAnsi="HelveticaNeueLT Com 47 LtCn" w:ascii="HelveticaNeueLT Com 47 LtCn"/>
          <w:sz w:val="24"/>
          <w:szCs w:val="24"/>
          <w:lang w:eastAsia="hr-HR"/>
        </w:rPr>
        <w:t>1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>1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. </w:t>
      </w:r>
      <w:r w:rsidR="008C5305">
        <w:rPr>
          <w:rFonts w:eastAsia="Times New Roman" w:hAnsi="HelveticaNeueLT Com 47 LtCn" w:ascii="HelveticaNeueLT Com 47 LtCn"/>
          <w:sz w:val="24"/>
          <w:szCs w:val="24"/>
          <w:lang w:eastAsia="hr-HR"/>
        </w:rPr>
        <w:t>travnja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 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201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>8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.</w:t>
      </w:r>
    </w:p>
    <w:p w:rsidRDefault="003C7CAC" w:rsidP="003C7CAC" w:rsidR="003C7CAC" w:rsidRPr="00CB6432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</w:p>
    <w:p w:rsidRDefault="00BE721F" w:rsidP="00BE721F" w:rsidR="003C7CAC" w:rsidRPr="00CB6432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-ovlaštena službenica:                                    </w:t>
      </w:r>
      <w:r w:rsidR="003C7CAC"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>Sutkinja</w:t>
      </w:r>
    </w:p>
    <w:p w:rsidRDefault="00BE721F" w:rsidP="00BE721F" w:rsidR="003C7CA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Nena </w:t>
      </w:r>
      <w:proofErr w:type="spellStart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                                                                            </w:t>
      </w:r>
      <w:r w:rsidR="003C7CAC"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>Tina Grgas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, v.r.</w:t>
      </w:r>
    </w:p>
    <w:p w:rsidRDefault="003C7CAC" w:rsidP="003C7CAC" w:rsidR="003C7CAC" w:rsidRPr="00CB643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3C7CAC" w:rsidP="003C7CAC" w:rsidR="003C7CAC" w:rsidRPr="00CB6432">
      <w:pPr>
        <w:spacing w:lineRule="auto" w:line="240" w:after="0"/>
        <w:ind w:firstLine="705"/>
        <w:jc w:val="both"/>
        <w:rPr>
          <w:rFonts w:hAnsi="Times New Roman" w:ascii="Times New Roman"/>
          <w:noProof/>
          <w:sz w:val="24"/>
          <w:szCs w:val="24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zaključka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 upravljanju postupkom 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3C7CAC" w:rsidP="003C7CAC" w:rsidR="003C7C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ab/>
      </w:r>
    </w:p>
    <w:p w:rsidRDefault="003C7CAC" w:rsidP="003C7CAC" w:rsidR="003C7CAC" w:rsidRPr="00CB6432">
      <w:pPr>
        <w:spacing w:lineRule="auto" w:line="240" w:after="0"/>
        <w:ind w:firstLine="705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 xml:space="preserve">Dostaviti: </w:t>
      </w:r>
    </w:p>
    <w:p w:rsidRDefault="003C7CAC" w:rsidP="003C7CAC" w:rsidR="003C7CAC" w:rsidRPr="006D45E1">
      <w:pPr>
        <w:pStyle w:val="Odlomakpopisa"/>
        <w:numPr>
          <w:ilvl w:val="0"/>
          <w:numId w:val="1"/>
        </w:numPr>
      </w:pPr>
      <w:r>
        <w:rPr>
          <w:rFonts w:hAnsi="Times New Roman" w:ascii="Times New Roman"/>
          <w:sz w:val="24"/>
          <w:szCs w:val="24"/>
        </w:rPr>
        <w:t xml:space="preserve">osobi ovlaštenoj za zastupanje </w:t>
      </w:r>
      <w:r w:rsidR="00E92DD1">
        <w:rPr>
          <w:rFonts w:hAnsi="Times New Roman" w:ascii="Times New Roman"/>
          <w:sz w:val="24"/>
          <w:szCs w:val="24"/>
        </w:rPr>
        <w:t>Boris Mesarov, Grab 58/D, Grab</w:t>
      </w:r>
      <w:r w:rsidR="00C05378">
        <w:rPr>
          <w:rFonts w:hAnsi="Times New Roman" w:ascii="Times New Roman"/>
          <w:sz w:val="24"/>
          <w:szCs w:val="24"/>
        </w:rPr>
        <w:t>,</w:t>
      </w:r>
      <w:r w:rsidR="00410C8D">
        <w:rPr>
          <w:rFonts w:hAnsi="Times New Roman" w:ascii="Times New Roman"/>
          <w:sz w:val="24"/>
          <w:szCs w:val="24"/>
        </w:rPr>
        <w:t xml:space="preserve"> neposredno i putem e-Oglasne ploče suda</w:t>
      </w:r>
      <w:r w:rsidR="008C5305">
        <w:rPr>
          <w:rFonts w:hAnsi="Times New Roman" w:ascii="Times New Roman"/>
          <w:sz w:val="24"/>
          <w:szCs w:val="24"/>
        </w:rPr>
        <w:t xml:space="preserve">, </w:t>
      </w:r>
      <w:r w:rsidR="00236632">
        <w:rPr>
          <w:rFonts w:hAnsi="Times New Roman" w:ascii="Times New Roman"/>
          <w:sz w:val="24"/>
          <w:szCs w:val="24"/>
        </w:rPr>
        <w:t xml:space="preserve"> uz napomenu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C7CAC" w:rsidP="00236632" w:rsidR="00B8172B">
      <w:pPr>
        <w:pStyle w:val="Odlomakpopisa"/>
        <w:numPr>
          <w:ilvl w:val="0"/>
          <w:numId w:val="1"/>
        </w:numPr>
        <w:spacing w:lineRule="auto" w:line="240" w:after="0"/>
      </w:pPr>
      <w:r w:rsidRPr="00236632">
        <w:rPr>
          <w:rFonts w:hAnsi="Times New Roman" w:ascii="Times New Roman"/>
          <w:sz w:val="24"/>
          <w:szCs w:val="24"/>
        </w:rPr>
        <w:t xml:space="preserve">e-Oglasna ploča suda </w:t>
      </w:r>
    </w:p>
    <w:sectPr w:rsidSect="003C7CAC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CAC" w:rsidP="003C7CAC" w:rsidR="003C7CAC">
      <w:pPr>
        <w:spacing w:lineRule="auto" w:line="240" w:after="0"/>
      </w:pPr>
      <w:r>
        <w:separator/>
      </w:r>
    </w:p>
  </w:endnote>
  <w:endnote w:id="0" w:type="continuationSeparator">
    <w:p w:rsidRDefault="003C7CAC" w:rsidP="003C7CAC" w:rsidR="003C7C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CAC" w:rsidP="003C7CAC" w:rsidR="003C7CAC">
      <w:pPr>
        <w:spacing w:lineRule="auto" w:line="240" w:after="0"/>
      </w:pPr>
      <w:r>
        <w:separator/>
      </w:r>
    </w:p>
  </w:footnote>
  <w:footnote w:id="0" w:type="continuationSeparator">
    <w:p w:rsidRDefault="003C7CAC" w:rsidP="003C7CAC" w:rsidR="003C7C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882530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3C7CAC" w:rsidR="003C7CAC" w:rsidRPr="003C7CAC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t xml:space="preserve">                                                                       </w:t>
        </w:r>
        <w:r w:rsidRPr="003C7CAC">
          <w:rPr>
            <w:rFonts w:hAnsi="Times New Roman" w:ascii="Times New Roman"/>
            <w:sz w:val="24"/>
            <w:szCs w:val="24"/>
          </w:rPr>
          <w:fldChar w:fldCharType="begin"/>
        </w:r>
        <w:r w:rsidRPr="003C7CAC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C7CAC">
          <w:rPr>
            <w:rFonts w:hAnsi="Times New Roman" w:ascii="Times New Roman"/>
            <w:sz w:val="24"/>
            <w:szCs w:val="24"/>
          </w:rPr>
          <w:fldChar w:fldCharType="separate"/>
        </w:r>
        <w:r w:rsidR="008C5305">
          <w:rPr>
            <w:rFonts w:hAnsi="Times New Roman" w:ascii="Times New Roman"/>
            <w:noProof/>
            <w:sz w:val="24"/>
            <w:szCs w:val="24"/>
          </w:rPr>
          <w:t>2</w:t>
        </w:r>
        <w:r w:rsidRPr="003C7CAC">
          <w:rPr>
            <w:rFonts w:hAnsi="Times New Roman" w:ascii="Times New Roman"/>
            <w:sz w:val="24"/>
            <w:szCs w:val="24"/>
          </w:rPr>
          <w:fldChar w:fldCharType="end"/>
        </w:r>
        <w:r w:rsidRPr="003C7CAC">
          <w:rPr>
            <w:rFonts w:hAnsi="Times New Roman" w:ascii="Times New Roman"/>
            <w:sz w:val="24"/>
            <w:szCs w:val="24"/>
          </w:rPr>
          <w:t xml:space="preserve">                                 Poslovni broj: 3. St-482/2017-7</w:t>
        </w:r>
      </w:p>
    </w:sdtContent>
  </w:sdt>
  <w:p w:rsidRDefault="003C7CAC" w:rsidR="003C7C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AC" w:rsidR="003C7CAC">
    <w:pPr>
      <w:pStyle w:val="Zaglavlje"/>
      <w:jc w:val="center"/>
    </w:pPr>
    <w:r>
      <w:t xml:space="preserve">                              </w:t>
    </w:r>
  </w:p>
  <w:p w:rsidRDefault="003C7CAC" w:rsidR="003C7CAC">
    <w:pPr>
      <w:pStyle w:val="Zaglavlje"/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3C7CAC">
      <w:rPr>
        <w:rFonts w:hAnsi="Times New Roman" w:ascii="Times New Roman"/>
        <w:sz w:val="24"/>
        <w:szCs w:val="24"/>
      </w:rPr>
      <w:t>Poslovni broj: 3. St-</w:t>
    </w:r>
    <w:r w:rsidR="00E92DD1">
      <w:rPr>
        <w:rFonts w:hAnsi="Times New Roman" w:ascii="Times New Roman"/>
        <w:sz w:val="24"/>
        <w:szCs w:val="24"/>
      </w:rPr>
      <w:t>35</w:t>
    </w:r>
    <w:r w:rsidRPr="003C7CAC">
      <w:rPr>
        <w:rFonts w:hAnsi="Times New Roman" w:ascii="Times New Roman"/>
        <w:sz w:val="24"/>
        <w:szCs w:val="24"/>
      </w:rPr>
      <w:t>/2017-</w:t>
    </w:r>
    <w:r w:rsidR="00E92DD1">
      <w:rPr>
        <w:rFonts w:hAnsi="Times New Roman" w:ascii="Times New Roman"/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6950B7"/>
    <w:multiLevelType w:val="hybridMultilevel"/>
    <w:tmpl w:val="C98CA642"/>
    <w:lvl w:tplc="324E4F40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CAC"/>
    <w:rsid w:val="0000412F"/>
    <w:rsid w:val="00236632"/>
    <w:rsid w:val="002E4576"/>
    <w:rsid w:val="003C7CAC"/>
    <w:rsid w:val="003F09C0"/>
    <w:rsid w:val="00410C8D"/>
    <w:rsid w:val="008C5305"/>
    <w:rsid w:val="00B8172B"/>
    <w:rsid w:val="00BE721F"/>
    <w:rsid w:val="00C05378"/>
    <w:rsid w:val="00E92DD1"/>
    <w:rsid w:val="00F7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7CAC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7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CA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7CAC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7CA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7CAC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C7CA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7CAC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3F09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09C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9C0"/>
    <w:rPr>
      <w:rFonts w:cstheme="minorBidi" w:eastAsiaTheme="minorHAnsi" w:hAnsiTheme="minorHAnsi" w:ascii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9C0"/>
    <w:rPr>
      <w:rFonts w:cstheme="minorBidi" w:eastAsiaTheme="minorHAnsi" w:hAnsiTheme="minorHAnsi" w:asciiTheme="minorHAns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9C0"/>
    <w:rPr>
      <w:rFonts w:cstheme="minorBidi" w:eastAsiaTheme="minorHAnsi" w:hAnsiTheme="minorHAnsi" w:asciiTheme="minorHAns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7CAC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7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CA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7CAC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7CA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7CAC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C7CA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7CAC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3F09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09C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9C0"/>
    <w:rPr>
      <w:rFonts w:asciiTheme="minorHAnsi" w:cstheme="minorBidi" w:eastAsiaTheme="minorHAnsi" w:hAnsi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9C0"/>
    <w:rPr>
      <w:rFonts w:asciiTheme="minorHAnsi" w:cstheme="minorBidi" w:eastAsiaTheme="minorHAnsi" w:hAnsiTheme="min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9C0"/>
    <w:rPr>
      <w:rFonts w:asciiTheme="minorHAnsi" w:cstheme="minorBidi" w:eastAsiaTheme="minorHAnsi" w:hAnsiTheme="min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AGRICOLA URSA, poljoprivredna zadruga</izvorni_sadrzaj>
    <derivirana_varijabla naziv="DomainObject.Predmet.ProtustrankaFormated_1">  AGRICOLA URSA, poljoprivredna zadruga</derivirana_varijabla>
  </DomainObject.Predmet.ProtustrankaFormated>
  <DomainObject.Predmet.ProtustrankaFormatedOIB>
    <izvorni_sadrzaj>  AGRICOLA URSA, poljoprivredna zadruga, OIB 23584330164</izvorni_sadrzaj>
    <derivirana_varijabla naziv="DomainObject.Predmet.ProtustrankaFormatedOIB_1">  AGRICOLA URSA, poljoprivredna zadruga, OIB 23584330164</derivirana_varijabla>
  </DomainObject.Predmet.ProtustrankaFormatedOIB>
  <DomainObject.Predmet.ProtustrankaFormatedWithAdress>
    <izvorni_sadrzaj> AGRICOLA URSA, poljoprivredna zadruga, Grab 58 d , 23440 Grab</izvorni_sadrzaj>
    <derivirana_varijabla naziv="DomainObject.Predmet.ProtustrankaFormatedWithAdress_1"> AGRICOLA URSA, poljoprivredna zadruga, Grab 58 d , 23440 Grab</derivirana_varijabla>
  </DomainObject.Predmet.ProtustrankaFormatedWithAdress>
  <DomainObject.Predmet.ProtustrankaFormatedWithAdressOIB>
    <izvorni_sadrzaj> AGRICOLA URSA, poljoprivredna zadruga, OIB 23584330164, Grab 58 d , 23440 Grab</izvorni_sadrzaj>
    <derivirana_varijabla naziv="DomainObject.Predmet.ProtustrankaFormatedWithAdressOIB_1"> AGRICOLA URSA, poljoprivredna zadruga, OIB 23584330164, Grab 58 d , 23440 Grab</derivirana_varijabla>
  </DomainObject.Predmet.ProtustrankaFormatedWithAdressOIB>
  <DomainObject.Predmet.ProtustrankaWithAdress>
    <izvorni_sadrzaj>AGRICOLA URSA, poljoprivredna zadruga Grab 58 d , 23440 Grab</izvorni_sadrzaj>
    <derivirana_varijabla naziv="DomainObject.Predmet.ProtustrankaWithAdress_1">AGRICOLA URSA, poljoprivredna zadruga Grab 58 d , 23440 Grab</derivirana_varijabla>
  </DomainObject.Predmet.ProtustrankaWithAdress>
  <DomainObject.Predmet.ProtustrankaWithAdressOIB>
    <izvorni_sadrzaj>AGRICOLA URSA, poljoprivredna zadruga, OIB 23584330164, Grab 58 d , 23440 Grab</izvorni_sadrzaj>
    <derivirana_varijabla naziv="DomainObject.Predmet.ProtustrankaWithAdressOIB_1">AGRICOLA URSA, poljoprivredna zadruga, OIB 23584330164, Grab 58 d , 23440 Grab</derivirana_varijabla>
  </DomainObject.Predmet.ProtustrankaWithAdressOIB>
  <DomainObject.Predmet.ProtustrankaNazivFormated>
    <izvorni_sadrzaj>AGRICOLA URSA, poljoprivredna zadruga</izvorni_sadrzaj>
    <derivirana_varijabla naziv="DomainObject.Predmet.ProtustrankaNazivFormated_1">AGRICOLA URSA, poljoprivredna zadruga</derivirana_varijabla>
  </DomainObject.Predmet.ProtustrankaNazivFormated>
  <DomainObject.Predmet.ProtustrankaNazivFormatedOIB>
    <izvorni_sadrzaj>AGRICOLA URSA, poljoprivredna zadruga, OIB 23584330164</izvorni_sadrzaj>
    <derivirana_varijabla naziv="DomainObject.Predmet.ProtustrankaNazivFormatedOIB_1">AGRICOLA URSA, poljoprivredna zadruga, OIB 23584330164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Boris Mesarov</izvorni_sadrzaj>
    <derivirana_varijabla naziv="DomainObject.Predmet.StrankaFormated_1">  FINA; Boris Mesarov</derivirana_varijabla>
  </DomainObject.Predmet.StrankaFormated>
  <DomainObject.Predmet.StrankaFormatedOIB>
    <izvorni_sadrzaj>  FINA, OIB 85821130368; Boris Mesarov, OIB 64357392421</izvorni_sadrzaj>
    <derivirana_varijabla naziv="DomainObject.Predmet.StrankaFormatedOIB_1">  FINA, OIB 85821130368; Boris Mesarov, OIB 64357392421</derivirana_varijabla>
  </DomainObject.Predmet.StrankaFormatedOIB>
  <DomainObject.Predmet.StrankaFormatedWithAdress>
    <izvorni_sadrzaj> FINA; Boris Mesarov, Križevačka Cesta 73 A, 43000 Bjelovar</izvorni_sadrzaj>
    <derivirana_varijabla naziv="DomainObject.Predmet.StrankaFormatedWithAdress_1"> FINA; Boris Mesarov, Križevačka Cesta 73 A, 43000 Bjelovar</derivirana_varijabla>
  </DomainObject.Predmet.StrankaFormatedWithAdress>
  <DomainObject.Predmet.StrankaFormatedWithAdressOIB>
    <izvorni_sadrzaj> FINA, OIB 85821130368; Boris Mesarov, OIB 64357392421, Križevačka Cesta 73 A, 43000 Bjelovar</izvorni_sadrzaj>
    <derivirana_varijabla naziv="DomainObject.Predmet.StrankaFormatedWithAdressOIB_1"> FINA, OIB 85821130368; Boris Mesarov, OIB 64357392421, Križevačka Cesta 73 A, 43000 Bjelovar</derivirana_varijabla>
  </DomainObject.Predmet.StrankaFormatedWithAdressOIB>
  <DomainObject.Predmet.StrankaWithAdress>
    <izvorni_sadrzaj>FINA ,Boris Mesarov Križevačka Cesta 73 A,43000 Bjelovar</izvorni_sadrzaj>
    <derivirana_varijabla naziv="DomainObject.Predmet.StrankaWithAdress_1">FINA ,Boris Mesarov Križevačka Cesta 73 A,43000 Bjelovar</derivirana_varijabla>
  </DomainObject.Predmet.StrankaWithAdress>
  <DomainObject.Predmet.StrankaWithAdressOIB>
    <izvorni_sadrzaj>FINA, OIB 85821130368,Boris Mesarov, OIB 64357392421, Križevačka Cesta 73 A,43000 Bjelovar</izvorni_sadrzaj>
    <derivirana_varijabla naziv="DomainObject.Predmet.StrankaWithAdressOIB_1">FINA, OIB 85821130368,Boris Mesarov, OIB 64357392421, Križevačka Cesta 73 A,43000 Bjelovar</derivirana_varijabla>
  </DomainObject.Predmet.StrankaWithAdressOIB>
  <DomainObject.Predmet.StrankaNazivFormated>
    <izvorni_sadrzaj>FINA,Boris Mesarov</izvorni_sadrzaj>
    <derivirana_varijabla naziv="DomainObject.Predmet.StrankaNazivFormated_1">FINA,Boris Mesarov</derivirana_varijabla>
  </DomainObject.Predmet.StrankaNazivFormated>
  <DomainObject.Predmet.StrankaNazivFormatedOIB>
    <izvorni_sadrzaj>FINA, OIB 85821130368,Boris Mesarov, OIB 64357392421</izvorni_sadrzaj>
    <derivirana_varijabla naziv="DomainObject.Predmet.StrankaNazivFormatedOIB_1">FINA, OIB 85821130368,Boris Mesarov, OIB 64357392421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Boris Mesarov</item>
    </izvorni_sadrzaj>
    <derivirana_varijabla naziv="DomainObject.Predmet.StrankaListFormated_1">
      <item>FINA</item>
      <item>Boris Mesarov</item>
    </derivirana_varijabla>
  </DomainObject.Predmet.StrankaListFormated>
  <DomainObject.Predmet.StrankaListFormatedOIB>
    <izvorni_sadrzaj>
      <item>FINA, OIB 85821130368</item>
      <item>Boris Mesarov, OIB 64357392421</item>
    </izvorni_sadrzaj>
    <derivirana_varijabla naziv="DomainObject.Predmet.StrankaListFormatedOIB_1">
      <item>FINA, OIB 85821130368</item>
      <item>Boris Mesarov, OIB 64357392421</item>
    </derivirana_varijabla>
  </DomainObject.Predmet.StrankaListFormatedOIB>
  <DomainObject.Predmet.StrankaListFormatedWithAdress>
    <izvorni_sadrzaj>
      <item>FINA</item>
      <item>Boris Mesarov, Križevačka Cesta 73 A, 43000 Bjelovar</item>
    </izvorni_sadrzaj>
    <derivirana_varijabla naziv="DomainObject.Predmet.StrankaListFormatedWithAdress_1">
      <item>FINA</item>
      <item>Boris Mesarov, Križevačka Cesta 73 A, 43000 Bjelovar</item>
    </derivirana_varijabla>
  </DomainObject.Predmet.StrankaListFormatedWithAdress>
  <DomainObject.Predmet.StrankaListFormatedWithAdressOIB>
    <izvorni_sadrzaj>
      <item>FINA, OIB 85821130368</item>
      <item>Boris Mesarov, OIB 64357392421, Križevačka Cesta 73 A, 43000 Bjelovar</item>
    </izvorni_sadrzaj>
    <derivirana_varijabla naziv="DomainObject.Predmet.StrankaListFormatedWithAdressOIB_1">
      <item>FINA, OIB 85821130368</item>
      <item>Boris Mesarov, OIB 64357392421, Križevačka Cesta 73 A, 43000 Bjelovar</item>
    </derivirana_varijabla>
  </DomainObject.Predmet.StrankaListFormatedWithAdressOIB>
  <DomainObject.Predmet.StrankaListNazivFormated>
    <izvorni_sadrzaj>
      <item>FINA</item>
      <item>Boris Mesarov</item>
    </izvorni_sadrzaj>
    <derivirana_varijabla naziv="DomainObject.Predmet.StrankaListNazivFormated_1">
      <item>FINA</item>
      <item>Boris Mesarov</item>
    </derivirana_varijabla>
  </DomainObject.Predmet.StrankaListNazivFormated>
  <DomainObject.Predmet.StrankaListNazivFormatedOIB>
    <izvorni_sadrzaj>
      <item>FINA, OIB 85821130368</item>
      <item>Boris Mesarov, OIB 64357392421</item>
    </izvorni_sadrzaj>
    <derivirana_varijabla naziv="DomainObject.Predmet.StrankaListNazivFormatedOIB_1">
      <item>FINA, OIB 85821130368</item>
      <item>Boris Mesarov, OIB 64357392421</item>
    </derivirana_varijabla>
  </DomainObject.Predmet.StrankaListNazivFormatedOIB>
  <DomainObject.Predmet.ProtuStrankaListFormated>
    <izvorni_sadrzaj>
      <item>AGRICOLA URSA, poljoprivredna zadruga</item>
    </izvorni_sadrzaj>
    <derivirana_varijabla naziv="DomainObject.Predmet.ProtuStrankaListFormated_1">
      <item>AGRICOLA URSA, poljoprivredna zadruga</item>
    </derivirana_varijabla>
  </DomainObject.Predmet.ProtuStrankaListFormated>
  <DomainObject.Predmet.ProtuStrankaListFormatedOIB>
    <izvorni_sadrzaj>
      <item>AGRICOLA URSA, poljoprivredna zadruga, OIB 23584330164</item>
    </izvorni_sadrzaj>
    <derivirana_varijabla naziv="DomainObject.Predmet.ProtuStrankaListFormatedOIB_1">
      <item>AGRICOLA URSA, poljoprivredna zadruga, OIB 23584330164</item>
    </derivirana_varijabla>
  </DomainObject.Predmet.ProtuStrankaListFormatedOIB>
  <DomainObject.Predmet.ProtuStrankaListFormatedWithAdress>
    <izvorni_sadrzaj>
      <item>AGRICOLA URSA, poljoprivredna zadruga, Grab 58 d , 23440 Grab</item>
    </izvorni_sadrzaj>
    <derivirana_varijabla naziv="DomainObject.Predmet.ProtuStrankaListFormatedWithAdress_1">
      <item>AGRICOLA URSA, poljoprivredna zadruga, Grab 58 d , 23440 Grab</item>
    </derivirana_varijabla>
  </DomainObject.Predmet.ProtuStrankaListFormatedWithAdress>
  <DomainObject.Predmet.ProtuStrankaListFormatedWithAdressOIB>
    <izvorni_sadrzaj>
      <item>AGRICOLA URSA, poljoprivredna zadruga, OIB 23584330164, Grab 58 d , 23440 Grab</item>
    </izvorni_sadrzaj>
    <derivirana_varijabla naziv="DomainObject.Predmet.ProtuStrankaListFormatedWithAdressOIB_1">
      <item>AGRICOLA URSA, poljoprivredna zadruga, OIB 23584330164, Grab 58 d , 23440 Grab</item>
    </derivirana_varijabla>
  </DomainObject.Predmet.ProtuStrankaListFormatedWithAdressOIB>
  <DomainObject.Predmet.ProtuStrankaListNazivFormated>
    <izvorni_sadrzaj>
      <item>AGRICOLA URSA, poljoprivredna zadruga</item>
    </izvorni_sadrzaj>
    <derivirana_varijabla naziv="DomainObject.Predmet.ProtuStrankaListNazivFormated_1">
      <item>AGRICOLA URSA, poljoprivredna zadruga</item>
    </derivirana_varijabla>
  </DomainObject.Predmet.ProtuStrankaListNazivFormated>
  <DomainObject.Predmet.ProtuStrankaListNazivFormatedOIB>
    <izvorni_sadrzaj>
      <item>AGRICOLA URSA, poljoprivredna zadruga, OIB 23584330164</item>
    </izvorni_sadrzaj>
    <derivirana_varijabla naziv="DomainObject.Predmet.ProtuStrankaListNazivFormatedOIB_1">
      <item>AGRICOLA URSA, poljoprivredna zadruga, OIB 23584330164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AGRICOLA URSA, poljoprivredna zadruga</izvorni_sadrzaj>
    <derivirana_varijabla naziv="DomainObject.Predmet.ProtustrankaIDrugi_1">AGRICOLA URSA, poljoprivredna zadruga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AGRICOLA URSA, poljoprivredna zadruga, OIB 23584330164, Grab 58 d , 23440 Grab</izvorni_sadrzaj>
    <derivirana_varijabla naziv="DomainObject.Predmet.ProtustrankaIDrugiAdressOIB_1">AGRICOLA URSA, poljoprivredna zadruga, OIB 23584330164, Grab 58 d , 23440 Grab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AGRICOLA URSA, poljoprivredna zadruga</item>
      <item>FINA</item>
      <item>Boris Mesarov</item>
    </izvorni_sadrzaj>
    <derivirana_varijabla naziv="DomainObject.Predmet.SudioniciListNaziv_1">
      <item>AGRICOLA URSA, poljoprivredna zadruga</item>
      <item>FINA</item>
      <item>Boris Mesarov</item>
    </derivirana_varijabla>
  </DomainObject.Predmet.SudioniciListNaziv>
  <DomainObject.Predmet.SudioniciListAdressOIB>
    <izvorni_sadrzaj>
      <item>AGRICOLA URSA, poljoprivredna zadruga, OIB 23584330164, Grab 58 d ,23440 Grab</item>
      <item>FINA, OIB 85821130368</item>
      <item>Boris Mesarov, OIB 64357392421, Križevačka Cesta 73 A,43000 Bjelovar</item>
    </izvorni_sadrzaj>
    <derivirana_varijabla naziv="DomainObject.Predmet.SudioniciListAdressOIB_1">
      <item>AGRICOLA URSA, poljoprivredna zadruga, OIB 23584330164, Grab 58 d ,23440 Grab</item>
      <item>FINA, OIB 85821130368</item>
      <item>Boris Mesarov, OIB 64357392421, Križevačka Cesta 73 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23584330164</item>
      <item>, OIB 85821130368</item>
      <item>, OIB 64357392421</item>
    </izvorni_sadrzaj>
    <derivirana_varijabla naziv="DomainObject.Predmet.SudioniciListNazivOIB_1">
      <item>, OIB 23584330164</item>
      <item>, OIB 85821130368</item>
      <item>, OIB 64357392421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1485</properties:Characters>
  <properties:Lines>43</properties:Lines>
  <properties:Paragraphs>18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2018-03-12T09:43:00Z</dcterms:created>
  <dc:creator>Nena Mužanović</dc:creator>
  <cp:lastModifiedBy>Nena Mužanović</cp:lastModifiedBy>
  <cp:lastPrinted>2018-04-11T11:50:00Z</cp:lastPrinted>
  <dcterms:modified xmlns:xsi="http://www.w3.org/2001/XMLSchema-instance" xsi:type="dcterms:W3CDTF">2018-04-11T11:51:00Z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(St-35-2017 zakazivanje II. ročišta u p.p..docx)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