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1463" w14:paraId="614146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A5223A">
        <w:rPr>
          <w:sz w:val="24"/>
          <w:szCs w:val="24"/>
        </w:rPr>
        <w:t>565</w:t>
      </w:r>
      <w:r w:rsidR="00987E6B">
        <w:rPr>
          <w:sz w:val="24"/>
          <w:szCs w:val="24"/>
        </w:rPr>
        <w:t>/1</w:t>
      </w:r>
      <w:r w:rsidR="00A5223A">
        <w:rPr>
          <w:sz w:val="24"/>
          <w:szCs w:val="24"/>
        </w:rPr>
        <w:t>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EE698B">
        <w:rPr>
          <w:sz w:val="24"/>
          <w:szCs w:val="24"/>
          <w:lang w:val="pt-BR"/>
        </w:rPr>
        <w:t xml:space="preserve">BERTOLAN d.o.o., Kutina, Krleža Miroslava 52, OIB: </w:t>
      </w:r>
      <w:r w:rsidR="00EE698B">
        <w:rPr>
          <w:sz w:val="24"/>
          <w:szCs w:val="24"/>
        </w:rPr>
        <w:t>58837533240</w:t>
      </w:r>
      <w:r w:rsidR="00775FD2" w:rsidRPr="002A46D6">
        <w:rPr>
          <w:sz w:val="24"/>
          <w:szCs w:val="24"/>
        </w:rPr>
        <w:t xml:space="preserve">, </w:t>
      </w:r>
      <w:r w:rsidR="00A36D2D">
        <w:rPr>
          <w:sz w:val="24"/>
          <w:szCs w:val="24"/>
        </w:rPr>
        <w:t>11. listopada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EE698B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515F9B" w:rsidR="008F776D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Pr="00321A2C">
        <w:rPr>
          <w:sz w:val="24"/>
          <w:szCs w:val="24"/>
        </w:rPr>
        <w:t xml:space="preserve"> upravitelj</w:t>
      </w:r>
      <w:r w:rsidR="00E560CF" w:rsidRPr="00321A2C">
        <w:rPr>
          <w:sz w:val="24"/>
          <w:szCs w:val="24"/>
        </w:rPr>
        <w:t>u</w:t>
      </w:r>
      <w:r w:rsidR="006B4804" w:rsidRPr="00321A2C">
        <w:rPr>
          <w:sz w:val="24"/>
          <w:szCs w:val="24"/>
        </w:rPr>
        <w:t xml:space="preserve"> </w:t>
      </w:r>
      <w:r w:rsidR="008A0258">
        <w:rPr>
          <w:sz w:val="24"/>
          <w:szCs w:val="24"/>
        </w:rPr>
        <w:t xml:space="preserve">Savi Filipoviću, </w:t>
      </w:r>
      <w:proofErr w:type="spellStart"/>
      <w:r w:rsidR="008A0258">
        <w:rPr>
          <w:sz w:val="24"/>
          <w:szCs w:val="24"/>
        </w:rPr>
        <w:t>Dramalj</w:t>
      </w:r>
      <w:proofErr w:type="spellEnd"/>
      <w:r w:rsidR="008A0258">
        <w:rPr>
          <w:sz w:val="24"/>
          <w:szCs w:val="24"/>
        </w:rPr>
        <w:t xml:space="preserve">, Braće </w:t>
      </w:r>
      <w:proofErr w:type="spellStart"/>
      <w:r w:rsidR="008A0258">
        <w:rPr>
          <w:sz w:val="24"/>
          <w:szCs w:val="24"/>
        </w:rPr>
        <w:t>Košuljandić</w:t>
      </w:r>
      <w:proofErr w:type="spellEnd"/>
      <w:r w:rsidR="008A0258">
        <w:rPr>
          <w:sz w:val="24"/>
          <w:szCs w:val="24"/>
        </w:rPr>
        <w:t xml:space="preserve"> 100a, </w:t>
      </w:r>
      <w:proofErr w:type="spellStart"/>
      <w:r w:rsidR="008A0258">
        <w:rPr>
          <w:sz w:val="24"/>
          <w:szCs w:val="24"/>
        </w:rPr>
        <w:t>OIB</w:t>
      </w:r>
      <w:proofErr w:type="spellEnd"/>
      <w:r w:rsidR="008A0258">
        <w:rPr>
          <w:sz w:val="24"/>
          <w:szCs w:val="24"/>
        </w:rPr>
        <w:t>: 19559750928</w:t>
      </w:r>
      <w:r w:rsidR="00E606DE">
        <w:rPr>
          <w:sz w:val="24"/>
          <w:szCs w:val="24"/>
        </w:rPr>
        <w:t xml:space="preserve">, </w:t>
      </w:r>
      <w:r w:rsidR="00515F9B">
        <w:rPr>
          <w:sz w:val="24"/>
          <w:szCs w:val="24"/>
        </w:rPr>
        <w:t xml:space="preserve">u roku od </w:t>
      </w:r>
      <w:r w:rsidR="00E91C6F">
        <w:rPr>
          <w:sz w:val="24"/>
          <w:szCs w:val="24"/>
        </w:rPr>
        <w:t>osam (8)</w:t>
      </w:r>
      <w:r w:rsidR="00515F9B">
        <w:rPr>
          <w:sz w:val="24"/>
          <w:szCs w:val="24"/>
        </w:rPr>
        <w:t xml:space="preserve"> dana od dana </w:t>
      </w:r>
      <w:r w:rsidR="003B37F0">
        <w:rPr>
          <w:sz w:val="24"/>
          <w:szCs w:val="24"/>
        </w:rPr>
        <w:t xml:space="preserve">dostave </w:t>
      </w:r>
      <w:r w:rsidR="00574104">
        <w:rPr>
          <w:sz w:val="24"/>
          <w:szCs w:val="24"/>
        </w:rPr>
        <w:t xml:space="preserve">ovog zaključka očitovati na navode iz pritužbe na rad stečajnog upravitelja od </w:t>
      </w:r>
      <w:r w:rsidR="00E61ACB">
        <w:rPr>
          <w:sz w:val="24"/>
          <w:szCs w:val="24"/>
        </w:rPr>
        <w:t>21</w:t>
      </w:r>
      <w:r w:rsidR="00574104">
        <w:rPr>
          <w:sz w:val="24"/>
          <w:szCs w:val="24"/>
        </w:rPr>
        <w:t xml:space="preserve">. rujna 2018. </w:t>
      </w:r>
      <w:r w:rsidR="00A36D2D">
        <w:rPr>
          <w:sz w:val="24"/>
          <w:szCs w:val="24"/>
        </w:rPr>
        <w:t xml:space="preserve">i zahtjeva za zaštitu prava od 27. rujna 2018. koje se odnose na nezakonitost otkaza ugovora o radu osobe ovlaštene </w:t>
      </w:r>
      <w:r w:rsidR="00574104">
        <w:rPr>
          <w:sz w:val="24"/>
          <w:szCs w:val="24"/>
        </w:rPr>
        <w:t xml:space="preserve">za </w:t>
      </w:r>
      <w:r w:rsidR="008F776D">
        <w:rPr>
          <w:sz w:val="24"/>
          <w:szCs w:val="24"/>
        </w:rPr>
        <w:t>zastupanje</w:t>
      </w:r>
      <w:r w:rsidR="00574104">
        <w:rPr>
          <w:sz w:val="24"/>
          <w:szCs w:val="24"/>
        </w:rPr>
        <w:t xml:space="preserve"> dužnika</w:t>
      </w:r>
      <w:r w:rsidR="008F776D">
        <w:rPr>
          <w:sz w:val="24"/>
          <w:szCs w:val="24"/>
        </w:rPr>
        <w:t xml:space="preserve"> </w:t>
      </w:r>
      <w:r w:rsidR="008F776D" w:rsidRPr="008F776D">
        <w:rPr>
          <w:sz w:val="24"/>
          <w:szCs w:val="24"/>
        </w:rPr>
        <w:t>po zakonu do dana nastupanja pravnih posljedi</w:t>
      </w:r>
      <w:r w:rsidR="008F776D">
        <w:rPr>
          <w:sz w:val="24"/>
          <w:szCs w:val="24"/>
        </w:rPr>
        <w:t>ca otvaranja ste</w:t>
      </w:r>
      <w:r w:rsidR="00A36D2D">
        <w:rPr>
          <w:sz w:val="24"/>
          <w:szCs w:val="24"/>
        </w:rPr>
        <w:t xml:space="preserve">čajnog postupka Ivana </w:t>
      </w:r>
      <w:proofErr w:type="spellStart"/>
      <w:r w:rsidR="00A36D2D">
        <w:rPr>
          <w:sz w:val="24"/>
          <w:szCs w:val="24"/>
        </w:rPr>
        <w:t>Bertolana</w:t>
      </w:r>
      <w:proofErr w:type="spellEnd"/>
      <w:r w:rsidR="00A36D2D">
        <w:rPr>
          <w:sz w:val="24"/>
          <w:szCs w:val="24"/>
        </w:rPr>
        <w:t xml:space="preserve">, te dostaviti isprave na temelju koji je prestao taj ugovor. </w:t>
      </w:r>
    </w:p>
    <w:p w:rsidRDefault="008F776D" w:rsidP="00515F9B" w:rsidR="008F776D">
      <w:pPr>
        <w:ind w:firstLine="720"/>
        <w:jc w:val="both"/>
        <w:rPr>
          <w:sz w:val="24"/>
          <w:szCs w:val="24"/>
        </w:rPr>
      </w:pPr>
    </w:p>
    <w:p w:rsidRDefault="00CE4727" w:rsidP="007B41D9" w:rsidR="003F320D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A36D2D">
        <w:rPr>
          <w:sz w:val="24"/>
          <w:szCs w:val="24"/>
        </w:rPr>
        <w:t>11. listopada</w:t>
      </w:r>
      <w:r w:rsidR="00713AEF" w:rsidRPr="00713AEF">
        <w:rPr>
          <w:sz w:val="24"/>
          <w:szCs w:val="24"/>
        </w:rPr>
        <w:t xml:space="preserve"> </w:t>
      </w:r>
      <w:r w:rsidR="00EE698B" w:rsidRPr="002A46D6">
        <w:rPr>
          <w:sz w:val="24"/>
          <w:szCs w:val="24"/>
        </w:rPr>
        <w:t>201</w:t>
      </w:r>
      <w:r w:rsidR="00EE698B">
        <w:rPr>
          <w:sz w:val="24"/>
          <w:szCs w:val="24"/>
        </w:rPr>
        <w:t>8</w:t>
      </w:r>
      <w:r w:rsidR="00445BED">
        <w:rPr>
          <w:sz w:val="24"/>
          <w:szCs w:val="24"/>
        </w:rPr>
        <w:t>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7B41D9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7B41D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EE698B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EE698B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="00EE698B">
        <w:rPr>
          <w:sz w:val="24"/>
          <w:szCs w:val="24"/>
        </w:rPr>
        <w:t>. i 104/17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7B41D9" w:rsidP="00CE4727" w:rsidR="007B41D9" w:rsidRPr="002A46D6">
      <w:pPr>
        <w:rPr>
          <w:sz w:val="24"/>
          <w:szCs w:val="24"/>
        </w:rPr>
      </w:pPr>
    </w:p>
    <w:p w:rsidRDefault="007B41D9" w:rsidP="007B41D9" w:rsidR="007B41D9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7B41D9" w:rsidP="007B41D9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245CA"/>
    <w:rsid w:val="002325A9"/>
    <w:rsid w:val="00275900"/>
    <w:rsid w:val="00277A90"/>
    <w:rsid w:val="002A46D6"/>
    <w:rsid w:val="002B13AE"/>
    <w:rsid w:val="002B5611"/>
    <w:rsid w:val="002C0E29"/>
    <w:rsid w:val="002D4611"/>
    <w:rsid w:val="00321A2C"/>
    <w:rsid w:val="0033459C"/>
    <w:rsid w:val="003619D6"/>
    <w:rsid w:val="003804D1"/>
    <w:rsid w:val="00382970"/>
    <w:rsid w:val="003B37F0"/>
    <w:rsid w:val="003E0B94"/>
    <w:rsid w:val="003F091E"/>
    <w:rsid w:val="003F320D"/>
    <w:rsid w:val="00445BED"/>
    <w:rsid w:val="0047675D"/>
    <w:rsid w:val="00494BF5"/>
    <w:rsid w:val="004A212F"/>
    <w:rsid w:val="004C6A58"/>
    <w:rsid w:val="004E5469"/>
    <w:rsid w:val="004F022B"/>
    <w:rsid w:val="00506A85"/>
    <w:rsid w:val="00515F9B"/>
    <w:rsid w:val="00516A2C"/>
    <w:rsid w:val="005305D7"/>
    <w:rsid w:val="00547C09"/>
    <w:rsid w:val="00564481"/>
    <w:rsid w:val="0057308E"/>
    <w:rsid w:val="00574104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13AEF"/>
    <w:rsid w:val="00720084"/>
    <w:rsid w:val="00770B84"/>
    <w:rsid w:val="00775FD2"/>
    <w:rsid w:val="007A6843"/>
    <w:rsid w:val="007B3F07"/>
    <w:rsid w:val="007B41D9"/>
    <w:rsid w:val="007F082E"/>
    <w:rsid w:val="00834A88"/>
    <w:rsid w:val="00847812"/>
    <w:rsid w:val="008A0258"/>
    <w:rsid w:val="008B6E62"/>
    <w:rsid w:val="008C4205"/>
    <w:rsid w:val="008F776D"/>
    <w:rsid w:val="009002D8"/>
    <w:rsid w:val="009457C8"/>
    <w:rsid w:val="009632D9"/>
    <w:rsid w:val="00980E9D"/>
    <w:rsid w:val="00987E6B"/>
    <w:rsid w:val="009B37E4"/>
    <w:rsid w:val="009F122E"/>
    <w:rsid w:val="009F4837"/>
    <w:rsid w:val="009F78F6"/>
    <w:rsid w:val="00A11232"/>
    <w:rsid w:val="00A2036B"/>
    <w:rsid w:val="00A26A3D"/>
    <w:rsid w:val="00A36D2D"/>
    <w:rsid w:val="00A5223A"/>
    <w:rsid w:val="00AA39EA"/>
    <w:rsid w:val="00B07CEE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91CC0"/>
    <w:rsid w:val="00DE6DBE"/>
    <w:rsid w:val="00E23C79"/>
    <w:rsid w:val="00E24B85"/>
    <w:rsid w:val="00E26ADC"/>
    <w:rsid w:val="00E277D6"/>
    <w:rsid w:val="00E359B8"/>
    <w:rsid w:val="00E414EA"/>
    <w:rsid w:val="00E560CF"/>
    <w:rsid w:val="00E606DE"/>
    <w:rsid w:val="00E61ACB"/>
    <w:rsid w:val="00E72D2A"/>
    <w:rsid w:val="00E8435A"/>
    <w:rsid w:val="00E91C6F"/>
    <w:rsid w:val="00EB168B"/>
    <w:rsid w:val="00EC7FC5"/>
    <w:rsid w:val="00EE698B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C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C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C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C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C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C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C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C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St-565/2018-55</izvorni_sadrzaj>
    <derivirana_varijabla naziv="DomainObject.Oznaka_1">St-565/2018-55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BERTOLAN d.o.o.</izvorni_sadrzaj>
    <derivirana_varijabla naziv="DomainObject.Predmet.ProtustrankaFormated_1">  BERTOLAN d.o.o.</derivirana_varijabla>
  </DomainObject.Predmet.ProtustrankaFormated>
  <DomainObject.Predmet.ProtustrankaFormatedOIB>
    <izvorni_sadrzaj>  BERTOLAN d.o.o., OIB 58837533240</izvorni_sadrzaj>
    <derivirana_varijabla naziv="DomainObject.Predmet.ProtustrankaFormatedOIB_1">  BERTOLAN d.o.o., OIB 58837533240</derivirana_varijabla>
  </DomainObject.Predmet.ProtustrankaFormatedOIB>
  <DomainObject.Predmet.ProtustrankaFormatedWithAdress>
    <izvorni_sadrzaj> BERTOLAN d.o.o., Krleža Miroslava 52, 44320 Kutina</izvorni_sadrzaj>
    <derivirana_varijabla naziv="DomainObject.Predmet.ProtustrankaFormatedWithAdress_1"> BERTOLAN d.o.o., Krleža Miroslava 52, 44320 Kutina</derivirana_varijabla>
  </DomainObject.Predmet.ProtustrankaFormatedWithAdress>
  <DomainObject.Predmet.ProtustrankaFormatedWithAdressOIB>
    <izvorni_sadrzaj> BERTOLAN d.o.o., OIB 58837533240, Krleža Miroslava 52, 44320 Kutina</izvorni_sadrzaj>
    <derivirana_varijabla naziv="DomainObject.Predmet.ProtustrankaFormatedWithAdressOIB_1"> BERTOLAN d.o.o., OIB 58837533240, Krleža Miroslava 52, 44320 Kutina</derivirana_varijabla>
  </DomainObject.Predmet.ProtustrankaFormatedWithAdressOIB>
  <DomainObject.Predmet.ProtustrankaWithAdress>
    <izvorni_sadrzaj>BERTOLAN d.o.o. Krleža Miroslava 52, 44320 Kutina</izvorni_sadrzaj>
    <derivirana_varijabla naziv="DomainObject.Predmet.ProtustrankaWithAdress_1">BERTOLAN d.o.o. Krleža Miroslava 52, 44320 Kutina</derivirana_varijabla>
  </DomainObject.Predmet.ProtustrankaWithAdress>
  <DomainObject.Predmet.ProtustrankaWithAdressOIB>
    <izvorni_sadrzaj>BERTOLAN d.o.o., OIB 58837533240, Krleža Miroslava 52, 44320 Kutina</izvorni_sadrzaj>
    <derivirana_varijabla naziv="DomainObject.Predmet.ProtustrankaWithAdressOIB_1">BERTOLAN d.o.o., OIB 58837533240, Krleža Miroslava 52, 44320 Kutina</derivirana_varijabla>
  </DomainObject.Predmet.ProtustrankaWithAdressOIB>
  <DomainObject.Predmet.ProtustrankaNazivFormated>
    <izvorni_sadrzaj>BERTOLAN d.o.o.</izvorni_sadrzaj>
    <derivirana_varijabla naziv="DomainObject.Predmet.ProtustrankaNazivFormated_1">BERTOLAN d.o.o.</derivirana_varijabla>
  </DomainObject.Predmet.ProtustrankaNazivFormated>
  <DomainObject.Predmet.ProtustrankaNazivFormatedOIB>
    <izvorni_sadrzaj>BERTOLAN d.o.o., OIB 58837533240</izvorni_sadrzaj>
    <derivirana_varijabla naziv="DomainObject.Predmet.ProtustrankaNazivFormatedOIB_1">BERTOLAN d.o.o., OIB 58837533240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Bertolan</izvorni_sadrzaj>
    <derivirana_varijabla naziv="DomainObject.Predmet.StrankaFormated_1">  FINA Regionalni centar Zagreb; Ivan Bertolan</derivirana_varijabla>
  </DomainObject.Predmet.StrankaFormated>
  <DomainObject.Predmet.StrankaFormatedOIB>
    <izvorni_sadrzaj>  FINA Regionalni centar Zagreb, OIB 85821130368; Ivan Bertolan, OIB 32698759602</izvorni_sadrzaj>
    <derivirana_varijabla naziv="DomainObject.Predmet.StrankaFormatedOIB_1">  FINA Regionalni centar Zagreb, OIB 85821130368; Ivan Bertolan, OIB 32698759602</derivirana_varijabla>
  </DomainObject.Predmet.StrankaFormatedOIB>
  <DomainObject.Predmet.StrankaFormatedWithAdress>
    <izvorni_sadrzaj> FINA Regionalni centar Zagreb, Trg svibanjskih žrtava 1995. 1, 10000 Zagreb; Ivan Bertolan, Slavonska ulica 4, 44320 Kutina</izvorni_sadrzaj>
    <derivirana_varijabla naziv="DomainObject.Predmet.StrankaFormatedWithAdress_1"> FINA Regionalni centar Zagreb, Trg svibanjskih žrtava 1995. 1, 10000 Zagreb; Ivan Bertolan, Slavonska ulica 4, 44320 Kutina</derivirana_varijabla>
  </DomainObject.Predmet.StrankaFormatedWithAdress>
  <DomainObject.Predmet.StrankaFormatedWithAdressOIB>
    <izvorni_sadrzaj> FINA Regionalni centar Zagreb, OIB 85821130368, Trg svibanjskih žrtava 1995. 1, 10000 Zagreb; Ivan Bertolan, OIB 32698759602, Slavonska ulica 4, 44320 Kutina</izvorni_sadrzaj>
    <derivirana_varijabla naziv="DomainObject.Predmet.StrankaFormatedWithAdressOIB_1"> FINA Regionalni centar Zagreb, OIB 85821130368, Trg svibanjskih žrtava 1995. 1, 10000 Zagreb; Ivan Bertolan, OIB 32698759602, Slavonska ulica 4, 44320 Kutina</derivirana_varijabla>
  </DomainObject.Predmet.StrankaFormatedWithAdressOIB>
  <DomainObject.Predmet.StrankaWithAdress>
    <izvorni_sadrzaj>FINA Regionalni centar Zagreb Trg svibanjskih žrtava 1995. 1,10000 Zagreb,Ivan Bertolan Slavonska ulica 4,44320 Kutina</izvorni_sadrzaj>
    <derivirana_varijabla naziv="DomainObject.Predmet.StrankaWithAdress_1">FINA Regionalni centar Zagreb Trg svibanjskih žrtava 1995. 1,10000 Zagreb,Ivan Bertolan Slavonska ulica 4,44320 Kutina</derivirana_varijabla>
  </DomainObject.Predmet.StrankaWithAdress>
  <DomainObject.Predmet.StrankaWithAdressOIB>
    <izvorni_sadrzaj>FINA Regionalni centar Zagreb, OIB 85821130368, Trg svibanjskih žrtava 1995. 1,10000 Zagreb,Ivan Bertolan, OIB 32698759602, Slavonska ulica 4,44320 Kutina</izvorni_sadrzaj>
    <derivirana_varijabla naziv="DomainObject.Predmet.StrankaWithAdressOIB_1">FINA Regionalni centar Zagreb, OIB 85821130368, Trg svibanjskih žrtava 1995. 1,10000 Zagreb,Ivan Bertolan, OIB 32698759602, Slavonska ulica 4,44320 Kutina</derivirana_varijabla>
  </DomainObject.Predmet.StrankaWithAdressOIB>
  <DomainObject.Predmet.StrankaNazivFormated>
    <izvorni_sadrzaj>FINA Regionalni centar Zagreb,Ivan Bertolan</izvorni_sadrzaj>
    <derivirana_varijabla naziv="DomainObject.Predmet.StrankaNazivFormated_1">FINA Regionalni centar Zagreb,Ivan Bertolan</derivirana_varijabla>
  </DomainObject.Predmet.StrankaNazivFormated>
  <DomainObject.Predmet.StrankaNazivFormatedOIB>
    <izvorni_sadrzaj>FINA Regionalni centar Zagreb, OIB 85821130368,Ivan Bertolan, OIB 32698759602</izvorni_sadrzaj>
    <derivirana_varijabla naziv="DomainObject.Predmet.StrankaNazivFormatedOIB_1">FINA Regionalni centar Zagreb, OIB 85821130368,Ivan Bertolan, OIB 32698759602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Bertolan</item>
    </izvorni_sadrzaj>
    <derivirana_varijabla naziv="DomainObject.Predmet.StrankaListFormated_1">
      <item>FINA Regionalni centar Zagreb</item>
      <item>Ivan Bertolan</item>
    </derivirana_varijabla>
  </DomainObject.Predmet.StrankaListFormated>
  <DomainObject.Predmet.StrankaListFormatedOIB>
    <izvorni_sadrzaj>
      <item>FINA Regionalni centar Zagreb, OIB 85821130368</item>
      <item>Ivan Bertolan, OIB 32698759602</item>
    </izvorni_sadrzaj>
    <derivirana_varijabla naziv="DomainObject.Predmet.StrankaListFormatedOIB_1">
      <item>FINA Regionalni centar Zagreb, OIB 85821130368</item>
      <item>Ivan Bertolan, OIB 32698759602</item>
    </derivirana_varijabla>
  </DomainObject.Predmet.StrankaListFormatedOIB>
  <DomainObject.Predmet.StrankaListFormatedWithAdress>
    <izvorni_sadrzaj>
      <item>FINA Regionalni centar Zagreb, Trg svibanjskih žrtava 1995. 1, 10000 Zagreb</item>
      <item>Ivan Bertolan, Slavonska ulica 4, 44320 Kutina</item>
    </izvorni_sadrzaj>
    <derivirana_varijabla naziv="DomainObject.Predmet.StrankaListFormatedWithAdress_1">
      <item>FINA Regionalni centar Zagreb, Trg svibanjskih žrtava 1995. 1, 10000 Zagreb</item>
      <item>Ivan Bertolan, Slavonska ulica 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Bertolan, OIB 32698759602, Slavonska ulica 4, 44320 Kutina</item>
    </izvorni_sadrzaj>
    <derivirana_varijabla naziv="DomainObject.Predmet.StrankaListFormatedWithAdressOIB_1">
      <item>FINA Regionalni centar Zagreb, OIB 85821130368, Trg svibanjskih žrtava 1995. 1, 10000 Zagreb</item>
      <item>Ivan Bertolan, OIB 32698759602, Slavonska ulica 4, 44320 Kutina</item>
    </derivirana_varijabla>
  </DomainObject.Predmet.StrankaListFormatedWithAdressOIB>
  <DomainObject.Predmet.StrankaListNazivFormated>
    <izvorni_sadrzaj>
      <item>FINA Regionalni centar Zagreb</item>
      <item>Ivan Bertolan</item>
    </izvorni_sadrzaj>
    <derivirana_varijabla naziv="DomainObject.Predmet.StrankaListNazivFormated_1">
      <item>FINA Regionalni centar Zagreb</item>
      <item>Ivan Bertolan</item>
    </derivirana_varijabla>
  </DomainObject.Predmet.StrankaListNazivFormated>
  <DomainObject.Predmet.StrankaListNazivFormatedOIB>
    <izvorni_sadrzaj>
      <item>FINA Regionalni centar Zagreb, OIB 85821130368</item>
      <item>Ivan Bertolan, OIB 32698759602</item>
    </izvorni_sadrzaj>
    <derivirana_varijabla naziv="DomainObject.Predmet.StrankaListNazivFormatedOIB_1">
      <item>FINA Regionalni centar Zagreb, OIB 85821130368</item>
      <item>Ivan Bertolan, OIB 32698759602</item>
    </derivirana_varijabla>
  </DomainObject.Predmet.StrankaListNazivFormatedOIB>
  <DomainObject.Predmet.ProtuStrankaListFormated>
    <izvorni_sadrzaj>
      <item>BERTOLAN d.o.o.</item>
    </izvorni_sadrzaj>
    <derivirana_varijabla naziv="DomainObject.Predmet.ProtuStrankaListFormated_1">
      <item>BERTOLAN d.o.o.</item>
    </derivirana_varijabla>
  </DomainObject.Predmet.ProtuStrankaListFormated>
  <DomainObject.Predmet.ProtuStrankaListFormatedOIB>
    <izvorni_sadrzaj>
      <item>BERTOLAN d.o.o., OIB 58837533240</item>
    </izvorni_sadrzaj>
    <derivirana_varijabla naziv="DomainObject.Predmet.ProtuStrankaListFormatedOIB_1">
      <item>BERTOLAN d.o.o., OIB 58837533240</item>
    </derivirana_varijabla>
  </DomainObject.Predmet.ProtuStrankaListFormatedOIB>
  <DomainObject.Predmet.ProtuStrankaListFormatedWithAdress>
    <izvorni_sadrzaj>
      <item>BERTOLAN d.o.o., Krleža Miroslava 52, 44320 Kutina</item>
    </izvorni_sadrzaj>
    <derivirana_varijabla naziv="DomainObject.Predmet.ProtuStrankaListFormatedWithAdress_1">
      <item>BERTOLAN d.o.o., Krleža Miroslava 52, 44320 Kutina</item>
    </derivirana_varijabla>
  </DomainObject.Predmet.ProtuStrankaListFormatedWithAdress>
  <DomainObject.Predmet.ProtuStrankaListFormatedWithAdressOIB>
    <izvorni_sadrzaj>
      <item>BERTOLAN d.o.o., OIB 58837533240, Krleža Miroslava 52, 44320 Kutina</item>
    </izvorni_sadrzaj>
    <derivirana_varijabla naziv="DomainObject.Predmet.ProtuStrankaListFormatedWithAdressOIB_1">
      <item>BERTOLAN d.o.o., OIB 58837533240, Krleža Miroslava 52, 44320 Kutina</item>
    </derivirana_varijabla>
  </DomainObject.Predmet.ProtuStrankaListFormatedWithAdressOIB>
  <DomainObject.Predmet.ProtuStrankaListNazivFormated>
    <izvorni_sadrzaj>
      <item>BERTOLAN d.o.o.</item>
    </izvorni_sadrzaj>
    <derivirana_varijabla naziv="DomainObject.Predmet.ProtuStrankaListNazivFormated_1">
      <item>BERTOLAN d.o.o.</item>
    </derivirana_varijabla>
  </DomainObject.Predmet.ProtuStrankaListNazivFormated>
  <DomainObject.Predmet.ProtuStrankaListNazivFormatedOIB>
    <izvorni_sadrzaj>
      <item>BERTOLAN d.o.o., OIB 58837533240</item>
    </izvorni_sadrzaj>
    <derivirana_varijabla naziv="DomainObject.Predmet.ProtuStrankaListNazivFormatedOIB_1">
      <item>BERTOLAN d.o.o., OIB 58837533240</item>
    </derivirana_varijabla>
  </DomainObject.Predmet.ProtuStrankaListNazivFormatedOIB>
  <DomainObject.Predmet.OstaliListFormated>
    <izvorni_sadrzaj>
      <item>Ivan Bertolan</item>
      <item>PODRAVSKA BANKA dioničko društvo</item>
      <item>Davorin Grgić</item>
    </izvorni_sadrzaj>
    <derivirana_varijabla naziv="DomainObject.Predmet.OstaliListFormated_1">
      <item>Ivan Bertolan</item>
      <item>PODRAVSKA BANKA dioničko društvo</item>
      <item>Davorin Grgić</item>
    </derivirana_varijabla>
  </DomainObject.Predmet.OstaliListFormated>
  <DomainObject.Predmet.OstaliListFormatedOIB>
    <izvorni_sadrzaj>
      <item>Ivan Bertolan, OIB 32698759602</item>
      <item>PODRAVSKA BANKA dioničko društvo, OIB 97326283154</item>
      <item>Davorin Grgić</item>
    </izvorni_sadrzaj>
    <derivirana_varijabla naziv="DomainObject.Predmet.OstaliListFormatedOIB_1">
      <item>Ivan Bertolan, OIB 32698759602</item>
      <item>PODRAVSKA BANKA dioničko društvo, OIB 97326283154</item>
      <item>Davorin Grgić</item>
    </derivirana_varijabla>
  </DomainObject.Predmet.OstaliListFormatedOIB>
  <DomainObject.Predmet.OstaliListFormatedWithAdress>
    <izvorni_sadrzaj>
      <item>Ivan Bertolan, Slavonska ulica 4, 44320 Kutina</item>
      <item>PODRAVSKA BANKA dioničko društvo, Opatička 3, 48000 Koprivnica</item>
      <item>Davorin Grgić, haulikova1, 10000 Zagreb</item>
    </izvorni_sadrzaj>
    <derivirana_varijabla naziv="DomainObject.Predmet.OstaliListFormatedWithAdress_1">
      <item>Ivan Bertolan, Slavonska ulica 4, 44320 Kutina</item>
      <item>PODRAVSKA BANKA dioničko društvo, Opatička 3, 48000 Koprivnica</item>
      <item>Davorin Grgić, haulikova1, 10000 Zagreb</item>
    </derivirana_varijabla>
  </DomainObject.Predmet.OstaliListFormatedWithAdress>
  <DomainObject.Predmet.OstaliListFormatedWithAdressOIB>
    <izvorni_sadrzaj>
      <item>Ivan Bertolan, OIB 32698759602, Slavonska ulica 4, 44320 Kutina</item>
      <item>PODRAVSKA BANKA dioničko društvo, OIB 97326283154, Opatička 3, 48000 Koprivnica</item>
      <item>Davorin Grgić, haulikova1, 10000 Zagreb</item>
    </izvorni_sadrzaj>
    <derivirana_varijabla naziv="DomainObject.Predmet.OstaliListFormatedWithAdressOIB_1">
      <item>Ivan Bertolan, OIB 32698759602, Slavonska ulica 4, 44320 Kutina</item>
      <item>PODRAVSKA BANKA dioničko društvo, OIB 97326283154, Opatička 3, 48000 Koprivnica</item>
      <item>Davorin Grgić, haulikova1, 10000 Zagreb</item>
    </derivirana_varijabla>
  </DomainObject.Predmet.OstaliListFormatedWithAdressOIB>
  <DomainObject.Predmet.OstaliListNazivFormated>
    <izvorni_sadrzaj>
      <item>Ivan Bertolan</item>
      <item>PODRAVSKA BANKA dioničko društvo</item>
      <item>Davorin Grgić</item>
    </izvorni_sadrzaj>
    <derivirana_varijabla naziv="DomainObject.Predmet.OstaliListNazivFormated_1">
      <item>Ivan Bertolan</item>
      <item>PODRAVSKA BANKA dioničko društvo</item>
      <item>Davorin Grgić</item>
    </derivirana_varijabla>
  </DomainObject.Predmet.OstaliListNazivFormated>
  <DomainObject.Predmet.OstaliListNazivFormatedOIB>
    <izvorni_sadrzaj>
      <item>Ivan Bertolan, OIB 32698759602</item>
      <item>PODRAVSKA BANKA dioničko društvo, OIB 97326283154</item>
      <item>Davorin Grgić</item>
    </izvorni_sadrzaj>
    <derivirana_varijabla naziv="DomainObject.Predmet.OstaliListNazivFormatedOIB_1">
      <item>Ivan Bertolan, OIB 32698759602</item>
      <item>PODRAVSKA BANKA dioničko društvo, OIB 97326283154</item>
      <item>Davorin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St-565/2018-55</izvorni_sadrzaj>
    <derivirana_varijabla naziv="DomainObject.PoslovniBrojDokumenta_1">St-565/2018-55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BERTOLAN d.o.o.</izvorni_sadrzaj>
    <derivirana_varijabla naziv="DomainObject.Predmet.ProtustrankaIDrugi_1">BERTOLAN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BERTOLAN d.o.o., OIB 58837533240, Krleža Miroslava 52, 44320 Kutina</izvorni_sadrzaj>
    <derivirana_varijabla naziv="DomainObject.Predmet.ProtustrankaIDrugiAdressOIB_1">BERTOLAN d.o.o., OIB 58837533240, Krleža Miroslava 52,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BERTOLAN d.o.o.</item>
      <item>FINA Regionalni centar Zagreb</item>
      <item>Ivan Bertolan</item>
      <item>PODRAVSKA BANKA dioničko društvo</item>
      <item>Ivan Bertolan</item>
      <item>Davorin Grgić</item>
    </izvorni_sadrzaj>
    <derivirana_varijabla naziv="DomainObject.Predmet.SudioniciListNaziv_1">
      <item>BERTOLAN d.o.o.</item>
      <item>FINA Regionalni centar Zagreb</item>
      <item>Ivan Bertolan</item>
      <item>PODRAVSKA BANKA dioničko društvo</item>
      <item>Ivan Bertolan</item>
      <item>Davorin Grgić</item>
    </derivirana_varijabla>
  </DomainObject.Predmet.SudioniciListNaziv>
  <DomainObject.Predmet.SudioniciListAdressOIB>
    <izvorni_sadrzaj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izvorni_sadrzaj>
    <derivirana_varijabla naziv="DomainObject.Predmet.SudioniciListAdressOIB_1"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58837533240</item>
      <item>, OIB 85821130368</item>
      <item>, OIB 32698759602</item>
      <item>, OIB 97326283154</item>
      <item>, OIB 32698759602</item>
      <item>, OIB null</item>
    </izvorni_sadrzaj>
    <derivirana_varijabla naziv="DomainObject.Predmet.SudioniciListNazivOIB_1">
      <item>, OIB 58837533240</item>
      <item>, OIB 85821130368</item>
      <item>, OIB 32698759602</item>
      <item>, OIB 97326283154</item>
      <item>, OIB 32698759602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St-565/2018-54</izvorni_sadrzaj>
    <derivirana_varijabla naziv="DomainObject.PredzadnjaOdlukaIzPredmeta.Oznaka_1">St-565/2018-54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924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2018-10-11T12:03:00Z</dcterms:created>
  <dc:creator>nmarkovic</dc:creator>
  <cp:lastModifiedBy>Katarina Drndelić</cp:lastModifiedBy>
  <cp:lastPrinted>2018-10-12T06:44:00Z</cp:lastPrinted>
  <dcterms:modified xmlns:xsi="http://www.w3.org/2001/XMLSchema-instance" xsi:type="dcterms:W3CDTF">2018-10-12T06:44:00Z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St-565/2018-55 / Odluka - Zaključak (zaključak_3_STEČAJNI_UPRAVITELJ_očitovanje_na_pritužbu_nezakonitost_otkaza.docx)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