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aadc" w14:paraId="9e9aadc" w:rsidRDefault="00AB4602" w:rsidP="0082076D" w:rsidR="0082076D" w:rsidRPr="0082076D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076D" w:rsidRPr="0082076D">
        <w:rPr>
          <w:rFonts w:cs="Times New Roman"/>
          <w:b/>
        </w:rPr>
        <w:t xml:space="preserve">     </w:t>
      </w:r>
      <w:r w:rsidR="0082076D" w:rsidRPr="0082076D">
        <w:rPr>
          <w:rFonts w:cs="Times New Roman"/>
        </w:rPr>
        <w:t>REPUBLIKA HRVATSKA</w:t>
      </w:r>
    </w:p>
    <w:p w:rsidRDefault="0082076D" w:rsidP="0082076D" w:rsidR="0082076D" w:rsidRPr="0082076D">
      <w:pPr>
        <w:spacing w:after="0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 xml:space="preserve"> TRGOVAČKI SUD U ZAGREBU</w:t>
      </w:r>
    </w:p>
    <w:p w:rsidRDefault="0082076D" w:rsidP="0082076D" w:rsidR="0082076D" w:rsidRPr="0082076D">
      <w:pPr>
        <w:spacing w:after="0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 xml:space="preserve">          Stalna služba u Karlovcu </w:t>
      </w:r>
    </w:p>
    <w:p w:rsidRDefault="0082076D" w:rsidP="0082076D" w:rsidR="0082076D" w:rsidRPr="0082076D">
      <w:pPr>
        <w:spacing w:after="0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>Karlovac, Trg hrvatskih branitelja 1/II</w:t>
      </w:r>
    </w:p>
    <w:p w:rsidRDefault="0082076D" w:rsidP="0082076D" w:rsidR="0082076D" w:rsidRPr="0082076D">
      <w:pPr>
        <w:spacing w:after="0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jc w:val="center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>U   I M E   R E P U B L I K E    H R V A T S K E</w:t>
      </w:r>
    </w:p>
    <w:p w:rsidRDefault="0082076D" w:rsidP="0082076D" w:rsidR="0082076D" w:rsidRPr="0082076D">
      <w:pPr>
        <w:spacing w:after="0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ab/>
        <w:t>R J E Š E N J E</w:t>
      </w:r>
    </w:p>
    <w:p w:rsidRDefault="0082076D" w:rsidP="0082076D" w:rsidR="0082076D" w:rsidRPr="0082076D">
      <w:pPr>
        <w:spacing w:after="0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Stečajna masa iza AUTOMIL PROJEKT d.o.o. u stečaju, Jurdani, Obadi 90c, OIB: 27783428129, dana 12. siječnja 2018.</w:t>
      </w: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76D" w:rsidP="0082076D" w:rsidR="0082076D">
      <w:pPr>
        <w:spacing w:after="0"/>
        <w:jc w:val="center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>r i j e š i o   j e</w:t>
      </w:r>
    </w:p>
    <w:p w:rsidRDefault="0082076D" w:rsidP="0082076D" w:rsidR="0082076D" w:rsidRPr="0082076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>Obustavlja se i zaključuje stečajni postupak nad stečajnim dužnikom Stečajna masa iza AUTOMIL PROJEKT d.o.o. u stečaju, Jurdani, Obadi 90c, OIB: 27783428129, s danom 12. siječnja 2018.</w:t>
      </w:r>
    </w:p>
    <w:p w:rsidRDefault="0082076D" w:rsidP="0082076D" w:rsidR="0082076D" w:rsidRPr="0082076D">
      <w:pPr>
        <w:spacing w:after="0"/>
        <w:ind w:left="1428"/>
        <w:jc w:val="both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>Ovo rješenje objavit će se na e-oglasnoj ploči suda s razlogom za obustavu.</w:t>
      </w:r>
    </w:p>
    <w:p w:rsidRDefault="0082076D" w:rsidP="0082076D" w:rsidR="0082076D" w:rsidRPr="0082076D">
      <w:pPr>
        <w:spacing w:after="0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>Rješenje se dostavlja sudskom registru ovog suda radi brisanja dužnika iz sudskog registra, a po pravomoćnosti istog.</w:t>
      </w:r>
    </w:p>
    <w:p w:rsidRDefault="0082076D" w:rsidP="0082076D" w:rsidR="0082076D" w:rsidRPr="0082076D">
      <w:pPr>
        <w:spacing w:after="0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jc w:val="center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>Obrazloženje</w:t>
      </w:r>
    </w:p>
    <w:p w:rsidRDefault="0082076D" w:rsidP="0082076D" w:rsidR="0082076D" w:rsidRPr="0082076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2076D" w:rsidP="0082076D" w:rsidR="0082076D" w:rsidRPr="0082076D">
      <w:pPr>
        <w:spacing w:after="0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ab/>
        <w:t>Rješenjem ovog suda poslovni broj St-2063/15 od 23. prosinca 2015. otvoren je i istodobno zaključen skraćeni stečajni postupak nad dužnikom AUTOMIL PROJEKT d.o.o., Hrvatski Leskovac, Kostanjevička 2, OIB: 94700791335.</w:t>
      </w: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ab/>
        <w:t>Povodom prijedloga vjerovnika Republika Hrvatska, Ministarstvo financija, Porezna uprava, Područni ured Zagreb za nastavak postupka radi naknadne diobe rješenjem ovog suda poslovni broj St-2063/15 od 12. svibnja 2016 određen je nastavak postupka radi naknadne diobe.</w:t>
      </w: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ab/>
        <w:t>Rješenjem ovog suda poslovni broj St-5388/16 od 5. siječnja 2017. imenovan je stečajni upravitelj, te su pozvani vjerovnici viših isplatnih redova, kao i  razlučni i izlučni vjerovnici na podnošenje prijava tražbina.</w:t>
      </w: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ab/>
        <w:t xml:space="preserve">Na ispitnom i izvještajnom ročištu održanom 27. veljače 2017. stečajna upraviteljica je navela da dužnik nema nikakve imovine pa se ne mogu namiriti ni troškovi stečajnog </w:t>
      </w:r>
      <w:r w:rsidRPr="0082076D">
        <w:rPr>
          <w:rFonts w:cs="Times New Roman" w:eastAsia="Times New Roman"/>
          <w:lang w:eastAsia="hr-HR"/>
        </w:rPr>
        <w:lastRenderedPageBreak/>
        <w:t>postupka, te predlaže obustavu stečajnog postupka s obzirom da stečajna masa nije dostatna ni za namirenje troškova postupka. Dužnik je bio predbilježen u zemljišnim knjigama za upis prava vlasništva na nekretninama, međutim tu predbilježbu nije opravdao, a iz naknadno pribavljene dokumentacije proizlazi da je dužnik nekretnine prodao prije predbilježbe.</w:t>
      </w: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ab/>
        <w:t xml:space="preserve">Nazočni vjerovnici na ispitnom i izvještajnom ročištu Republika Hrvatska, Ministarstvo financija, Porezna uprava, Područni ured Zagreb i Nava banka d.d. u stečaju nisu se protivili prijedlogu stečajne upraviteljice za obustavom postupka. </w:t>
      </w: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ab/>
        <w:t>Rješenjem ovog suda poslovni broj St-5388/16 od 28. travnja 2017. pozvani su na očitovanje u roku od 15 dana od dana objave tog rješenja na mrežnoj stranici e-oglasna ploča suda vjerovnici stečajne mase, stečajni upravitelj i skupština vjerovnika o prijedlogu za obustavom postupka zbog nedostatnosti mase za namirenje troškova stečajnog postupka, uz upozorenje da ukoliko se u ostavljenom roku ne dostavi očitovanje o prijedlogu za obustavom postupka, smatrat će se da je prijedlog prihvaćen.</w:t>
      </w: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ab/>
        <w:t>Do dana donošenja ovog rješenja sudu nije dostavljeno niti jedno očitovanje u vezi prijedloga stečajne upraviteljice za obustavom postupka zbog nedostatnosti mase za namirenje troškova postupka.</w:t>
      </w: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ab/>
        <w:t>Temeljem čl. 293. st. 1. Stečajnog zakona (Narodne novine broj 71/15, 104/17, dalje:SZ) ako se nakon otvaranja stečajnog postupka pokaže da stečajna masa nije dostatna ni za namirenje troškova postupka, sud će rješenjem obustaviti i zaključiti postupak. Stečajni postupak se neće obustaviti i zaključiti ako vjerovnici koji su se protivili obustavi postupka solidarno predujme dostatan iznos novca za namirenje troškova postupka u roku koji im je sud odredio rješenjem (čl. 293.s t. 3. SZ-a).</w:t>
      </w: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ab/>
        <w:t>Budući je tijekom stečajnog postupka utvrđeno da imovina nije dostatna za pokriće troškova postupka, pa kako se niti jedan vjerovnik nije protivio obustavi postupka, to je odlučeno kao u točki I. izreke rješenja.</w:t>
      </w: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ab/>
        <w:t>Temeljem čl. 286. st.2. SZ-a riješeno je kao u točki II. izreke, a  temeljem čl. 286. st. 3. SZ-a riješeno je kao u točki III. izreke.</w:t>
      </w: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ab/>
      </w:r>
      <w:r w:rsidRPr="0082076D">
        <w:rPr>
          <w:rFonts w:cs="Times New Roman" w:eastAsia="Times New Roman"/>
          <w:lang w:eastAsia="hr-HR"/>
        </w:rPr>
        <w:tab/>
      </w:r>
    </w:p>
    <w:p w:rsidRDefault="0082076D" w:rsidP="0082076D" w:rsidR="0082076D" w:rsidRPr="0082076D">
      <w:pPr>
        <w:spacing w:after="0"/>
        <w:jc w:val="center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>U Karlovcu 12. siječnja 2018.</w:t>
      </w:r>
    </w:p>
    <w:p w:rsidRDefault="0082076D" w:rsidP="0082076D" w:rsidR="0082076D" w:rsidRPr="0082076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076D" w:rsidP="0082076D" w:rsidR="0082076D" w:rsidRPr="0082076D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 xml:space="preserve">           Stečajni sudac:</w:t>
      </w:r>
    </w:p>
    <w:p w:rsidRDefault="0082076D" w:rsidP="0082076D" w:rsidR="0082076D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 v.r.</w:t>
      </w:r>
    </w:p>
    <w:p w:rsidRDefault="0082076D" w:rsidP="0082076D" w:rsidR="0082076D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Za točnost otpravka-</w:t>
      </w:r>
    </w:p>
    <w:p w:rsidRDefault="0082076D" w:rsidP="0082076D" w:rsidR="0082076D" w:rsidRPr="0082076D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ovlašteni službenik:</w:t>
      </w:r>
      <w:r>
        <w:rPr>
          <w:rFonts w:cs="Times New Roman" w:eastAsia="Times New Roman"/>
          <w:lang w:eastAsia="hr-HR"/>
        </w:rPr>
        <w:br/>
        <w:t xml:space="preserve">             Draženka Prpić</w:t>
      </w:r>
    </w:p>
    <w:p w:rsidRDefault="0082076D" w:rsidP="0082076D" w:rsidR="0082076D" w:rsidRPr="0082076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>PRAVNA POUKA:</w:t>
      </w:r>
    </w:p>
    <w:p w:rsidRDefault="0082076D" w:rsidP="0082076D" w:rsidR="0082076D" w:rsidRPr="0082076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2076D">
        <w:rPr>
          <w:rFonts w:cs="Times New Roman" w:eastAsia="Times New Roman"/>
          <w:lang w:eastAsia="hr-HR"/>
        </w:rPr>
        <w:t>Protiv ovog rješenja pravo na žalbu ima svaki stečajni vjerovnik i dužnik. Žalba se podnosi Visokom trgovačkom sudu RH u Zagrebu, putem ovog suda, u 3 primjerka, u roku 8 dana od dana dostave ovog rješenja (čl. 301. st. 1. SZ-a).</w:t>
      </w:r>
    </w:p>
    <w:p w:rsidRDefault="0082076D" w:rsidP="0082076D" w:rsidR="0082076D" w:rsidRPr="0082076D">
      <w:pPr>
        <w:spacing w:after="0"/>
        <w:jc w:val="both"/>
        <w:rPr>
          <w:rFonts w:cs="Times New Roman" w:eastAsia="Times New Roman"/>
          <w:lang w:eastAsia="hr-HR"/>
        </w:rPr>
      </w:pPr>
    </w:p>
    <w:sectPr w:rsidSect="0032366B" w:rsidR="0082076D" w:rsidRPr="0082076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605603"/>
      <w:docPartObj>
        <w:docPartGallery w:val="Page Numbers (Top of Page)"/>
        <w:docPartUnique/>
      </w:docPartObj>
    </w:sdtPr>
    <w:sdtContent>
      <w:p w:rsidRDefault="0082076D" w:rsidR="0082076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2076D" w:rsidR="008333A9">
    <w:pPr>
      <w:pStyle w:val="Zaglavlje"/>
    </w:pPr>
    <w:r>
      <w:t>1 St-5388/16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76D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080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St-5388/2016-43</izvorni_sadrzaj>
    <derivirana_varijabla naziv="DomainObject.Oznaka_1">St-5388/2016-43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5388</izvorni_sadrzaj>
    <derivirana_varijabla naziv="DomainObject.Predmet.Broj_1">5388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St-5388/2016</izvorni_sadrzaj>
    <derivirana_varijabla naziv="DomainObject.Predmet.OznakaBroj_1">St-5388/2016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AUTOMIL PROJEKT d.o.o. u stečaju zastupanog po punomoćniku Miroslav Milašinović</izvorni_sadrzaj>
    <derivirana_varijabla naziv="DomainObject.Predmet.ProtustrankaFormated_1">  Stečajna masa iza AUTOMIL PROJEKT d.o.o. u stečaju zastupanog po punomoćniku Miroslav Milašinović</derivirana_varijabla>
  </DomainObject.Predmet.ProtustrankaFormated>
  <DomainObject.Predmet.ProtustrankaFormatedOIB>
    <izvorni_sadrzaj>  Stečajna masa iza AUTOMIL PROJEKT d.o.o. u stečaju, OIB 27783428129 zastupanog po punomoćniku Miroslav Milašinović</izvorni_sadrzaj>
    <derivirana_varijabla naziv="DomainObject.Predmet.ProtustrankaFormatedOIB_1">  Stečajna masa iza AUTOMIL PROJEKT d.o.o. u stečaju, OIB 27783428129 zastupanog po punomoćniku Miroslav Milašinović</derivirana_varijabla>
  </DomainObject.Predmet.ProtustrankaFormatedOIB>
  <DomainObject.Predmet.ProtustrankaFormatedWithAdress>
    <izvorni_sadrzaj> Stečajna masa iza AUTOMIL PROJEKT d.o.o. u stečaju, Obadi 90c, 51211 Jurdani zastupanog po punomoćniku Miroslav Milašinović</izvorni_sadrzaj>
    <derivirana_varijabla naziv="DomainObject.Predmet.ProtustrankaFormatedWithAdress_1"> Stečajna masa iza AUTOMIL PROJEKT d.o.o. u stečaju, Obadi 90c, 51211 Jurdani zastupanog po punomoćniku Miroslav Milašinović</derivirana_varijabla>
  </DomainObject.Predmet.ProtustrankaFormatedWithAdress>
  <DomainObject.Predmet.ProtustrankaFormatedWithAdressOIB>
    <izvorni_sadrzaj> Stečajna masa iza AUTOMIL PROJEKT d.o.o. u stečaju, OIB 27783428129, Obadi 90c, 51211 Jurdani zastupanog po punomoćniku Miroslav Milašinović</izvorni_sadrzaj>
    <derivirana_varijabla naziv="DomainObject.Predmet.ProtustrankaFormatedWithAdressOIB_1"> Stečajna masa iza AUTOMIL PROJEKT d.o.o. u stečaju, OIB 27783428129, Obadi 90c, 51211 Jurdani zastupanog po punomoćniku Miroslav Milašinović</derivirana_varijabla>
  </DomainObject.Predmet.ProtustrankaFormatedWithAdressOIB>
  <DomainObject.Predmet.ProtustrankaWithAdress>
    <izvorni_sadrzaj>Stečajna masa iza AUTOMIL PROJEKT d.o.o. u stečaju Obadi 90c, 51211 Jurdani</izvorni_sadrzaj>
    <derivirana_varijabla naziv="DomainObject.Predmet.ProtustrankaWithAdress_1">Stečajna masa iza AUTOMIL PROJEKT d.o.o. u stečaju Obadi 90c, 51211 Jurdani</derivirana_varijabla>
  </DomainObject.Predmet.ProtustrankaWithAdress>
  <DomainObject.Predmet.ProtustrankaWithAdressOIB>
    <izvorni_sadrzaj>Stečajna masa iza AUTOMIL PROJEKT d.o.o. u stečaju, OIB 27783428129, Obadi 90c, 51211 Jurdani</izvorni_sadrzaj>
    <derivirana_varijabla naziv="DomainObject.Predmet.ProtustrankaWithAdressOIB_1">Stečajna masa iza AUTOMIL PROJEKT d.o.o. u stečaju, OIB 27783428129, Obadi 90c, 51211 Jurdani</derivirana_varijabla>
  </DomainObject.Predmet.ProtustrankaWithAdressOIB>
  <DomainObject.Predmet.ProtustrankaNazivFormated>
    <izvorni_sadrzaj>Stečajna masa iza AUTOMIL PROJEKT d.o.o. u stečaju</izvorni_sadrzaj>
    <derivirana_varijabla naziv="DomainObject.Predmet.ProtustrankaNazivFormated_1">Stečajna masa iza AUTOMIL PROJEKT d.o.o. u stečaju</derivirana_varijabla>
  </DomainObject.Predmet.ProtustrankaNazivFormated>
  <DomainObject.Predmet.ProtustrankaNazivFormatedOIB>
    <izvorni_sadrzaj>Stečajna masa iza AUTOMIL PROJEKT d.o.o. u stečaju, OIB 27783428129</izvorni_sadrzaj>
    <derivirana_varijabla naziv="DomainObject.Predmet.ProtustrankaNazivFormatedOIB_1">Stečajna masa iza AUTOMIL PROJEKT d.o.o. u stečaju, OIB 27783428129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AUTOMIL PROJEKT d.o.o. u stečaju zastupanog po punomoćniku Miroslav Milašinović</item>
    </izvorni_sadrzaj>
    <derivirana_varijabla naziv="DomainObject.Predmet.ProtuStrankaListFormated_1">
      <item>Stečajna masa iza AUTOMIL PROJEKT d.o.o. u stečaju zastupanog po punomoćniku Miroslav Milašinović</item>
    </derivirana_varijabla>
  </DomainObject.Predmet.ProtuStrankaListFormated>
  <DomainObject.Predmet.ProtuStrankaListFormatedOIB>
    <izvorni_sadrzaj>
      <item>Stečajna masa iza AUTOMIL PROJEKT d.o.o. u stečaju, OIB 27783428129 zastupanog po punomoćniku Miroslav Milašinović</item>
    </izvorni_sadrzaj>
    <derivirana_varijabla naziv="DomainObject.Predmet.ProtuStrankaListFormatedOIB_1">
      <item>Stečajna masa iza AUTOMIL PROJEKT d.o.o. u stečaju, OIB 27783428129 zastupanog po punomoćniku Miroslav Milašinović</item>
    </derivirana_varijabla>
  </DomainObject.Predmet.ProtuStrankaListFormatedOIB>
  <DomainObject.Predmet.ProtuStrankaListFormatedWithAdress>
    <izvorni_sadrzaj>
      <item>Stečajna masa iza AUTOMIL PROJEKT d.o.o. u stečaju, Obadi 90c, 51211 Jurdani zastupanog po punomoćniku Miroslav Milašinović</item>
    </izvorni_sadrzaj>
    <derivirana_varijabla naziv="DomainObject.Predmet.ProtuStrankaListFormatedWithAdress_1">
      <item>Stečajna masa iza AUTOMIL PROJEKT d.o.o. u stečaju, Obadi 90c, 51211 Jurdani zastupanog po punomoćniku Miroslav Milašinović</item>
    </derivirana_varijabla>
  </DomainObject.Predmet.ProtuStrankaListFormatedWithAdress>
  <DomainObject.Predmet.ProtuStrankaListFormatedWithAdressOIB>
    <izvorni_sadrzaj>
      <item>Stečajna masa iza AUTOMIL PROJEKT d.o.o. u stečaju, OIB 27783428129, Obadi 90c, 51211 Jurdani zastupanog po punomoćniku Miroslav Milašinović</item>
    </izvorni_sadrzaj>
    <derivirana_varijabla naziv="DomainObject.Predmet.ProtuStrankaListFormatedWithAdressOIB_1">
      <item>Stečajna masa iza AUTOMIL PROJEKT d.o.o. u stečaju, OIB 27783428129, Obadi 90c, 51211 Jurdani zastupanog po punomoćniku Miroslav Milašinović</item>
    </derivirana_varijabla>
  </DomainObject.Predmet.ProtuStrankaListFormatedWithAdressOIB>
  <DomainObject.Predmet.ProtuStrankaListNazivFormated>
    <izvorni_sadrzaj>
      <item>Stečajna masa iza AUTOMIL PROJEKT d.o.o. u stečaju</item>
    </izvorni_sadrzaj>
    <derivirana_varijabla naziv="DomainObject.Predmet.ProtuStrankaListNazivFormated_1">
      <item>Stečajna masa iza AUTOMIL PROJEKT d.o.o. u stečaju</item>
    </derivirana_varijabla>
  </DomainObject.Predmet.ProtuStrankaListNazivFormated>
  <DomainObject.Predmet.ProtuStrankaListNazivFormatedOIB>
    <izvorni_sadrzaj>
      <item>Stečajna masa iza AUTOMIL PROJEKT d.o.o. u stečaju, OIB 27783428129</item>
    </izvorni_sadrzaj>
    <derivirana_varijabla naziv="DomainObject.Predmet.ProtuStrankaListNazivFormatedOIB_1">
      <item>Stečajna masa iza AUTOMIL PROJEKT d.o.o. u stečaju, OIB 27783428129</item>
    </derivirana_varijabla>
  </DomainObject.Predmet.ProtuStrankaListNazivFormatedOIB>
  <DomainObject.Predmet.OstaliListFormated>
    <izvorni_sadrzaj>
      <item>Miroslav Milašinović punomoćnik sudionika u postupku Stečajna masa iza AUTOMIL PROJEKT d.o.o. u stečaju</item>
    </izvorni_sadrzaj>
    <derivirana_varijabla naziv="DomainObject.Predmet.OstaliListFormated_1">
      <item>Miroslav Milašinović punomoćnik sudionika u postupku Stečajna masa iza AUTOMIL PROJEKT d.o.o. u stečaju</item>
    </derivirana_varijabla>
  </DomainObject.Predmet.OstaliListFormated>
  <DomainObject.Predmet.OstaliListFormatedOIB>
    <izvorni_sadrzaj>
      <item>Miroslav Milašinović, OIB 96169735274 punomoćnik sudionika u postupku Stečajna masa iza AUTOMIL PROJEKT d.o.o. u stečaju</item>
    </izvorni_sadrzaj>
    <derivirana_varijabla naziv="DomainObject.Predmet.OstaliListFormatedOIB_1">
      <item>Miroslav Milašinović, OIB 96169735274 punomoćnik sudionika u postupku Stečajna masa iza AUTOMIL PROJEKT d.o.o. u stečaju</item>
    </derivirana_varijabla>
  </DomainObject.Predmet.OstaliListFormatedOIB>
  <DomainObject.Predmet.OstaliListFormatedWithAdress>
    <izvorni_sadrzaj>
      <item>Miroslav Milašinović, Ciglarska Ulica 9, 10257 Hrvatski Leskovac punomoćnik sudionika u postupku Stečajna masa iza AUTOMIL PROJEKT d.o.o. u stečaju</item>
    </izvorni_sadrzaj>
    <derivirana_varijabla naziv="DomainObject.Predmet.OstaliListFormatedWithAdress_1">
      <item>Miroslav Milašinović, Ciglarska Ulica 9, 10257 Hrvatski Leskovac punomoćnik sudionika u postupku Stečajna masa iza AUTOMIL PROJEKT d.o.o. u stečaju</item>
    </derivirana_varijabla>
  </DomainObject.Predmet.OstaliListFormatedWithAdress>
  <DomainObject.Predmet.OstaliListFormatedWithAdressOIB>
    <izvorni_sadrzaj>
      <item>Miroslav Milašinović, OIB 96169735274, Ciglarska Ulica 9, 10257 Hrvatski Leskovac punomoćnik sudionika u postupku Stečajna masa iza AUTOMIL PROJEKT d.o.o. u stečaju</item>
    </izvorni_sadrzaj>
    <derivirana_varijabla naziv="DomainObject.Predmet.OstaliListFormatedWithAdressOIB_1">
      <item>Miroslav Milašinović, OIB 96169735274, Ciglarska Ulica 9, 10257 Hrvatski Leskovac punomoćnik sudionika u postupku Stečajna masa iza AUTOMIL PROJEKT d.o.o. u stečaju</item>
    </derivirana_varijabla>
  </DomainObject.Predmet.OstaliListFormatedWithAdressOIB>
  <DomainObject.Predmet.OstaliListNazivFormated>
    <izvorni_sadrzaj>
      <item>Miroslav Milašinović</item>
    </izvorni_sadrzaj>
    <derivirana_varijabla naziv="DomainObject.Predmet.OstaliListNazivFormated_1">
      <item>Miroslav Milašinović</item>
    </derivirana_varijabla>
  </DomainObject.Predmet.OstaliListNazivFormated>
  <DomainObject.Predmet.OstaliListNazivFormatedOIB>
    <izvorni_sadrzaj>
      <item>Miroslav Milašinović, OIB 96169735274</item>
    </izvorni_sadrzaj>
    <derivirana_varijabla naziv="DomainObject.Predmet.OstaliListNazivFormatedOIB_1">
      <item>Miroslav Milašinović, OIB 96169735274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St-5388/2016-43</izvorni_sadrzaj>
    <derivirana_varijabla naziv="DomainObject.PoslovniBrojDokumenta_1">St-5388/2016-43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AUTOMIL PROJEKT d.o.o. u stečaju</izvorni_sadrzaj>
    <derivirana_varijabla naziv="DomainObject.Predmet.ProtustrankaIDrugi_1">Stečajna masa iza AUTOMIL PROJEKT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AUTOMIL PROJEKT d.o.o. u stečaju, OIB 27783428129, Obadi 90c, 51211 Jurdani</izvorni_sadrzaj>
    <derivirana_varijabla naziv="DomainObject.Predmet.ProtustrankaIDrugiAdressOIB_1">Stečajna masa iza AUTOMIL PROJEKT d.o.o. u stečaju, OIB 27783428129, Obadi 90c, 51211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AUTOMIL PROJEKT d.o.o. u stečaju</item>
      <item>Miroslav Milašinović</item>
    </izvorni_sadrzaj>
    <derivirana_varijabla naziv="DomainObject.Predmet.SudioniciListNaziv_1">
      <item>FINA Regionalni centar Zagreb</item>
      <item>Stečajna masa iza AUTOMIL PROJEKT d.o.o. u stečaju</item>
      <item>Miroslav Milašinović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AUTOMIL PROJEKT d.o.o. u stečaju, OIB 27783428129, Obadi 90c,51211 Jurdani</item>
      <item>Miroslav Milašinović, OIB 96169735274, Ciglarska Ulica 9,10257 Hrvatski Leskovac</item>
    </izvorni_sadrzaj>
    <derivirana_varijabla naziv="DomainObject.Predmet.SudioniciListAdressOIB_1">
      <item>FINA Regionalni centar Zagreb, OIB 85821130368, Trg svibanjskih žrtava 1995. 1,10000 Zagreb</item>
      <item>Stečajna masa iza AUTOMIL PROJEKT d.o.o. u stečaju, OIB 27783428129, Obadi 90c,51211 Jurdani</item>
      <item>Miroslav Milašinović, OIB 96169735274, Ciglarska Ulica 9,10257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10EAD-2B3F-4154-B8CC-0043886CC6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646</properties:Words>
  <properties:Characters>3563</properties:Characters>
  <properties:Lines>91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2018-01-12T07:48:00Z</cp:lastPrinted>
  <dcterms:modified xmlns:xsi="http://www.w3.org/2001/XMLSchema-instance" xsi:type="dcterms:W3CDTF">2018-01-12T07:48:00Z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St-5388/2016-43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