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c665" w14:paraId="11dc665" w:rsidRDefault="00E01A12" w:rsidP="00E01A12" w:rsidR="00E01A12" w:rsidRPr="00602431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602431">
        <w:rPr>
          <w:rFonts w:hAnsi="Times New Roman" w:ascii="Times New Roman"/>
          <w:color w:val="000000"/>
          <w:szCs w:val="24"/>
          <w:lang w:val="hr-HR"/>
        </w:rPr>
        <w:t>4 St-</w:t>
      </w:r>
      <w:r w:rsidR="000B32B6" w:rsidRPr="00602431">
        <w:rPr>
          <w:rFonts w:hAnsi="Times New Roman" w:ascii="Times New Roman"/>
          <w:color w:val="000000"/>
          <w:szCs w:val="24"/>
          <w:lang w:val="hr-HR"/>
        </w:rPr>
        <w:t>1495</w:t>
      </w:r>
      <w:r w:rsidR="00980036" w:rsidRPr="00602431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602431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jc w:val="center"/>
        <w:rPr>
          <w:rFonts w:hAnsi="Times New Roman" w:ascii="Times New Roman"/>
          <w:color w:val="000000"/>
          <w:szCs w:val="24"/>
        </w:rPr>
      </w:pPr>
      <w:r w:rsidRPr="00602431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602431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04586B" w:rsidRPr="00602431">
        <w:rPr>
          <w:rFonts w:hAnsi="Times New Roman" w:ascii="Times New Roman"/>
          <w:color w:val="000000"/>
          <w:szCs w:val="24"/>
          <w:lang w:val="hr-HR"/>
        </w:rPr>
        <w:t xml:space="preserve">PRAVE NEKRETNINE društvo s ograničenom odgovornošću za posredovanje i usluge, </w:t>
      </w:r>
      <w:r w:rsidR="0004586B" w:rsidRPr="00602431">
        <w:rPr>
          <w:rFonts w:hAnsi="Times New Roman" w:ascii="Times New Roman"/>
          <w:color w:val="000000"/>
          <w:szCs w:val="24"/>
        </w:rPr>
        <w:t>Zagreb (Grad Zagreb), Prištinska 1c, OIB: 51405790471</w:t>
      </w:r>
      <w:r w:rsidRPr="00602431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602431">
        <w:rPr>
          <w:rFonts w:hAnsi="Times New Roman" w:ascii="Times New Roman"/>
          <w:color w:val="000000"/>
          <w:szCs w:val="24"/>
          <w:lang w:val="hr-HR"/>
        </w:rPr>
        <w:t>23.</w:t>
      </w:r>
      <w:r w:rsidRPr="00602431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602431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pStyle w:val="BodyText21"/>
        <w:rPr>
          <w:rFonts w:hAnsi="Times New Roman" w:ascii="Times New Roman"/>
          <w:color w:val="000000"/>
          <w:szCs w:val="24"/>
        </w:rPr>
      </w:pPr>
      <w:r w:rsidRPr="00602431">
        <w:rPr>
          <w:rFonts w:hAnsi="Times New Roman" w:ascii="Times New Roman"/>
          <w:color w:val="000000"/>
          <w:szCs w:val="24"/>
        </w:rPr>
        <w:t>I</w:t>
      </w:r>
      <w:r w:rsidRPr="00602431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04586B" w:rsidRPr="00602431">
        <w:rPr>
          <w:rFonts w:hAnsi="Times New Roman" w:ascii="Times New Roman"/>
          <w:color w:val="000000"/>
          <w:szCs w:val="24"/>
        </w:rPr>
        <w:t>PRAVE NEKRETNINE društvo s ograničenom odgovornošću za posredovanje i usluge, Zagreb (Grad Zagreb), Prištinska 1c, OIB: 51405790471</w:t>
      </w:r>
      <w:r w:rsidR="00980036" w:rsidRPr="00602431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602431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602431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602431">
        <w:rPr>
          <w:rFonts w:hAnsi="Times New Roman" w:ascii="Times New Roman"/>
          <w:color w:val="000000"/>
          <w:szCs w:val="24"/>
        </w:rPr>
        <w:t>23. veljače</w:t>
      </w:r>
      <w:r w:rsidRPr="00602431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602431">
        <w:rPr>
          <w:rFonts w:hAnsi="Times New Roman" w:ascii="Times New Roman"/>
          <w:color w:val="000000"/>
          <w:szCs w:val="24"/>
        </w:rPr>
        <w:t>10</w:t>
      </w:r>
      <w:r w:rsidRPr="00602431">
        <w:rPr>
          <w:rFonts w:hAnsi="Times New Roman" w:ascii="Times New Roman"/>
          <w:color w:val="000000"/>
          <w:szCs w:val="24"/>
        </w:rPr>
        <w:t xml:space="preserve"> sati i </w:t>
      </w:r>
      <w:r w:rsidR="0004586B" w:rsidRPr="00602431">
        <w:rPr>
          <w:rFonts w:hAnsi="Times New Roman" w:ascii="Times New Roman"/>
          <w:color w:val="000000"/>
          <w:szCs w:val="24"/>
        </w:rPr>
        <w:t>3</w:t>
      </w:r>
      <w:r w:rsidR="00980036" w:rsidRPr="00602431">
        <w:rPr>
          <w:rFonts w:hAnsi="Times New Roman" w:ascii="Times New Roman"/>
          <w:color w:val="000000"/>
          <w:szCs w:val="24"/>
        </w:rPr>
        <w:t>0</w:t>
      </w:r>
      <w:r w:rsidRPr="00602431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602431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602431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602431">
        <w:rPr>
          <w:rFonts w:hAnsi="Times New Roman" w:ascii="Times New Roman"/>
          <w:color w:val="000000"/>
          <w:szCs w:val="24"/>
        </w:rPr>
        <w:t xml:space="preserve">II     </w:t>
      </w:r>
      <w:r w:rsidRPr="00602431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04586B" w:rsidRPr="00602431">
        <w:rPr>
          <w:rFonts w:hAnsi="Times New Roman" w:ascii="Times New Roman"/>
          <w:color w:val="000000"/>
          <w:szCs w:val="24"/>
        </w:rPr>
        <w:t>Marijan Drljanovčan, Miholjanec, Antuna  Mihanovića 131, OIB: 49708160625.</w:t>
      </w:r>
    </w:p>
    <w:p w:rsidRDefault="00E01A12" w:rsidP="00E01A12" w:rsidR="00E01A12" w:rsidRPr="00602431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602431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602431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04586B" w:rsidRPr="00602431">
        <w:rPr>
          <w:rFonts w:hAnsi="Times New Roman" w:ascii="Times New Roman"/>
          <w:color w:val="000000"/>
          <w:szCs w:val="24"/>
          <w:lang w:val="hr-HR"/>
        </w:rPr>
        <w:t xml:space="preserve">PRAVE NEKRETNINE društvo s ograničenom odgovornošću za posredovanje i usluge, </w:t>
      </w:r>
      <w:r w:rsidR="0004586B" w:rsidRPr="00602431">
        <w:rPr>
          <w:rFonts w:hAnsi="Times New Roman" w:ascii="Times New Roman"/>
          <w:color w:val="000000"/>
          <w:szCs w:val="24"/>
        </w:rPr>
        <w:t>Zagreb (Grad Zagreb), Prištinska 1c, OIB: 51405790471</w:t>
      </w:r>
      <w:r w:rsidR="00980036" w:rsidRPr="00602431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602431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602431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602431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lang w:val="hr-HR"/>
        </w:rPr>
      </w:pPr>
      <w:r w:rsidRPr="00602431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04586B" w:rsidRPr="00602431">
        <w:rPr>
          <w:rFonts w:hAnsi="Times New Roman" w:ascii="Times New Roman"/>
          <w:color w:val="000000"/>
          <w:lang w:val="hr-HR"/>
        </w:rPr>
        <w:t>15. prosinca 2015</w:t>
      </w:r>
      <w:r w:rsidRPr="00602431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602431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04586B" w:rsidRPr="00602431">
        <w:rPr>
          <w:rFonts w:hAnsi="Times New Roman" w:ascii="Times New Roman"/>
          <w:color w:val="000000"/>
          <w:lang w:val="hr-HR"/>
        </w:rPr>
        <w:t>22. prosinca</w:t>
      </w:r>
      <w:r w:rsidRPr="00602431">
        <w:rPr>
          <w:rFonts w:hAnsi="Times New Roman" w:ascii="Times New Roman"/>
          <w:color w:val="000000"/>
          <w:lang w:val="hr-HR"/>
        </w:rPr>
        <w:t xml:space="preserve"> 201</w:t>
      </w:r>
      <w:r w:rsidR="0004586B" w:rsidRPr="00602431">
        <w:rPr>
          <w:rFonts w:hAnsi="Times New Roman" w:ascii="Times New Roman"/>
          <w:color w:val="000000"/>
          <w:lang w:val="hr-HR"/>
        </w:rPr>
        <w:t>5</w:t>
      </w:r>
      <w:r w:rsidRPr="00602431">
        <w:rPr>
          <w:rFonts w:hAnsi="Times New Roman" w:ascii="Times New Roman"/>
          <w:color w:val="000000"/>
          <w:lang w:val="hr-HR"/>
        </w:rPr>
        <w:t xml:space="preserve">. Zakonski zastupnik dužnika </w:t>
      </w:r>
      <w:r w:rsidR="0004586B" w:rsidRPr="00602431">
        <w:rPr>
          <w:rFonts w:hAnsi="Times New Roman" w:ascii="Times New Roman"/>
          <w:color w:val="000000"/>
          <w:lang w:val="hr-HR"/>
        </w:rPr>
        <w:t xml:space="preserve">nije dostavio </w:t>
      </w:r>
      <w:r w:rsidR="00980036" w:rsidRPr="00602431">
        <w:rPr>
          <w:rFonts w:hAnsi="Times New Roman" w:ascii="Times New Roman"/>
          <w:color w:val="000000"/>
          <w:lang w:val="hr-HR"/>
        </w:rPr>
        <w:t>prokazni popis imovine</w:t>
      </w:r>
      <w:r w:rsidR="0004586B" w:rsidRPr="00602431">
        <w:rPr>
          <w:rFonts w:hAnsi="Times New Roman" w:ascii="Times New Roman"/>
          <w:color w:val="000000"/>
          <w:lang w:val="hr-HR"/>
        </w:rPr>
        <w:t xml:space="preserve">. </w:t>
      </w:r>
      <w:r w:rsidR="00980036" w:rsidRPr="00602431">
        <w:rPr>
          <w:rFonts w:hAnsi="Times New Roman" w:ascii="Times New Roman"/>
          <w:color w:val="000000"/>
          <w:lang w:val="hr-HR"/>
        </w:rPr>
        <w:t xml:space="preserve"> </w:t>
      </w:r>
      <w:r w:rsidRPr="00602431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lang w:val="hr-HR"/>
        </w:rPr>
      </w:pPr>
      <w:r w:rsidRPr="00602431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04586B" w:rsidRPr="00602431">
        <w:rPr>
          <w:rFonts w:hAnsi="Times New Roman" w:ascii="Times New Roman"/>
          <w:color w:val="000000"/>
          <w:lang w:val="hr-HR"/>
        </w:rPr>
        <w:t>15. prosinca</w:t>
      </w:r>
      <w:r w:rsidR="00980036" w:rsidRPr="00602431">
        <w:rPr>
          <w:rFonts w:hAnsi="Times New Roman" w:ascii="Times New Roman"/>
          <w:color w:val="000000"/>
          <w:lang w:val="hr-HR"/>
        </w:rPr>
        <w:t xml:space="preserve"> 201</w:t>
      </w:r>
      <w:r w:rsidR="0004586B" w:rsidRPr="00602431">
        <w:rPr>
          <w:rFonts w:hAnsi="Times New Roman" w:ascii="Times New Roman"/>
          <w:color w:val="000000"/>
          <w:lang w:val="hr-HR"/>
        </w:rPr>
        <w:t>5</w:t>
      </w:r>
      <w:r w:rsidRPr="00602431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lang w:val="hr-HR"/>
        </w:rPr>
      </w:pPr>
      <w:r w:rsidRPr="00602431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lang w:val="hr-HR"/>
        </w:rPr>
      </w:pPr>
      <w:r w:rsidRPr="00602431">
        <w:rPr>
          <w:rFonts w:hAnsi="Times New Roman" w:ascii="Times New Roman"/>
          <w:color w:val="000000"/>
          <w:lang w:val="hr-HR"/>
        </w:rPr>
        <w:lastRenderedPageBreak/>
        <w:t xml:space="preserve">        </w:t>
      </w:r>
      <w:r w:rsidRPr="00602431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602431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602431">
        <w:rPr>
          <w:rFonts w:hAnsi="Times New Roman" w:ascii="Times New Roman"/>
          <w:color w:val="000000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02431">
      <w:pPr>
        <w:jc w:val="center"/>
        <w:rPr>
          <w:rFonts w:hAnsi="Times New Roman" w:ascii="Times New Roman"/>
          <w:color w:val="000000"/>
          <w:lang w:val="hr-HR"/>
        </w:rPr>
      </w:pPr>
      <w:r w:rsidRPr="00602431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602431">
        <w:rPr>
          <w:rFonts w:hAnsi="Times New Roman" w:ascii="Times New Roman"/>
          <w:color w:val="000000"/>
          <w:lang w:val="hr-HR"/>
        </w:rPr>
        <w:t>23. veljače</w:t>
      </w:r>
      <w:r w:rsidRPr="00602431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602431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02431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602431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02431" w:rsidP="00602431" w:rsidR="00E01A12" w:rsidRPr="00602431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602431">
      <w:pPr>
        <w:ind w:firstLine="720" w:left="5040"/>
        <w:jc w:val="both"/>
        <w:rPr>
          <w:rFonts w:hAnsi="Times New Roman" w:ascii="Times New Roman"/>
          <w:color w:val="000000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602431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602431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02431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602431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602431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602431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602431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602431">
      <w:pPr>
        <w:rPr>
          <w:color w:val="000000"/>
        </w:rPr>
      </w:pPr>
    </w:p>
    <w:sectPr w:rsidSect="00840E3D" w:rsidR="00182088" w:rsidRPr="0060243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602431">
      <w:pPr>
        <w:rPr>
          <w:color w:val="000000"/>
        </w:rPr>
      </w:pPr>
      <w:r w:rsidRPr="00602431">
        <w:rPr>
          <w:color w:val="000000"/>
        </w:rPr>
        <w:separator/>
      </w:r>
    </w:p>
  </w:endnote>
  <w:endnote w:id="0" w:type="continuationSeparator">
    <w:p w:rsidRDefault="00DB4528" w:rsidP="00DB4528" w:rsidR="00DB4528" w:rsidRPr="00602431">
      <w:pPr>
        <w:rPr>
          <w:color w:val="000000"/>
        </w:rPr>
      </w:pPr>
      <w:r w:rsidRPr="0060243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602431">
      <w:pPr>
        <w:rPr>
          <w:color w:val="000000"/>
        </w:rPr>
      </w:pPr>
      <w:r w:rsidRPr="00602431">
        <w:rPr>
          <w:color w:val="000000"/>
        </w:rPr>
        <w:separator/>
      </w:r>
    </w:p>
  </w:footnote>
  <w:footnote w:id="0" w:type="continuationSeparator">
    <w:p w:rsidRDefault="00DB4528" w:rsidP="00DB4528" w:rsidR="00DB4528" w:rsidRPr="00602431">
      <w:pPr>
        <w:rPr>
          <w:color w:val="000000"/>
        </w:rPr>
      </w:pPr>
      <w:r w:rsidRPr="0060243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602431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602431">
          <w:rPr>
            <w:color w:val="000000"/>
          </w:rPr>
          <w:t xml:space="preserve">                                                       </w:t>
        </w:r>
        <w:r w:rsidRPr="00602431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602431">
          <w:rPr>
            <w:rFonts w:hAnsi="Times New Roman" w:ascii="Times New Roman"/>
            <w:color w:val="000000"/>
          </w:rPr>
          <w:t>4 S</w:t>
        </w:r>
        <w:r w:rsidR="0061720E" w:rsidRPr="00602431">
          <w:rPr>
            <w:rFonts w:hAnsi="Times New Roman" w:ascii="Times New Roman"/>
            <w:color w:val="000000"/>
          </w:rPr>
          <w:t>t-</w:t>
        </w:r>
        <w:r w:rsidR="0004586B" w:rsidRPr="00602431">
          <w:rPr>
            <w:rFonts w:hAnsi="Times New Roman" w:ascii="Times New Roman"/>
            <w:color w:val="000000"/>
          </w:rPr>
          <w:t>1495</w:t>
        </w:r>
        <w:r w:rsidR="00980036" w:rsidRPr="00602431">
          <w:rPr>
            <w:rFonts w:hAnsi="Times New Roman" w:ascii="Times New Roman"/>
            <w:color w:val="000000"/>
          </w:rPr>
          <w:t>/15</w:t>
        </w:r>
      </w:p>
      <w:p w:rsidRDefault="00CF7767" w:rsidR="00CF7767" w:rsidRPr="00602431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602431" w:rsidR="00840E3D" w:rsidRPr="00602431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602431">
    <w:pPr>
      <w:pStyle w:val="Zaglavlje"/>
      <w:rPr>
        <w:color w:val="000000"/>
        <w:lang w:val="hr-HR"/>
      </w:rPr>
    </w:pPr>
    <w:r w:rsidRPr="00602431">
      <w:rPr>
        <w:color w:val="000000"/>
        <w:lang w:val="hr-HR"/>
      </w:rPr>
      <w:tab/>
    </w:r>
    <w:r w:rsidRPr="00602431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02431">
    <w:pPr>
      <w:pStyle w:val="Zaglavlje"/>
      <w:rPr>
        <w:rFonts w:hAnsi="Times New Roman" w:ascii="Times New Roman"/>
        <w:color w:val="000000"/>
        <w:lang w:val="hr-HR"/>
      </w:rPr>
    </w:pPr>
    <w:r w:rsidRPr="00602431">
      <w:rPr>
        <w:color w:val="000000"/>
        <w:lang w:val="hr-HR"/>
      </w:rPr>
      <w:tab/>
    </w:r>
    <w:r w:rsidRPr="00602431">
      <w:rPr>
        <w:color w:val="000000"/>
        <w:lang w:val="hr-HR"/>
      </w:rPr>
      <w:tab/>
    </w:r>
  </w:p>
  <w:p w:rsidRDefault="009F5765" w:rsidP="00840E3D" w:rsidR="00840E3D" w:rsidRPr="00602431">
    <w:pPr>
      <w:pStyle w:val="Zaglavlje"/>
      <w:rPr>
        <w:rFonts w:hAnsi="Times New Roman" w:ascii="Times New Roman"/>
        <w:color w:val="000000"/>
        <w:lang w:val="hr-HR"/>
      </w:rPr>
    </w:pPr>
    <w:r w:rsidRPr="00602431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602431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02431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02431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602431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602431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02431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602431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02431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602431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02431">
      <w:rPr>
        <w:rFonts w:hAnsi="Times New Roman" w:ascii="Times New Roman"/>
        <w:color w:val="000000"/>
        <w:lang w:val="hr-HR"/>
      </w:rPr>
      <w:t>Zagreb, Amruševa 2/II</w:t>
    </w:r>
    <w:r w:rsidR="00532B71" w:rsidRPr="00602431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602431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86B"/>
    <w:rsid w:val="000B32B6"/>
    <w:rsid w:val="000B609B"/>
    <w:rsid w:val="000C47B3"/>
    <w:rsid w:val="00112B50"/>
    <w:rsid w:val="00182088"/>
    <w:rsid w:val="00373738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5F4B80"/>
    <w:rsid w:val="00602431"/>
    <w:rsid w:val="00606864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8D2720"/>
    <w:rsid w:val="00943627"/>
    <w:rsid w:val="00980036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St-1495/2015-11</izvorni_sadrzaj>
    <derivirana_varijabla naziv="DomainObject.Oznaka_1">St-1495/2015-11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St-1495/2015</izvorni_sadrzaj>
    <derivirana_varijabla naziv="DomainObject.Predmet.OznakaBroj_1">St-1495/2015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PRAVE NEKRETNINE d.o.o. zastupanog po punomoćniku Luka Ivančić</izvorni_sadrzaj>
    <derivirana_varijabla naziv="DomainObject.Predmet.ProtustrankaFormated_1">  PRAVE NEKRETNINE d.o.o. zastupanog po punomoćniku Luka Ivančić</derivirana_varijabla>
  </DomainObject.Predmet.ProtustrankaFormated>
  <DomainObject.Predmet.ProtustrankaFormatedOIB>
    <izvorni_sadrzaj>  PRAVE NEKRETNINE d.o.o., OIB 51405790471 zastupanog po punomoćniku Luka Ivančić</izvorni_sadrzaj>
    <derivirana_varijabla naziv="DomainObject.Predmet.ProtustrankaFormatedOIB_1">  PRAVE NEKRETNINE d.o.o., OIB 51405790471 zastupanog po punomoćniku Luka Ivančić</derivirana_varijabla>
  </DomainObject.Predmet.ProtustrankaFormatedOIB>
  <DomainObject.Predmet.ProtustrankaFormatedWithAdress>
    <izvorni_sadrzaj> PRAVE NEKRETNINE d.o.o., Prištinska 1c, 10000 Zagreb zastupanog po punomoćniku Luka Ivančić</izvorni_sadrzaj>
    <derivirana_varijabla naziv="DomainObject.Predmet.ProtustrankaFormatedWithAdress_1"> PRAVE NEKRETNINE d.o.o., Prištinska 1c, 10000 Zagreb zastupanog po punomoćniku Luka Ivančić</derivirana_varijabla>
  </DomainObject.Predmet.ProtustrankaFormatedWithAdress>
  <DomainObject.Predmet.ProtustrankaFormatedWithAdressOIB>
    <izvorni_sadrzaj> PRAVE NEKRETNINE d.o.o., OIB 51405790471, Prištinska 1c, 10000 Zagreb zastupanog po punomoćniku Luka Ivančić</izvorni_sadrzaj>
    <derivirana_varijabla naziv="DomainObject.Predmet.ProtustrankaFormatedWithAdressOIB_1"> PRAVE NEKRETNINE d.o.o., OIB 51405790471, Prištinska 1c, 10000 Zagreb zastupanog po punomoćniku Luka Ivančić</derivirana_varijabla>
  </DomainObject.Predmet.ProtustrankaFormatedWithAdressOIB>
  <DomainObject.Predmet.ProtustrankaWithAdress>
    <izvorni_sadrzaj>PRAVE NEKRETNINE d.o.o. Prištinska 1c, 10000 Zagreb</izvorni_sadrzaj>
    <derivirana_varijabla naziv="DomainObject.Predmet.ProtustrankaWithAdress_1">PRAVE NEKRETNINE d.o.o. Prištinska 1c, 10000 Zagreb</derivirana_varijabla>
  </DomainObject.Predmet.ProtustrankaWithAdress>
  <DomainObject.Predmet.ProtustrankaWithAdressOIB>
    <izvorni_sadrzaj>PRAVE NEKRETNINE d.o.o., OIB 51405790471, Prištinska 1c, 10000 Zagreb</izvorni_sadrzaj>
    <derivirana_varijabla naziv="DomainObject.Predmet.ProtustrankaWithAdressOIB_1">PRAVE NEKRETNINE d.o.o., OIB 51405790471, Prištinska 1c, 10000 Zagreb</derivirana_varijabla>
  </DomainObject.Predmet.ProtustrankaWithAdressOIB>
  <DomainObject.Predmet.ProtustrankaNazivFormated>
    <izvorni_sadrzaj>PRAVE NEKRETNINE d.o.o.</izvorni_sadrzaj>
    <derivirana_varijabla naziv="DomainObject.Predmet.ProtustrankaNazivFormated_1">PRAVE NEKRETNINE d.o.o.</derivirana_varijabla>
  </DomainObject.Predmet.ProtustrankaNazivFormated>
  <DomainObject.Predmet.ProtustrankaNazivFormatedOIB>
    <izvorni_sadrzaj>PRAVE NEKRETNINE d.o.o., OIB 51405790471</izvorni_sadrzaj>
    <derivirana_varijabla naziv="DomainObject.Predmet.ProtustrankaNazivFormatedOIB_1">PRAVE NEKRETNINE d.o.o., OIB 51405790471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PRAVE NEKRETNINE d.o.o. zastupanog po punomoćniku Luka Ivančić</item>
    </izvorni_sadrzaj>
    <derivirana_varijabla naziv="DomainObject.Predmet.ProtuStrankaListFormated_1">
      <item>PRAVE NEKRETNINE d.o.o. zastupanog po punomoćniku Luka Ivančić</item>
    </derivirana_varijabla>
  </DomainObject.Predmet.ProtuStrankaListFormated>
  <DomainObject.Predmet.ProtuStrankaListFormatedOIB>
    <izvorni_sadrzaj>
      <item>PRAVE NEKRETNINE d.o.o., OIB 51405790471 zastupanog po punomoćniku Luka Ivančić</item>
    </izvorni_sadrzaj>
    <derivirana_varijabla naziv="DomainObject.Predmet.ProtuStrankaListFormatedOIB_1">
      <item>PRAVE NEKRETNINE d.o.o., OIB 51405790471 zastupanog po punomoćniku Luka Ivančić</item>
    </derivirana_varijabla>
  </DomainObject.Predmet.ProtuStrankaListFormatedOIB>
  <DomainObject.Predmet.ProtuStrankaListFormatedWithAdress>
    <izvorni_sadrzaj>
      <item>PRAVE NEKRETNINE d.o.o., Prištinska 1c, 10000 Zagreb zastupanog po punomoćniku Luka Ivančić</item>
    </izvorni_sadrzaj>
    <derivirana_varijabla naziv="DomainObject.Predmet.ProtuStrankaListFormatedWithAdress_1">
      <item>PRAVE NEKRETNINE d.o.o., Prištinska 1c, 10000 Zagreb zastupanog po punomoćniku Luka Ivančić</item>
    </derivirana_varijabla>
  </DomainObject.Predmet.ProtuStrankaListFormatedWithAdress>
  <DomainObject.Predmet.ProtuStrankaListFormatedWithAdressOIB>
    <izvorni_sadrzaj>
      <item>PRAVE NEKRETNINE d.o.o., OIB 51405790471, Prištinska 1c, 10000 Zagreb zastupanog po punomoćniku Luka Ivančić</item>
    </izvorni_sadrzaj>
    <derivirana_varijabla naziv="DomainObject.Predmet.ProtuStrankaListFormatedWithAdressOIB_1">
      <item>PRAVE NEKRETNINE d.o.o., OIB 51405790471, Prištinska 1c, 10000 Zagreb zastupanog po punomoćniku Luka Ivančić</item>
    </derivirana_varijabla>
  </DomainObject.Predmet.ProtuStrankaListFormatedWithAdressOIB>
  <DomainObject.Predmet.ProtuStrankaListNazivFormated>
    <izvorni_sadrzaj>
      <item>PRAVE NEKRETNINE d.o.o.</item>
    </izvorni_sadrzaj>
    <derivirana_varijabla naziv="DomainObject.Predmet.ProtuStrankaListNazivFormated_1">
      <item>PRAVE NEKRETNINE d.o.o.</item>
    </derivirana_varijabla>
  </DomainObject.Predmet.ProtuStrankaListNazivFormated>
  <DomainObject.Predmet.ProtuStrankaListNazivFormatedOIB>
    <izvorni_sadrzaj>
      <item>PRAVE NEKRETNINE d.o.o., OIB 51405790471</item>
    </izvorni_sadrzaj>
    <derivirana_varijabla naziv="DomainObject.Predmet.ProtuStrankaListNazivFormatedOIB_1">
      <item>PRAVE NEKRETNINE d.o.o., OIB 51405790471</item>
    </derivirana_varijabla>
  </DomainObject.Predmet.ProtuStrankaListNazivFormatedOIB>
  <DomainObject.Predmet.OstaliListFormated>
    <izvorni_sadrzaj>
      <item>HRVATSKI ZAVOD ZA MIROVINSKO OSIGURANJE</item>
      <item>Luka Ivančić punomoćnik sudionika u postupku PRAVE NEKRETNINE d.o.o.</item>
    </izvorni_sadrzaj>
    <derivirana_varijabla naziv="DomainObject.Predmet.OstaliListFormated_1">
      <item>HRVATSKI ZAVOD ZA MIROVINSKO OSIGURANJE</item>
      <item>Luka Ivančić punomoćnik sudionika u postupku PRAVE NEKRETNINE d.o.o.</item>
    </derivirana_varijabla>
  </DomainObject.Predmet.OstaliListFormated>
  <DomainObject.Predmet.OstaliListFormatedOIB>
    <izvorni_sadrzaj>
      <item>HRVATSKI ZAVOD ZA MIROVINSKO OSIGURANJE</item>
      <item>Luka Ivančić, OIB 14886481793 punomoćnik sudionika u postupku PRAVE NEKRETNINE d.o.o.</item>
    </izvorni_sadrzaj>
    <derivirana_varijabla naziv="DomainObject.Predmet.OstaliListFormatedOIB_1">
      <item>HRVATSKI ZAVOD ZA MIROVINSKO OSIGURANJE</item>
      <item>Luka Ivančić, OIB 14886481793 punomoćnik sudionika u postupku PRAVE NEKRETNINE d.o.o.</item>
    </derivirana_varijabla>
  </DomainObject.Predmet.OstaliListFormatedOIB>
  <DomainObject.Predmet.OstaliListFormatedWithAdress>
    <izvorni_sadrzaj>
      <item>HRVATSKI ZAVOD ZA MIROVINSKO OSIGURANJE, Trpimirova 4, 10000 Zagreb</item>
      <item>Luka Ivančić, Prištinska 1c, 10000 Zagreb punomoćnik sudionika u postupku PRAVE NEKRETNINE d.o.o.</item>
    </izvorni_sadrzaj>
    <derivirana_varijabla naziv="DomainObject.Predmet.OstaliListFormatedWithAdress_1">
      <item>HRVATSKI ZAVOD ZA MIROVINSKO OSIGURANJE, Trpimirova 4, 10000 Zagreb</item>
      <item>Luka Ivančić, Prištinska 1c, 10000 Zagreb punomoćnik sudionika u postupku PRAVE NEKRETNINE d.o.o.</item>
    </derivirana_varijabla>
  </DomainObject.Predmet.OstaliListFormatedWithAdress>
  <DomainObject.Predmet.OstaliListFormatedWithAdressOIB>
    <izvorni_sadrzaj>
      <item>HRVATSKI ZAVOD ZA MIROVINSKO OSIGURANJE, Trpimirova 4, 10000 Zagreb</item>
      <item>Luka Ivančić, OIB 14886481793, Prištinska 1c, 10000 Zagreb punomoćnik sudionika u postupku PRAVE NEKRETNINE d.o.o.</item>
    </izvorni_sadrzaj>
    <derivirana_varijabla naziv="DomainObject.Predmet.OstaliListFormatedWithAdressOIB_1">
      <item>HRVATSKI ZAVOD ZA MIROVINSKO OSIGURANJE, Trpimirova 4, 10000 Zagreb</item>
      <item>Luka Ivančić, OIB 14886481793, Prištinska 1c, 10000 Zagreb punomoćnik sudionika u postupku PRAVE NEKRETNINE d.o.o.</item>
    </derivirana_varijabla>
  </DomainObject.Predmet.OstaliListFormatedWithAdressOIB>
  <DomainObject.Predmet.OstaliListNazivFormated>
    <izvorni_sadrzaj>
      <item>HRVATSKI ZAVOD ZA MIROVINSKO OSIGURANJE</item>
      <item>Luka Ivančić</item>
    </izvorni_sadrzaj>
    <derivirana_varijabla naziv="DomainObject.Predmet.OstaliListNazivFormated_1">
      <item>HRVATSKI ZAVOD ZA MIROVINSKO OSIGURANJE</item>
      <item>Luka Ivančić</item>
    </derivirana_varijabla>
  </DomainObject.Predmet.OstaliListNazivFormated>
  <DomainObject.Predmet.OstaliListNazivFormatedOIB>
    <izvorni_sadrzaj>
      <item>HRVATSKI ZAVOD ZA MIROVINSKO OSIGURANJE</item>
      <item>Luka Ivančić, OIB 14886481793</item>
    </izvorni_sadrzaj>
    <derivirana_varijabla naziv="DomainObject.Predmet.OstaliListNazivFormatedOIB_1">
      <item>HRVATSKI ZAVOD ZA MIROVINSKO OSIGURANJE</item>
      <item>Luka Ivančić, OIB 14886481793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St-1495/2015-11</izvorni_sadrzaj>
    <derivirana_varijabla naziv="DomainObject.PoslovniBrojDokumenta_1">St-1495/2015-11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PRAVE NEKRETNINE d.o.o.</izvorni_sadrzaj>
    <derivirana_varijabla naziv="DomainObject.Predmet.ProtustrankaIDrugi_1">PRAVE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PRAVE NEKRETNINE d.o.o., OIB 51405790471, Prištinska 1c, 10000 Zagreb</izvorni_sadrzaj>
    <derivirana_varijabla naziv="DomainObject.Predmet.ProtustrankaIDrugiAdressOIB_1">PRAVE NEKRETNINE d.o.o., OIB 51405790471, Prištinska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PRAVE NEKRETNINE d.o.o.</item>
      <item>HRVATSKI ZAVOD ZA MIROVINSKO OSIGURANJE</item>
      <item>Luka Ivančić</item>
    </izvorni_sadrzaj>
    <derivirana_varijabla naziv="DomainObject.Predmet.SudioniciListNaziv_1">
      <item>FINA Regionalni centar Zagreb</item>
      <item>PRAVE NEKRETNINE d.o.o.</item>
      <item>HRVATSKI ZAVOD ZA MIROVINSKO OSIGURANJE</item>
      <item>Luka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PRAVE NEKRETNINE d.o.o., OIB 51405790471, Prištinska 1c,10000 Zagreb</item>
      <item>HRVATSKI ZAVOD ZA MIROVINSKO OSIGURANJE, Trpimirova 4,10000 Zagreb</item>
      <item>Luka Ivančić, OIB 14886481793, Prištinska 1c,10000 Zagreb</item>
    </izvorni_sadrzaj>
    <derivirana_varijabla naziv="DomainObject.Predmet.SudioniciListAdressOIB_1">
      <item>FINA Regionalni centar Zagreb, OIB 85821130368, Trg svibanjskih žrtava 1995. 1,10000 Zagreb</item>
      <item>PRAVE NEKRETNINE d.o.o., OIB 51405790471, Prištinska 1c,10000 Zagreb</item>
      <item>HRVATSKI ZAVOD ZA MIROVINSKO OSIGURANJE, Trpimirova 4,10000 Zagreb</item>
      <item>Luka Ivančić, OIB 14886481793,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51405790471</item>
      <item>, OIB null</item>
      <item>, OIB 14886481793</item>
    </izvorni_sadrzaj>
    <derivirana_varijabla naziv="DomainObject.Predmet.SudioniciListNazivOIB_1">
      <item>, OIB 85821130368</item>
      <item>, OIB 51405790471</item>
      <item>, OIB null</item>
      <item>, OIB 14886481793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2234</properties:Characters>
  <properties:Lines>76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2016-02-23T09:21:00Z</dcterms:created>
  <dc:creator>Sudsko vijeæe</dc:creator>
  <cp:lastModifiedBy>Katarina Babić</cp:lastModifiedBy>
  <cp:lastPrinted>2016-02-23T09:26:00Z</cp:lastPrinted>
  <dcterms:modified xmlns:xsi="http://www.w3.org/2001/XMLSchema-instance" xsi:type="dcterms:W3CDTF">2016-02-23T09:30:00Z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St-1495/2015-11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