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55878" w14:paraId="8f55878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St-7928</w:t>
      </w:r>
      <w:r w:rsidR="00DD308D">
        <w:t>/201</w:t>
      </w:r>
      <w:r w:rsidR="009F048B">
        <w:t>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>(</w:t>
      </w:r>
      <w:proofErr w:type="spellStart"/>
      <w:r w:rsidR="00325398">
        <w:t>N.N</w:t>
      </w:r>
      <w:proofErr w:type="spellEnd"/>
      <w:r w:rsidR="00325398">
        <w:t xml:space="preserve">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7B442C">
        <w:t>22. travnja</w:t>
      </w:r>
      <w:r w:rsidR="00ED5773">
        <w:t xml:space="preserve"> 2016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774D6B" w:rsidRPr="00774D6B">
        <w:t xml:space="preserve">Udruga za razvoj glazbene umjetnosti </w:t>
      </w:r>
      <w:r w:rsidR="0058454C" w:rsidRPr="00087FE4">
        <w:t xml:space="preserve">ATALANTA d.o.o., Sesvete, </w:t>
      </w:r>
      <w:proofErr w:type="spellStart"/>
      <w:r w:rsidR="0058454C" w:rsidRPr="00087FE4">
        <w:t>Hegedušića</w:t>
      </w:r>
      <w:proofErr w:type="spellEnd"/>
      <w:r w:rsidR="0058454C" w:rsidRPr="00087FE4">
        <w:t xml:space="preserve"> Krste 30 E, OIB: 63293284945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58454C">
        <w:t>77.083,32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7B442C">
        <w:t>22. travnja</w:t>
      </w:r>
      <w:r w:rsidR="00ED5773">
        <w:t xml:space="preserve">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62089"/>
    <w:rsid w:val="0007056B"/>
    <w:rsid w:val="00075815"/>
    <w:rsid w:val="000821F9"/>
    <w:rsid w:val="000953AB"/>
    <w:rsid w:val="000B3D14"/>
    <w:rsid w:val="000B7D5B"/>
    <w:rsid w:val="000C01AC"/>
    <w:rsid w:val="000C23E7"/>
    <w:rsid w:val="000C2993"/>
    <w:rsid w:val="00103E02"/>
    <w:rsid w:val="00105210"/>
    <w:rsid w:val="00107AC5"/>
    <w:rsid w:val="00111057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53A9"/>
    <w:rsid w:val="001A5701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D5FAD"/>
    <w:rsid w:val="002E41AD"/>
    <w:rsid w:val="002E61B4"/>
    <w:rsid w:val="003230A4"/>
    <w:rsid w:val="00325398"/>
    <w:rsid w:val="0033002D"/>
    <w:rsid w:val="00335BD4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3F53E3"/>
    <w:rsid w:val="00404A59"/>
    <w:rsid w:val="00413F4C"/>
    <w:rsid w:val="004306B9"/>
    <w:rsid w:val="00461C6E"/>
    <w:rsid w:val="00470548"/>
    <w:rsid w:val="004745E1"/>
    <w:rsid w:val="004925BB"/>
    <w:rsid w:val="004A18FB"/>
    <w:rsid w:val="004B337A"/>
    <w:rsid w:val="004B750F"/>
    <w:rsid w:val="004D7C50"/>
    <w:rsid w:val="004F3962"/>
    <w:rsid w:val="005076B8"/>
    <w:rsid w:val="00513757"/>
    <w:rsid w:val="00527F88"/>
    <w:rsid w:val="0053446F"/>
    <w:rsid w:val="005377E8"/>
    <w:rsid w:val="00572798"/>
    <w:rsid w:val="00581D44"/>
    <w:rsid w:val="00582F5B"/>
    <w:rsid w:val="0058454C"/>
    <w:rsid w:val="00590315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8277C"/>
    <w:rsid w:val="006850E0"/>
    <w:rsid w:val="00693392"/>
    <w:rsid w:val="00696851"/>
    <w:rsid w:val="006B0E58"/>
    <w:rsid w:val="006B1198"/>
    <w:rsid w:val="006B68EC"/>
    <w:rsid w:val="006B7D2A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D4672"/>
    <w:rsid w:val="008D553B"/>
    <w:rsid w:val="008E7CEC"/>
    <w:rsid w:val="009032D0"/>
    <w:rsid w:val="00910A89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30B9"/>
    <w:rsid w:val="009A45D2"/>
    <w:rsid w:val="009B3E24"/>
    <w:rsid w:val="009C2CE4"/>
    <w:rsid w:val="009C61E3"/>
    <w:rsid w:val="009E2455"/>
    <w:rsid w:val="009F048B"/>
    <w:rsid w:val="00A17234"/>
    <w:rsid w:val="00A20A61"/>
    <w:rsid w:val="00A20CF3"/>
    <w:rsid w:val="00A412B5"/>
    <w:rsid w:val="00A41839"/>
    <w:rsid w:val="00A429FA"/>
    <w:rsid w:val="00A47616"/>
    <w:rsid w:val="00A71431"/>
    <w:rsid w:val="00A80B0A"/>
    <w:rsid w:val="00A84C69"/>
    <w:rsid w:val="00A8736A"/>
    <w:rsid w:val="00A947EB"/>
    <w:rsid w:val="00AA243C"/>
    <w:rsid w:val="00AC4528"/>
    <w:rsid w:val="00AD027A"/>
    <w:rsid w:val="00AE4291"/>
    <w:rsid w:val="00AF00DA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430F"/>
    <w:rsid w:val="00D5128A"/>
    <w:rsid w:val="00D66226"/>
    <w:rsid w:val="00D669C3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20807"/>
    <w:rsid w:val="00F46B9E"/>
    <w:rsid w:val="00F56F86"/>
    <w:rsid w:val="00F6191E"/>
    <w:rsid w:val="00F67997"/>
    <w:rsid w:val="00F769E3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9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9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9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9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9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9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9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9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9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9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7928</izvorni_sadrzaj>
    <derivirana_varijabla naziv="DomainObject.Predmet.Broj_1">7928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St-7928/2015</izvorni_sadrzaj>
    <derivirana_varijabla naziv="DomainObject.Predmet.OznakaBroj_1">St-7928/2015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ATALANTA d.o.o. zastupanog po punomoćniku DRAŽEN BUNJEVAC</izvorni_sadrzaj>
    <derivirana_varijabla naziv="DomainObject.Predmet.ProtustrankaFormated_1">  ATALANTA d.o.o. zastupanog po punomoćniku DRAŽEN BUNJEVAC</derivirana_varijabla>
  </DomainObject.Predmet.ProtustrankaFormated>
  <DomainObject.Predmet.ProtustrankaFormatedOIB>
    <izvorni_sadrzaj>  ATALANTA d.o.o., OIB 63293284945 zastupanog po punomoćniku DRAŽEN BUNJEVAC</izvorni_sadrzaj>
    <derivirana_varijabla naziv="DomainObject.Predmet.ProtustrankaFormatedOIB_1">  ATALANTA d.o.o., OIB 63293284945 zastupanog po punomoćniku DRAŽEN BUNJEVAC</derivirana_varijabla>
  </DomainObject.Predmet.ProtustrankaFormatedOIB>
  <DomainObject.Predmet.ProtustrankaFormatedWithAdress>
    <izvorni_sadrzaj> ATALANTA d.o.o., Hegedušića Krste 30/E, 10360 Sesvete zastupanog po punomoćniku DRAŽEN BUNJEVAC</izvorni_sadrzaj>
    <derivirana_varijabla naziv="DomainObject.Predmet.ProtustrankaFormatedWithAdress_1"> ATALANTA d.o.o., Hegedušića Krste 30/E, 10360 Sesvete zastupanog po punomoćniku DRAŽEN BUNJEVAC</derivirana_varijabla>
  </DomainObject.Predmet.ProtustrankaFormatedWithAdress>
  <DomainObject.Predmet.ProtustrankaFormatedWithAdressOIB>
    <izvorni_sadrzaj> ATALANTA d.o.o., OIB 63293284945, Hegedušića Krste 30/E, 10360 Sesvete zastupanog po punomoćniku DRAŽEN BUNJEVAC</izvorni_sadrzaj>
    <derivirana_varijabla naziv="DomainObject.Predmet.ProtustrankaFormatedWithAdressOIB_1"> ATALANTA d.o.o., OIB 63293284945, Hegedušića Krste 30/E, 10360 Sesvete zastupanog po punomoćniku DRAŽEN BUNJEVAC</derivirana_varijabla>
  </DomainObject.Predmet.ProtustrankaFormatedWithAdressOIB>
  <DomainObject.Predmet.ProtustrankaWithAdress>
    <izvorni_sadrzaj>ATALANTA d.o.o. Hegedušića Krste 30/E, 10360 Sesvete</izvorni_sadrzaj>
    <derivirana_varijabla naziv="DomainObject.Predmet.ProtustrankaWithAdress_1">ATALANTA d.o.o. Hegedušića Krste 30/E, 10360 Sesvete</derivirana_varijabla>
  </DomainObject.Predmet.ProtustrankaWithAdress>
  <DomainObject.Predmet.ProtustrankaWithAdressOIB>
    <izvorni_sadrzaj>ATALANTA d.o.o., OIB 63293284945, Hegedušića Krste 30/E, 10360 Sesvete</izvorni_sadrzaj>
    <derivirana_varijabla naziv="DomainObject.Predmet.ProtustrankaWithAdressOIB_1">ATALANTA d.o.o., OIB 63293284945, Hegedušića Krste 30/E, 10360 Sesvete</derivirana_varijabla>
  </DomainObject.Predmet.ProtustrankaWithAdressOIB>
  <DomainObject.Predmet.ProtustrankaNazivFormated>
    <izvorni_sadrzaj>ATALANTA d.o.o.</izvorni_sadrzaj>
    <derivirana_varijabla naziv="DomainObject.Predmet.ProtustrankaNazivFormated_1">ATALANTA d.o.o.</derivirana_varijabla>
  </DomainObject.Predmet.ProtustrankaNazivFormated>
  <DomainObject.Predmet.ProtustrankaNazivFormatedOIB>
    <izvorni_sadrzaj>ATALANTA d.o.o., OIB 63293284945</izvorni_sadrzaj>
    <derivirana_varijabla naziv="DomainObject.Predmet.ProtustrankaNazivFormatedOIB_1">ATALANTA d.o.o., OIB 63293284945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ATALANTA d.o.o. zastupanog po punomoćniku DRAŽEN BUNJEVAC</item>
    </izvorni_sadrzaj>
    <derivirana_varijabla naziv="DomainObject.Predmet.ProtuStrankaListFormated_1">
      <item>ATALANTA d.o.o. zastupanog po punomoćniku DRAŽEN BUNJEVAC</item>
    </derivirana_varijabla>
  </DomainObject.Predmet.ProtuStrankaListFormated>
  <DomainObject.Predmet.ProtuStrankaListFormatedOIB>
    <izvorni_sadrzaj>
      <item>ATALANTA d.o.o., OIB 63293284945 zastupanog po punomoćniku DRAŽEN BUNJEVAC</item>
    </izvorni_sadrzaj>
    <derivirana_varijabla naziv="DomainObject.Predmet.ProtuStrankaListFormatedOIB_1">
      <item>ATALANTA d.o.o., OIB 63293284945 zastupanog po punomoćniku DRAŽEN BUNJEVAC</item>
    </derivirana_varijabla>
  </DomainObject.Predmet.ProtuStrankaListFormatedOIB>
  <DomainObject.Predmet.ProtuStrankaListFormatedWithAdress>
    <izvorni_sadrzaj>
      <item>ATALANTA d.o.o., Hegedušića Krste 30/E, 10360 Sesvete zastupanog po punomoćniku DRAŽEN BUNJEVAC</item>
    </izvorni_sadrzaj>
    <derivirana_varijabla naziv="DomainObject.Predmet.ProtuStrankaListFormatedWithAdress_1">
      <item>ATALANTA d.o.o., Hegedušića Krste 30/E, 10360 Sesvete zastupanog po punomoćniku DRAŽEN BUNJEVAC</item>
    </derivirana_varijabla>
  </DomainObject.Predmet.ProtuStrankaListFormatedWithAdress>
  <DomainObject.Predmet.ProtuStrankaListFormatedWithAdressOIB>
    <izvorni_sadrzaj>
      <item>ATALANTA d.o.o., OIB 63293284945, Hegedušića Krste 30/E, 10360 Sesvete zastupanog po punomoćniku DRAŽEN BUNJEVAC</item>
    </izvorni_sadrzaj>
    <derivirana_varijabla naziv="DomainObject.Predmet.ProtuStrankaListFormatedWithAdressOIB_1">
      <item>ATALANTA d.o.o., OIB 63293284945, Hegedušića Krste 30/E, 10360 Sesvete zastupanog po punomoćniku DRAŽEN BUNJEVAC</item>
    </derivirana_varijabla>
  </DomainObject.Predmet.ProtuStrankaListFormatedWithAdressOIB>
  <DomainObject.Predmet.ProtuStrankaListNazivFormated>
    <izvorni_sadrzaj>
      <item>ATALANTA d.o.o.</item>
    </izvorni_sadrzaj>
    <derivirana_varijabla naziv="DomainObject.Predmet.ProtuStrankaListNazivFormated_1">
      <item>ATALANTA d.o.o.</item>
    </derivirana_varijabla>
  </DomainObject.Predmet.ProtuStrankaListNazivFormated>
  <DomainObject.Predmet.ProtuStrankaListNazivFormatedOIB>
    <izvorni_sadrzaj>
      <item>ATALANTA d.o.o., OIB 63293284945</item>
    </izvorni_sadrzaj>
    <derivirana_varijabla naziv="DomainObject.Predmet.ProtuStrankaListNazivFormatedOIB_1">
      <item>ATALANTA d.o.o., OIB 63293284945</item>
    </derivirana_varijabla>
  </DomainObject.Predmet.ProtuStrankaListNazivFormatedOIB>
  <DomainObject.Predmet.OstaliListFormated>
    <izvorni_sadrzaj>
      <item>DRAŽEN BUNJEVAC punomoćnik sudionika u postupku ATALANTA d.o.o.</item>
    </izvorni_sadrzaj>
    <derivirana_varijabla naziv="DomainObject.Predmet.OstaliListFormated_1">
      <item>DRAŽEN BUNJEVAC punomoćnik sudionika u postupku ATALANTA d.o.o.</item>
    </derivirana_varijabla>
  </DomainObject.Predmet.OstaliListFormated>
  <DomainObject.Predmet.OstaliListFormatedOIB>
    <izvorni_sadrzaj>
      <item>DRAŽEN BUNJEVAC, OIB 17861561979 punomoćnik sudionika u postupku ATALANTA d.o.o.</item>
    </izvorni_sadrzaj>
    <derivirana_varijabla naziv="DomainObject.Predmet.OstaliListFormatedOIB_1">
      <item>DRAŽEN BUNJEVAC, OIB 17861561979 punomoćnik sudionika u postupku ATALANTA d.o.o.</item>
    </derivirana_varijabla>
  </DomainObject.Predmet.OstaliListFormatedOIB>
  <DomainObject.Predmet.OstaliListFormatedWithAdress>
    <izvorni_sadrzaj>
      <item>DRAŽEN BUNJEVAC, Hegedušića Krste 30/E, 10360 Sesvete punomoćnik sudionika u postupku ATALANTA d.o.o.</item>
    </izvorni_sadrzaj>
    <derivirana_varijabla naziv="DomainObject.Predmet.OstaliListFormatedWithAdress_1">
      <item>DRAŽEN BUNJEVAC, Hegedušića Krste 30/E, 10360 Sesvete punomoćnik sudionika u postupku ATALANTA d.o.o.</item>
    </derivirana_varijabla>
  </DomainObject.Predmet.OstaliListFormatedWithAdress>
  <DomainObject.Predmet.OstaliListFormatedWithAdressOIB>
    <izvorni_sadrzaj>
      <item>DRAŽEN BUNJEVAC, OIB 17861561979, Hegedušića Krste 30/E, 10360 Sesvete punomoćnik sudionika u postupku ATALANTA d.o.o.</item>
    </izvorni_sadrzaj>
    <derivirana_varijabla naziv="DomainObject.Predmet.OstaliListFormatedWithAdressOIB_1">
      <item>DRAŽEN BUNJEVAC, OIB 17861561979, Hegedušića Krste 30/E, 10360 Sesvete punomoćnik sudionika u postupku ATALANTA d.o.o.</item>
    </derivirana_varijabla>
  </DomainObject.Predmet.OstaliListFormatedWithAdressOIB>
  <DomainObject.Predmet.OstaliListNazivFormated>
    <izvorni_sadrzaj>
      <item>DRAŽEN BUNJEVAC</item>
    </izvorni_sadrzaj>
    <derivirana_varijabla naziv="DomainObject.Predmet.OstaliListNazivFormated_1">
      <item>DRAŽEN BUNJEVAC</item>
    </derivirana_varijabla>
  </DomainObject.Predmet.OstaliListNazivFormated>
  <DomainObject.Predmet.OstaliListNazivFormatedOIB>
    <izvorni_sadrzaj>
      <item>DRAŽEN BUNJEVAC, OIB 17861561979</item>
    </izvorni_sadrzaj>
    <derivirana_varijabla naziv="DomainObject.Predmet.OstaliListNazivFormatedOIB_1">
      <item>DRAŽEN BUNJEVAC, OIB 17861561979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ATALANTA d.o.o.</izvorni_sadrzaj>
    <derivirana_varijabla naziv="DomainObject.Predmet.ProtustrankaIDrugi_1">ATALANTA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ATALANTA d.o.o., OIB 63293284945, Hegedušića Krste 30/E, 10360 Sesvete</izvorni_sadrzaj>
    <derivirana_varijabla naziv="DomainObject.Predmet.ProtustrankaIDrugiAdressOIB_1">ATALANTA d.o.o., OIB 63293284945, Hegedušića Krste 30/E,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ATALANTA d.o.o.</item>
      <item>DRAŽEN BUNJEVAC</item>
    </izvorni_sadrzaj>
    <derivirana_varijabla naziv="DomainObject.Predmet.SudioniciListNaziv_1">
      <item>FINA Regionalni centar Zagreb</item>
      <item>ATALANTA d.o.o.</item>
      <item>DRAŽEN BUNJEVAC</item>
    </derivirana_varijabla>
  </DomainObject.Predmet.SudioniciListNaziv>
  <DomainObject.Predmet.SudioniciListAdressOIB>
    <izvorni_sadrzaj>
      <item>FINA Regionalni centar Zagreb, OIB 85821130368, Trg svibanjskih žrtava 1995. 1,10000 Zagreb</item>
      <item>ATALANTA d.o.o., OIB 63293284945, Hegedušića Krste 30/E,10360 Sesvete</item>
      <item>DRAŽEN BUNJEVAC, OIB 17861561979, Hegedušića Krste 30/E,10360 Sesvete</item>
    </izvorni_sadrzaj>
    <derivirana_varijabla naziv="DomainObject.Predmet.SudioniciListAdressOIB_1">
      <item>FINA Regionalni centar Zagreb, OIB 85821130368, Trg svibanjskih žrtava 1995. 1,10000 Zagreb</item>
      <item>ATALANTA d.o.o., OIB 63293284945, Hegedušića Krste 30/E,10360 Sesvete</item>
      <item>DRAŽEN BUNJEVAC, OIB 17861561979, Hegedušića Krste 30/E,10360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63293284945</item>
      <item>, OIB 17861561979</item>
    </izvorni_sadrzaj>
    <derivirana_varijabla naziv="DomainObject.Predmet.SudioniciListNazivOIB_1">
      <item>, OIB 85821130368</item>
      <item>, OIB 63293284945</item>
      <item>, OIB 17861561979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1395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2016-04-22T10:51:00Z</dcterms:created>
  <dc:creator>ilukac</dc:creator>
  <cp:lastModifiedBy>Nevenka Furić</cp:lastModifiedBy>
  <cp:lastPrinted>2016-04-22T11:02:00Z</cp:lastPrinted>
  <dcterms:modified xmlns:xsi="http://www.w3.org/2001/XMLSchema-instance" xsi:type="dcterms:W3CDTF">2016-04-22T11:06:00Z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