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8efc" w14:paraId="e238efc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 xml:space="preserve">Trgovački sud u Splitu, po stečajnoj sutkinji Ani Golub </w:t>
      </w:r>
      <w:proofErr w:type="spellStart"/>
      <w:r>
        <w:t>Gruić</w:t>
      </w:r>
      <w:proofErr w:type="spellEnd"/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C80AF5" w:rsidRPr="00C80AF5">
        <w:rPr>
          <w:bCs/>
        </w:rPr>
        <w:t>STEČAJNA MASA IZA KAJFOSZ PUTNIČKA AGENCIJA d.o.o., OIB: 86231986</w:t>
      </w:r>
      <w:r w:rsidR="00C80AF5">
        <w:rPr>
          <w:bCs/>
        </w:rPr>
        <w:t>351, Kralja Tomislava 8, Imotski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C80AF5">
        <w:t>3. travnja</w:t>
      </w:r>
      <w:r w:rsidR="00777232">
        <w:t xml:space="preserve"> 2017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C80AF5">
        <w:t>24. travnja</w:t>
      </w:r>
      <w:r w:rsidR="00777232">
        <w:t xml:space="preserve"> 2017</w:t>
      </w:r>
      <w:r w:rsidR="005879EA">
        <w:rPr>
          <w:bCs/>
        </w:rPr>
        <w:t>. g</w:t>
      </w:r>
      <w:r w:rsidR="00777232">
        <w:rPr>
          <w:bCs/>
        </w:rPr>
        <w:t>odine u 09</w:t>
      </w:r>
      <w:r w:rsidR="00B12AE6" w:rsidRPr="00973DE1">
        <w:rPr>
          <w:bCs/>
        </w:rPr>
        <w:t>:</w:t>
      </w:r>
      <w:r w:rsidR="00C80AF5">
        <w:rPr>
          <w:bCs/>
        </w:rPr>
        <w:t>3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777232">
        <w:t>u sudnici br. 204</w:t>
      </w:r>
      <w:r w:rsidR="00002171">
        <w:t>/II, Trgovačkog suda u Splitu, Sukoišanska 6.</w:t>
      </w:r>
    </w:p>
    <w:p w:rsidRDefault="00127977" w:rsidP="000B2A75" w:rsidR="00590E39" w:rsidRPr="00037EED">
      <w:pPr>
        <w:spacing w:after="160" w:beforeLines="40" w:before="96"/>
        <w:jc w:val="center"/>
      </w:pPr>
      <w:r>
        <w:t>DNEVNI RED:</w:t>
      </w:r>
    </w:p>
    <w:p w:rsidRDefault="0062137D" w:rsidP="000B2A75" w:rsidR="0062137D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C80AF5">
        <w:t>Donošenje odluke o unovčenju stečajne mase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C80AF5" w:rsidRPr="00C80AF5">
        <w:t>STEČAJNA MASA IZA KAJFOSZ PUTNIČKA AGENCIJA d.o.o., OIB: 86231986351, Kralja Tomislava 8, Imotski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F362EB">
        <w:t>31. ožujka</w:t>
      </w:r>
      <w:r w:rsidR="00777232">
        <w:t xml:space="preserve"> 2017</w:t>
      </w:r>
      <w:r w:rsidR="00FB7F6A">
        <w:t xml:space="preserve">. godine </w:t>
      </w:r>
      <w:r w:rsidR="00F362EB">
        <w:t xml:space="preserve">stečajni upravitelj Josip </w:t>
      </w:r>
      <w:proofErr w:type="spellStart"/>
      <w:r w:rsidR="00F362EB">
        <w:t>Hrga</w:t>
      </w:r>
      <w:proofErr w:type="spellEnd"/>
      <w:r w:rsidR="00F362EB">
        <w:t xml:space="preserve"> predložio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362EB">
        <w:t>, 3. travnja</w:t>
      </w:r>
      <w:r w:rsidR="00777232">
        <w:t xml:space="preserve">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777232" w:rsidP="001B7F9A" w:rsidR="00777232">
      <w:pPr>
        <w:jc w:val="right"/>
      </w:pPr>
    </w:p>
    <w:p w:rsidRDefault="00007AF7" w:rsidP="00007AF7" w:rsidR="00007AF7"/>
    <w:p w:rsidRDefault="00007AF7" w:rsidP="000B2A75" w:rsidR="00E32ABE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F362EB">
        <w:t>stečajnom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2EB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C80AF5">
      <w:t>1715/2016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</w:t>
    </w:r>
    <w:r w:rsidR="00C80AF5">
      <w:t>1715/2016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7705D"/>
    <w:rsid w:val="00C80AF5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32ABE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362EB"/>
    <w:rsid w:val="00F44808"/>
    <w:rsid w:val="00F7248E"/>
    <w:rsid w:val="00F76796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KAJFOSZ PUTNIČKA AGENCIJA d.o.o. za trgovinu i turizam u stečaju</izvorni_sadrzaj>
    <derivirana_varijabla naziv="DomainObject.Predmet.ProtustrankaFormated_1">  Stečajna masa KAJFOSZ PUTNIČKA AGENCIJA d.o.o. za trgovinu i turizam u stečaju</derivirana_varijabla>
  </DomainObject.Predmet.ProtustrankaFormated>
  <DomainObject.Predmet.ProtustrankaFormatedOIB>
    <izvorni_sadrzaj>  Stečajna masa KAJFOSZ PUTNIČKA AGENCIJA d.o.o. za trgovinu i turizam u stečaju, OIB 66999660943</izvorni_sadrzaj>
    <derivirana_varijabla naziv="DomainObject.Predmet.ProtustrankaFormatedOIB_1">  Stečajna masa KAJFOSZ PUTNIČKA AGENCIJA d.o.o. za trgovinu i turizam u stečaju, OIB 66999660943</derivirana_varijabla>
  </DomainObject.Predmet.ProtustrankaFormatedOIB>
  <DomainObject.Predmet.ProtustrankaFormatedWithAdress>
    <izvorni_sadrzaj> Stečajna masa KAJFOSZ PUTNIČKA AGENCIJA d.o.o. za trgovinu i turizam u stečaju, Gornja Vala 3, 21334 Drvenik</izvorni_sadrzaj>
    <derivirana_varijabla naziv="DomainObject.Predmet.ProtustrankaFormatedWithAdress_1"> Stečajna masa KAJFOSZ PUTNIČKA AGENCIJA d.o.o. za trgovinu i turizam u stečaju, Gornja Vala 3, 21334 Drvenik</derivirana_varijabla>
  </DomainObject.Predmet.ProtustrankaFormatedWithAdress>
  <DomainObject.Predmet.ProtustrankaFormatedWithAdressOIB>
    <izvorni_sadrzaj> Stečajna masa KAJFOSZ PUTNIČKA AGENCIJA d.o.o. za trgovinu i turizam u stečaju, OIB 66999660943, Gornja Vala 3, 21334 Drvenik</izvorni_sadrzaj>
    <derivirana_varijabla naziv="DomainObject.Predmet.ProtustrankaFormatedWithAdressOIB_1"> Stečajna masa KAJFOSZ PUTNIČKA AGENCIJA d.o.o. za trgovinu i turizam u stečaju, OIB 66999660943, Gornja Vala 3, 21334 Drvenik</derivirana_varijabla>
  </DomainObject.Predmet.ProtustrankaFormatedWithAdressOIB>
  <DomainObject.Predmet.ProtustrankaWithAdress>
    <izvorni_sadrzaj>Stečajna masa KAJFOSZ PUTNIČKA AGENCIJA d.o.o. za trgovinu i turizam u stečaju Gornja Vala 3, 21334 Drvenik</izvorni_sadrzaj>
    <derivirana_varijabla naziv="DomainObject.Predmet.ProtustrankaWithAdress_1">Stečajna masa KAJFOSZ PUTNIČKA AGENCIJA d.o.o. za trgovinu i turizam u stečaju Gornja Vala 3, 21334 Drvenik</derivirana_varijabla>
  </DomainObject.Predmet.ProtustrankaWithAdress>
  <DomainObject.Predmet.ProtustrankaWithAdressOIB>
    <izvorni_sadrzaj>Stečajna masa KAJFOSZ PUTNIČKA AGENCIJA d.o.o. za trgovinu i turizam u stečaju, OIB 66999660943, Gornja Vala 3, 21334 Drvenik</izvorni_sadrzaj>
    <derivirana_varijabla naziv="DomainObject.Predmet.ProtustrankaWithAdressOIB_1">Stečajna masa KAJFOSZ PUTNIČKA AGENCIJA d.o.o. za trgovinu i turizam u stečaju, OIB 66999660943, Gornja Vala 3, 21334 Drvenik</derivirana_varijabla>
  </DomainObject.Predmet.ProtustrankaWithAdressOIB>
  <DomainObject.Predmet.ProtustrankaNazivFormated>
    <izvorni_sadrzaj>Stečajna masa KAJFOSZ PUTNIČKA AGENCIJA d.o.o. za trgovinu i turizam u stečaju</izvorni_sadrzaj>
    <derivirana_varijabla naziv="DomainObject.Predmet.ProtustrankaNazivFormated_1">Stečajna masa KAJFOSZ PUTNIČKA AGENCIJA d.o.o. za trgovinu i turizam u stečaju</derivirana_varijabla>
  </DomainObject.Predmet.ProtustrankaNazivFormated>
  <DomainObject.Predmet.ProtustrankaNazivFormatedOIB>
    <izvorni_sadrzaj>Stečajna masa KAJFOSZ PUTNIČKA AGENCIJA d.o.o. za trgovinu i turizam u stečaju, OIB 66999660943</izvorni_sadrzaj>
    <derivirana_varijabla naziv="DomainObject.Predmet.ProtustrankaNazivFormatedOIB_1">Stečajna masa KAJFOSZ PUTNIČKA AGENCIJA d.o.o. za trgovinu i turizam u stečaju, OIB 66999660943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KAJFOSZ PUTNIČKA AGENCIJA d.o.o. za trgovinu i turizam u stečaju</item>
    </izvorni_sadrzaj>
    <derivirana_varijabla naziv="DomainObject.Predmet.ProtuStrankaListFormated_1">
      <item>Stečajna masa KAJFOSZ PUTNIČKA AGENCIJA d.o.o. za trgovinu i turizam u stečaju</item>
    </derivirana_varijabla>
  </DomainObject.Predmet.ProtuStrankaListFormated>
  <DomainObject.Predmet.ProtuStrankaListFormatedOIB>
    <izvorni_sadrzaj>
      <item>Stečajna masa KAJFOSZ PUTNIČKA AGENCIJA d.o.o. za trgovinu i turizam u stečaju, OIB 66999660943</item>
    </izvorni_sadrzaj>
    <derivirana_varijabla naziv="DomainObject.Predmet.ProtuStrankaListFormatedOIB_1">
      <item>Stečajna masa KAJFOSZ PUTNIČKA AGENCIJA d.o.o. za trgovinu i turizam u stečaju, OIB 66999660943</item>
    </derivirana_varijabla>
  </DomainObject.Predmet.ProtuStrankaListFormatedOIB>
  <DomainObject.Predmet.ProtuStrankaListFormatedWithAdress>
    <izvorni_sadrzaj>
      <item>Stečajna masa KAJFOSZ PUTNIČKA AGENCIJA d.o.o. za trgovinu i turizam u stečaju, Gornja Vala 3, 21334 Drvenik</item>
    </izvorni_sadrzaj>
    <derivirana_varijabla naziv="DomainObject.Predmet.ProtuStrankaListFormatedWithAdress_1">
      <item>Stečajna masa KAJFOSZ PUTNIČKA AGENCIJA d.o.o. za trgovinu i turizam u stečaju, Gornja Vala 3, 21334 Drvenik</item>
    </derivirana_varijabla>
  </DomainObject.Predmet.ProtuStrankaListFormatedWithAdress>
  <DomainObject.Predmet.ProtuStrankaListFormatedWithAdressOIB>
    <izvorni_sadrzaj>
      <item>Stečajna masa KAJFOSZ PUTNIČKA AGENCIJA d.o.o. za trgovinu i turizam u stečaju, OIB 66999660943, Gornja Vala 3, 21334 Drvenik</item>
    </izvorni_sadrzaj>
    <derivirana_varijabla naziv="DomainObject.Predmet.ProtuStrankaListFormatedWithAdressOIB_1">
      <item>Stečajna masa KAJFOSZ PUTNIČKA AGENCIJA d.o.o. za trgovinu i turizam u stečaju, OIB 66999660943, Gornja Vala 3, 21334 Drvenik</item>
    </derivirana_varijabla>
  </DomainObject.Predmet.ProtuStrankaListFormatedWithAdressOIB>
  <DomainObject.Predmet.ProtuStrankaListNazivFormated>
    <izvorni_sadrzaj>
      <item>Stečajna masa KAJFOSZ PUTNIČKA AGENCIJA d.o.o. za trgovinu i turizam u stečaju</item>
    </izvorni_sadrzaj>
    <derivirana_varijabla naziv="DomainObject.Predmet.ProtuStrankaListNazivFormated_1">
      <item>Stečajna masa KAJFOSZ PUTNIČKA AGENCIJA d.o.o. za trgovinu i turizam u stečaju</item>
    </derivirana_varijabla>
  </DomainObject.Predmet.ProtuStrankaListNazivFormated>
  <DomainObject.Predmet.ProtuStrankaListNazivFormatedOIB>
    <izvorni_sadrzaj>
      <item>Stečajna masa KAJFOSZ PUTNIČKA AGENCIJA d.o.o. za trgovinu i turizam u stečaju, OIB 66999660943</item>
    </izvorni_sadrzaj>
    <derivirana_varijabla naziv="DomainObject.Predmet.ProtuStrankaListNazivFormatedOIB_1">
      <item>Stečajna masa KAJFOSZ PUTNIČKA AGENCIJA d.o.o. za trgovinu i turizam u stečaju, OIB 66999660943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KAJFOSZ PUTNIČKA AGENCIJA d.o.o. za trgovinu i turizam u stečaju</izvorni_sadrzaj>
    <derivirana_varijabla naziv="DomainObject.Predmet.ProtustrankaIDrugi_1">Stečajna masa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KAJFOSZ PUTNIČKA AGENCIJA d.o.o. za trgovinu i turizam u stečaju, OIB 66999660943, Gornja Vala 3, 21334 Drvenik</izvorni_sadrzaj>
    <derivirana_varijabla naziv="DomainObject.Predmet.ProtustrankaIDrugiAdressOIB_1">Stečajna masa KAJFOSZ PUTNIČKA AGENCIJA d.o.o. za trgovinu i turizam u stečaju, OIB 66999660943, Gornja Vala 3,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KAJFOSZ PUTNIČKA AGENCIJA d.o.o. za trgovinu i turizam u stečaju</item>
      <item>FINANCIJSKA AGENCIJA, RC SPLIT</item>
    </izvorni_sadrzaj>
    <derivirana_varijabla naziv="DomainObject.Predmet.SudioniciListNaziv_1">
      <item>Stečajna masa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KAJFOSZ PUTNIČKA AGENCIJA d.o.o. za trgovinu i turizam u stečaju, OIB 66999660943, Gornja Vala 3,21334 Drvenik</item>
      <item>FINANCIJSKA AGENCIJA, RC SPLIT, OIB 85821130368, Mažuranićevo šetalište 24 b,21000 Split</item>
    </izvorni_sadrzaj>
    <derivirana_varijabla naziv="DomainObject.Predmet.SudioniciListAdressOIB_1">
      <item>Stečajna masa KAJFOSZ PUTNIČKA AGENCIJA d.o.o. za trgovinu i turizam u stečaju, OIB 66999660943, Gornja Vala 3,21334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66999660943</item>
      <item>, OIB 85821130368</item>
    </izvorni_sadrzaj>
    <derivirana_varijabla naziv="DomainObject.Predmet.SudioniciListNazivOIB_1">
      <item>, OIB 66999660943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32367-2128-4CB9-8FAA-B9F1846CB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281</properties:Words>
  <properties:Characters>1415</properties:Characters>
  <properties:Lines>37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2017-01-09T12:45:00Z</cp:lastPrinted>
  <dcterms:modified xmlns:xsi="http://www.w3.org/2001/XMLSchema-instance" xsi:type="dcterms:W3CDTF">2017-04-03T09:40:00Z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