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b5536" w14:paraId="cfb5536" w:rsidRDefault="00CF127C" w:rsidP="00CF127C" w:rsidR="00CF127C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36001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F127C" w:rsidP="00CF127C" w:rsidR="00CF127C" w:rsidRPr="006F44C4">
      <w:pPr>
        <w:jc w:val="both"/>
      </w:pPr>
      <w:r w:rsidRPr="006F44C4">
        <w:t xml:space="preserve">       REPUBLIKA HRVATSKA</w:t>
      </w:r>
    </w:p>
    <w:p w:rsidRDefault="00CF127C" w:rsidP="00CF127C" w:rsidR="00CF127C" w:rsidRPr="006F44C4">
      <w:pPr>
        <w:jc w:val="both"/>
      </w:pPr>
      <w:r w:rsidRPr="006F44C4">
        <w:t>TRGOVAČKI SUD U VARAŽDINU</w:t>
      </w:r>
    </w:p>
    <w:p w:rsidRDefault="00CF127C" w:rsidP="00CF127C" w:rsidR="00A27433" w:rsidRPr="00CF127C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324A7D" w:rsidP="00695244" w:rsidR="00324A7D">
      <w:pPr>
        <w:jc w:val="center"/>
      </w:pPr>
    </w:p>
    <w:p w:rsidRDefault="00CF127C" w:rsidP="00695244" w:rsidR="00CF127C">
      <w:pPr>
        <w:jc w:val="center"/>
      </w:pPr>
    </w:p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 xml:space="preserve">, u stečajnom postupku koji se vodi nad </w:t>
      </w:r>
      <w:r w:rsidR="00FF0AA0">
        <w:t xml:space="preserve">koji se vodi nad </w:t>
      </w:r>
      <w:r w:rsidR="00060301">
        <w:t xml:space="preserve">stečajnim dužnikom </w:t>
      </w:r>
      <w:r w:rsidR="00060301" w:rsidRPr="00060301">
        <w:t>LUKADO d.o.o. u stečaju, Varaždin, Gajeva 11, OIB: 76284129881</w:t>
      </w:r>
      <w:r w:rsidR="00060301">
        <w:t>,1. srpnja</w:t>
      </w:r>
      <w:r w:rsidR="00FF0AA0">
        <w:t xml:space="preserve"> 2016.</w:t>
      </w:r>
    </w:p>
    <w:p w:rsidRDefault="00FF0AA0" w:rsidP="00324A7D" w:rsidR="00FF0AA0" w:rsidRPr="00324A7D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060301" w:rsidR="00695244" w:rsidRPr="00324A7D">
      <w:pPr>
        <w:numPr>
          <w:ilvl w:val="0"/>
          <w:numId w:val="1"/>
        </w:numPr>
        <w:jc w:val="both"/>
      </w:pPr>
      <w:r w:rsidRPr="00324A7D">
        <w:t xml:space="preserve">Obustavlja se i zaključuje stečajni postupak nad </w:t>
      </w:r>
      <w:r w:rsidR="00060301">
        <w:t xml:space="preserve">stečajnim dužnikom </w:t>
      </w:r>
      <w:r w:rsidR="00060301" w:rsidRPr="00060301">
        <w:t>LUKADO d.o.o. u stečaju, Varaždin, Gajeva 11, OIB: 76284129881</w:t>
      </w:r>
      <w:r w:rsidRPr="00324A7D">
        <w:t>.</w:t>
      </w:r>
    </w:p>
    <w:p w:rsidRDefault="00695244" w:rsidP="00324A7D" w:rsidR="00695244">
      <w:pPr>
        <w:numPr>
          <w:ilvl w:val="0"/>
          <w:numId w:val="1"/>
        </w:numPr>
        <w:jc w:val="both"/>
      </w:pPr>
      <w:r w:rsidRPr="00324A7D">
        <w:t xml:space="preserve">Ovo rješenje dostaviti će se sudskom registru ovoga suda i istaknuti na </w:t>
      </w:r>
      <w:r w:rsidR="00FF0AA0">
        <w:t>mrežnoj stranici e-Oglasna ploča suda</w:t>
      </w:r>
      <w:r w:rsidRPr="00324A7D">
        <w:t xml:space="preserve">. </w:t>
      </w:r>
    </w:p>
    <w:p w:rsidRDefault="00A27433" w:rsidP="00A27433" w:rsidR="00A27433">
      <w:pPr>
        <w:ind w:left="1425"/>
        <w:jc w:val="both"/>
      </w:pPr>
    </w:p>
    <w:p w:rsidRDefault="00CF127C" w:rsidP="00A27433" w:rsidR="00CF127C">
      <w:pPr>
        <w:ind w:left="1425"/>
        <w:jc w:val="both"/>
      </w:pPr>
    </w:p>
    <w:p w:rsidRDefault="00A27433" w:rsidP="00A27433" w:rsidR="00A27433" w:rsidRPr="00324A7D">
      <w:pPr>
        <w:ind w:left="1425"/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695244" w:rsidP="00695244" w:rsidR="00695244">
      <w:pPr>
        <w:jc w:val="center"/>
      </w:pPr>
    </w:p>
    <w:p w:rsidRDefault="00177069" w:rsidP="00695244" w:rsidR="00177069">
      <w:pPr>
        <w:jc w:val="center"/>
      </w:pPr>
    </w:p>
    <w:p w:rsidRDefault="00A27433" w:rsidP="00A27433" w:rsidR="00A27433">
      <w:pPr>
        <w:jc w:val="both"/>
      </w:pPr>
      <w:r>
        <w:tab/>
      </w:r>
      <w:r w:rsidR="00060301">
        <w:t>Na skupštini vjerovnika</w:t>
      </w:r>
      <w:r w:rsidR="00FF0AA0">
        <w:t xml:space="preserve"> </w:t>
      </w:r>
      <w:r w:rsidR="00060301">
        <w:t>održanoj kod ovoga suda 21. lipnja 2016. stečajni upravitelj izvijestio je suca i vjerovnike da se imovina stečajnog dužnika sastoji od starih polica i stare odjeće koju unatoč oglašavanju dražbi nije uspio prodati, a da u ovom stečajnom postupku nema nikakvih novčanih sredstava, te postoje neplaćene obveze stečajne mase u iznosu od 3.000,00 kn.</w:t>
      </w:r>
    </w:p>
    <w:p w:rsidRDefault="00060301" w:rsidP="00A27433" w:rsidR="00060301">
      <w:pPr>
        <w:jc w:val="both"/>
      </w:pPr>
    </w:p>
    <w:p w:rsidRDefault="00060301" w:rsidP="00060301" w:rsidR="00A27433">
      <w:pPr>
        <w:ind w:firstLine="708"/>
        <w:jc w:val="both"/>
      </w:pPr>
      <w:r>
        <w:t xml:space="preserve">Stečajni vjerovnici suglasili su se nakon ovog izvješća stečajnog upravitelja sa obustavom i zaključenjem ovog stečajnog postupka, radi čega je sud </w:t>
      </w:r>
      <w:r w:rsidR="00A27433">
        <w:t xml:space="preserve">primjenom čl. </w:t>
      </w:r>
      <w:r w:rsidR="00A27433" w:rsidRPr="00324A7D">
        <w:t>203.</w:t>
      </w:r>
      <w:r w:rsidR="00A27433">
        <w:t xml:space="preserve"> </w:t>
      </w:r>
      <w:r w:rsidR="00A27433" w:rsidRPr="00324A7D">
        <w:t>st.</w:t>
      </w:r>
      <w:r w:rsidR="00A27433">
        <w:t xml:space="preserve"> </w:t>
      </w:r>
      <w:r w:rsidR="00A27433" w:rsidRPr="00324A7D">
        <w:t xml:space="preserve">1. </w:t>
      </w:r>
      <w:r w:rsidR="00CF127C">
        <w:t>Stečajnog zakona</w:t>
      </w:r>
      <w:r w:rsidR="00CF127C" w:rsidRPr="007C6DF5">
        <w:t xml:space="preserve"> (Narodne novine broj 44/96,</w:t>
      </w:r>
      <w:r w:rsidR="00CF127C">
        <w:t xml:space="preserve"> 29/99, 129/00, 123/03, 82/06, </w:t>
      </w:r>
      <w:r w:rsidR="00CF127C" w:rsidRPr="007C6DF5">
        <w:t>116/10,</w:t>
      </w:r>
      <w:r w:rsidR="00CF127C">
        <w:t xml:space="preserve"> 125/12 i 133/12,</w:t>
      </w:r>
      <w:r w:rsidR="00CF127C" w:rsidRPr="007C6DF5">
        <w:t xml:space="preserve"> </w:t>
      </w:r>
      <w:r w:rsidR="00CF127C">
        <w:t>dalje SZ) odlučio</w:t>
      </w:r>
      <w:r w:rsidR="00A27433" w:rsidRPr="00324A7D">
        <w:t xml:space="preserve"> kao u toč.</w:t>
      </w:r>
      <w:r w:rsidR="00A27433">
        <w:t xml:space="preserve"> </w:t>
      </w:r>
      <w:r w:rsidR="00A27433" w:rsidRPr="00324A7D">
        <w:t>I</w:t>
      </w:r>
      <w:r w:rsidR="00A27433">
        <w:t>.</w:t>
      </w:r>
      <w:r w:rsidR="00A27433" w:rsidRPr="00324A7D">
        <w:t xml:space="preserve"> izreke ovog rješenja.</w:t>
      </w:r>
    </w:p>
    <w:p w:rsidRDefault="00CF127C" w:rsidP="00324A7D" w:rsidR="00CF127C">
      <w:pPr>
        <w:jc w:val="both"/>
      </w:pPr>
    </w:p>
    <w:p w:rsidRDefault="00324A7D" w:rsidP="00060301" w:rsidR="00324A7D">
      <w:pPr>
        <w:jc w:val="center"/>
      </w:pPr>
      <w:r>
        <w:t xml:space="preserve">U Varaždinu, </w:t>
      </w:r>
      <w:r w:rsidR="00060301">
        <w:t>1. srpnja</w:t>
      </w:r>
      <w:r w:rsidR="00CF127C">
        <w:t xml:space="preserve"> 2016</w:t>
      </w:r>
      <w:r w:rsidR="00A27433">
        <w:t>.</w:t>
      </w:r>
    </w:p>
    <w:p w:rsidRDefault="001433A7" w:rsidP="001433A7" w:rsidR="001433A7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6F44C4">
        <w:t>SUDAC</w:t>
      </w:r>
    </w:p>
    <w:p w:rsidRDefault="001433A7" w:rsidP="001433A7" w:rsidR="001433A7" w:rsidRPr="006F44C4">
      <w:pPr>
        <w:ind w:firstLine="708" w:left="5664"/>
        <w:jc w:val="both"/>
      </w:pPr>
    </w:p>
    <w:p w:rsidRDefault="001433A7" w:rsidP="001433A7" w:rsidR="001433A7" w:rsidRPr="006F44C4">
      <w:pPr>
        <w:ind w:firstLine="708" w:left="4956"/>
        <w:jc w:val="both"/>
      </w:pPr>
      <w:r w:rsidRPr="006F44C4">
        <w:t>Ksenija Flack-Makitan, v.r.</w:t>
      </w:r>
    </w:p>
    <w:p w:rsidRDefault="001433A7" w:rsidP="001433A7" w:rsidR="001433A7" w:rsidRPr="006F44C4">
      <w:pPr>
        <w:ind w:firstLine="708" w:left="4956"/>
        <w:jc w:val="both"/>
      </w:pPr>
    </w:p>
    <w:p w:rsidRDefault="001433A7" w:rsidP="001433A7" w:rsidR="001433A7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1433A7" w:rsidR="001433A7"/>
    <w:p w:rsidRDefault="00CF127C" w:rsidP="001433A7" w:rsidR="00CF127C" w:rsidRPr="006F44C4"/>
    <w:p w:rsidRDefault="00324A7D" w:rsidP="001433A7" w:rsidR="00324A7D">
      <w:pPr>
        <w:jc w:val="center"/>
      </w:pPr>
    </w:p>
    <w:p w:rsidRDefault="00060301" w:rsidP="001433A7" w:rsidR="00060301">
      <w:pPr>
        <w:jc w:val="center"/>
      </w:pPr>
    </w:p>
    <w:p w:rsidRDefault="00060301" w:rsidP="001433A7" w:rsidR="00060301">
      <w:pPr>
        <w:jc w:val="center"/>
      </w:pPr>
    </w:p>
    <w:p w:rsidRDefault="00060301" w:rsidP="001433A7" w:rsidR="00060301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CF127C" w:rsidP="00CF127C" w:rsidR="00CF127C" w:rsidRPr="0007513E">
      <w:pPr>
        <w:jc w:val="both"/>
      </w:pPr>
      <w:r w:rsidRPr="0007513E">
        <w:t xml:space="preserve">Protiv ovog rješenja nezadovoljna stranka može uložiti žalbu u roku od 8 dana od dana objave rješenja </w:t>
      </w:r>
      <w:r>
        <w:t xml:space="preserve">na E-oglasnoj ploči suda, Visokom trgovačkom sudu Republike Hrvatske </w:t>
      </w:r>
      <w:r w:rsidRPr="0007513E">
        <w:t xml:space="preserve">u Zagrebu. Žalba se ulaže putem ovog suda pismeno u </w:t>
      </w:r>
      <w:r>
        <w:t>četiri</w:t>
      </w:r>
      <w:r w:rsidRPr="0007513E">
        <w:t xml:space="preserve"> </w:t>
      </w:r>
      <w:r>
        <w:t xml:space="preserve">(4) </w:t>
      </w:r>
      <w:r w:rsidRPr="0007513E">
        <w:t>primjerka.</w:t>
      </w:r>
    </w:p>
    <w:p w:rsidRDefault="00CF127C" w:rsidP="00324A7D" w:rsidR="00CF127C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60301" w:rsidP="00A27433" w:rsidR="00A27433">
      <w:pPr>
        <w:numPr>
          <w:ilvl w:val="0"/>
          <w:numId w:val="2"/>
        </w:numPr>
        <w:jc w:val="both"/>
      </w:pPr>
      <w:r>
        <w:t>Stečajni upravitelj Dražen Vidman, Ivanec, V. Nazora 77,</w:t>
      </w:r>
    </w:p>
    <w:p w:rsidRDefault="00CF127C" w:rsidP="00CF127C" w:rsidR="00CF127C" w:rsidRPr="00A32F0F">
      <w:pPr>
        <w:numPr>
          <w:ilvl w:val="0"/>
          <w:numId w:val="2"/>
        </w:numPr>
        <w:jc w:val="both"/>
      </w:pPr>
      <w:r w:rsidRPr="00CF127C">
        <w:t>Financijska agencija Varaždin, A. Cesarca 2,</w:t>
      </w:r>
    </w:p>
    <w:p w:rsidRDefault="00A27433" w:rsidP="00A27433" w:rsidR="00A27433">
      <w:pPr>
        <w:numPr>
          <w:ilvl w:val="0"/>
          <w:numId w:val="2"/>
        </w:numPr>
        <w:jc w:val="both"/>
      </w:pPr>
      <w:r w:rsidRPr="00A32F0F">
        <w:t>Ministarstvo financija, Porezna uprava, Područni ured Varaždin, Graberje 1,</w:t>
      </w:r>
    </w:p>
    <w:p w:rsidRDefault="00A27433" w:rsidP="00A27433" w:rsidR="00A27433" w:rsidRPr="00A32F0F">
      <w:pPr>
        <w:numPr>
          <w:ilvl w:val="0"/>
          <w:numId w:val="2"/>
        </w:numPr>
        <w:jc w:val="both"/>
      </w:pPr>
      <w:r w:rsidRPr="00A32F0F">
        <w:t>Županijsko državno odvjetništvo u Varaždinu, Građansko-upravni odjel, B. Radić 2,</w:t>
      </w:r>
    </w:p>
    <w:p w:rsidRDefault="00A27433" w:rsidP="00A27433" w:rsidR="00A27433">
      <w:pPr>
        <w:numPr>
          <w:ilvl w:val="0"/>
          <w:numId w:val="2"/>
        </w:numPr>
        <w:jc w:val="both"/>
      </w:pPr>
      <w:r w:rsidRPr="00A32F0F">
        <w:t>Sudski registar</w:t>
      </w:r>
      <w:r>
        <w:t xml:space="preserve"> ovoga suda, </w:t>
      </w:r>
    </w:p>
    <w:p w:rsidRDefault="00CF127C" w:rsidP="00A27433" w:rsidR="00CF127C" w:rsidRPr="00A32F0F">
      <w:pPr>
        <w:numPr>
          <w:ilvl w:val="0"/>
          <w:numId w:val="2"/>
        </w:numPr>
        <w:jc w:val="both"/>
      </w:pPr>
      <w:r>
        <w:t xml:space="preserve">e-Oglasna ploča suda, 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20D6" w:rsidR="004A20D6">
      <w:r>
        <w:separator/>
      </w:r>
    </w:p>
  </w:endnote>
  <w:endnote w:id="0" w:type="continuationSeparator">
    <w:p w:rsidRDefault="004A20D6" w:rsidR="004A2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20D6" w:rsidR="004A20D6">
      <w:r>
        <w:separator/>
      </w:r>
    </w:p>
  </w:footnote>
  <w:footnote w:id="0" w:type="continuationSeparator">
    <w:p w:rsidRDefault="004A20D6" w:rsidR="004A20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57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060301">
      <w:t>189/14-36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</w:t>
    </w:r>
    <w:r w:rsidR="00FF0AA0">
      <w:t>-</w:t>
    </w:r>
    <w:r w:rsidR="00060301">
      <w:t>189/14-36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60301"/>
    <w:rsid w:val="000F3427"/>
    <w:rsid w:val="001433A7"/>
    <w:rsid w:val="00177069"/>
    <w:rsid w:val="00314205"/>
    <w:rsid w:val="00324A7D"/>
    <w:rsid w:val="00360014"/>
    <w:rsid w:val="004A20D6"/>
    <w:rsid w:val="00544BCE"/>
    <w:rsid w:val="00562867"/>
    <w:rsid w:val="00695244"/>
    <w:rsid w:val="00A04466"/>
    <w:rsid w:val="00A27433"/>
    <w:rsid w:val="00A5293B"/>
    <w:rsid w:val="00BC5983"/>
    <w:rsid w:val="00C6407F"/>
    <w:rsid w:val="00CF127C"/>
    <w:rsid w:val="00E86E5F"/>
    <w:rsid w:val="00EA09B0"/>
    <w:rsid w:val="00F35792"/>
    <w:rsid w:val="00F70D92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79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79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79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79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79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79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79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79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2014.</izvorni_sadrzaj>
    <derivirana_varijabla naziv="DomainObject.Predmet.DatumOsnivanja_1">22.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stečaja</izvorni_sadrzaj>
    <derivirana_varijabla naziv="DomainObject.Predmet.Opis_1">zahtjev za otvaranje st.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LUKADO društvo s ograničenom odgovornošću za trgovinu i usluge</izvorni_sadrzaj>
    <derivirana_varijabla naziv="DomainObject.Predmet.StrankaFormated_1">  LUKADO društvo s ograničenom odgovornošću za trgovinu i usluge</derivirana_varijabla>
  </DomainObject.Predmet.StrankaFormated>
  <DomainObject.Predmet.StrankaFormatedOIB>
    <izvorni_sadrzaj>  LUKADO društvo s ograničenom odgovornošću za trgovinu i usluge, OIB 76284129881</izvorni_sadrzaj>
    <derivirana_varijabla naziv="DomainObject.Predmet.StrankaFormatedOIB_1">  LUKADO društvo s ograničenom odgovornošću za trgovinu i usluge, OIB 76284129881</derivirana_varijabla>
  </DomainObject.Predmet.StrankaFormatedOIB>
  <DomainObject.Predmet.StrankaFormatedWithAdress>
    <izvorni_sadrzaj> LUKADO društvo s ograničenom odgovornošću za trgovinu i usluge, Gajeva 11, 42000 Varaždin</izvorni_sadrzaj>
    <derivirana_varijabla naziv="DomainObject.Predmet.StrankaFormatedWithAdress_1"> LUKADO društvo s ograničenom odgovornošću za trgovinu i usluge, Gajeva 11, 42000 Varaždin</derivirana_varijabla>
  </DomainObject.Predmet.StrankaFormatedWithAdress>
  <DomainObject.Predmet.StrankaFormatedWithAdressOIB>
    <izvorni_sadrzaj> LUKADO društvo s ograničenom odgovornošću za trgovinu i usluge, OIB 76284129881, Gajeva 11, 42000 Varaždin</izvorni_sadrzaj>
    <derivirana_varijabla naziv="DomainObject.Predmet.StrankaFormatedWithAdressOIB_1"> LUKADO društvo s ograničenom odgovornošću za trgovinu i usluge, OIB 76284129881, Gajeva 11, 42000 Varaždin</derivirana_varijabla>
  </DomainObject.Predmet.StrankaFormatedWithAdressOIB>
  <DomainObject.Predmet.StrankaWithAdress>
    <izvorni_sadrzaj>LUKADO društvo s ograničenom odgovornošću za trgovinu i usluge Gajeva 11,42000 Varaždin</izvorni_sadrzaj>
    <derivirana_varijabla naziv="DomainObject.Predmet.StrankaWithAdress_1">LUKADO društvo s ograničenom odgovornošću za trgovinu i usluge Gajeva 11,42000 Varaždin</derivirana_varijabla>
  </DomainObject.Predmet.StrankaWithAdress>
  <DomainObject.Predmet.StrankaWithAdressOIB>
    <izvorni_sadrzaj>LUKADO društvo s ograničenom odgovornošću za trgovinu i usluge, OIB 76284129881, Gajeva 11,42000 Varaždin</izvorni_sadrzaj>
    <derivirana_varijabla naziv="DomainObject.Predmet.StrankaWithAdressOIB_1">LUKADO društvo s ograničenom odgovornošću za trgovinu i usluge, OIB 76284129881, Gajeva 11,42000 Varaždin</derivirana_varijabla>
  </DomainObject.Predmet.StrankaWithAdressOIB>
  <DomainObject.Predmet.StrankaNazivFormated>
    <izvorni_sadrzaj>LUKADO društvo s ograničenom odgovornošću za trgovinu i usluge</izvorni_sadrzaj>
    <derivirana_varijabla naziv="DomainObject.Predmet.StrankaNazivFormated_1">LUKADO društvo s ograničenom odgovornošću za trgovinu i usluge</derivirana_varijabla>
  </DomainObject.Predmet.StrankaNazivFormated>
  <DomainObject.Predmet.StrankaNazivFormatedOIB>
    <izvorni_sadrzaj>LUKADO društvo s ograničenom odgovornošću za trgovinu i usluge, OIB 76284129881</izvorni_sadrzaj>
    <derivirana_varijabla naziv="DomainObject.Predmet.StrankaNazivFormatedOIB_1">LUKADO društvo s ograničenom odgovornošću za trgovinu i usluge, OIB 76284129881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1123511.09</izvorni_sadrzaj>
    <derivirana_varijabla naziv="DomainObject.Predmet.TrenutnaVrijednost_1">1123511.09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LUKADO društvo s ograničenom odgovornošću za trgovinu i usluge</item>
    </izvorni_sadrzaj>
    <derivirana_varijabla naziv="DomainObject.Predmet.StrankaListFormated_1">
      <item>LUKADO društvo s ograničenom odgovornošću za trgovinu i usluge</item>
    </derivirana_varijabla>
  </DomainObject.Predmet.StrankaListFormated>
  <DomainObject.Predmet.StrankaListFormatedOIB>
    <izvorni_sadrzaj>
      <item>LUKADO društvo s ograničenom odgovornošću za trgovinu i usluge, OIB 76284129881</item>
    </izvorni_sadrzaj>
    <derivirana_varijabla naziv="DomainObject.Predmet.StrankaListFormatedOIB_1">
      <item>LUKADO društvo s ograničenom odgovornošću za trgovinu i usluge, OIB 76284129881</item>
    </derivirana_varijabla>
  </DomainObject.Predmet.StrankaListFormatedOIB>
  <DomainObject.Predmet.StrankaListFormatedWithAdress>
    <izvorni_sadrzaj>
      <item>LUKADO društvo s ograničenom odgovornošću za trgovinu i usluge, Gajeva 11, 42000 Varaždin</item>
    </izvorni_sadrzaj>
    <derivirana_varijabla naziv="DomainObject.Predmet.StrankaListFormatedWithAdress_1">
      <item>LUKADO društvo s ograničenom odgovornošću za trgovinu i usluge, Gajeva 11, 42000 Varaždin</item>
    </derivirana_varijabla>
  </DomainObject.Predmet.StrankaListFormatedWithAdress>
  <DomainObject.Predmet.StrankaListFormatedWithAdressOIB>
    <izvorni_sadrzaj>
      <item>LUKADO društvo s ograničenom odgovornošću za trgovinu i usluge, OIB 76284129881, Gajeva 11, 42000 Varaždin</item>
    </izvorni_sadrzaj>
    <derivirana_varijabla naziv="DomainObject.Predmet.StrankaListFormatedWithAdressOIB_1">
      <item>LUKADO društvo s ograničenom odgovornošću za trgovinu i usluge, OIB 76284129881, Gajeva 11, 42000 Varaždin</item>
    </derivirana_varijabla>
  </DomainObject.Predmet.StrankaListFormatedWithAdressOIB>
  <DomainObject.Predmet.StrankaListNazivFormated>
    <izvorni_sadrzaj>
      <item>LUKADO društvo s ograničenom odgovornošću za trgovinu i usluge</item>
    </izvorni_sadrzaj>
    <derivirana_varijabla naziv="DomainObject.Predmet.StrankaListNazivFormated_1">
      <item>LUKADO društvo s ograničenom odgovornošću za trgovinu i usluge</item>
    </derivirana_varijabla>
  </DomainObject.Predmet.StrankaListNazivFormated>
  <DomainObject.Predmet.StrankaListNazivFormatedOIB>
    <izvorni_sadrzaj>
      <item>LUKADO društvo s ograničenom odgovornošću za trgovinu i usluge, OIB 76284129881</item>
    </izvorni_sadrzaj>
    <derivirana_varijabla naziv="DomainObject.Predmet.StrankaListNazivFormatedOIB_1">
      <item>LUKADO društvo s ograničenom odgovornošću za trgovinu i usluge, OIB 76284129881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Dražen Vidman</item>
      <item>OWENS I HOUŠKA, odvjetničko društvo d.o.o.</item>
    </izvorni_sadrzaj>
    <derivirana_varijabla naziv="DomainObject.Predmet.OstaliListFormated_1">
      <item>SUDSKI REGISTAR</item>
      <item>Dražen Vidman</item>
      <item>OWENS I HOUŠKA, odvjetničko društvo d.o.o.</item>
    </derivirana_varijabla>
  </DomainObject.Predmet.OstaliListFormated>
  <DomainObject.Predmet.OstaliListFormatedOIB>
    <izvorni_sadrzaj>
      <item>SUDSKI REGISTAR</item>
      <item>Dražen Vidman, OIB 42883746819</item>
      <item>OWENS I HOUŠKA, odvjetničko društvo d.o.o., OIB 04123051557</item>
    </izvorni_sadrzaj>
    <derivirana_varijabla naziv="DomainObject.Predmet.OstaliListFormatedOIB_1">
      <item>SUDSKI REGISTAR</item>
      <item>Dražen Vidman, OIB 42883746819</item>
      <item>OWENS I HOUŠKA, odvjetničko društvo d.o.o., OIB 04123051557</item>
    </derivirana_varijabla>
  </DomainObject.Predmet.OstaliListFormatedOIB>
  <DomainObject.Predmet.OstaliListFormatedWithAdress>
    <izvorni_sadrzaj>
      <item>SUDSKI REGISTAR, B.Radića 2, 42000 Varaždin</item>
      <item>Dražen Vidman, Vladimira Nazora 77, 42240 Ivanec</item>
      <item>OWENS I HOUŠKA, odvjetničko društvo d.o.o., Praška 10, 10000 Zagreb</item>
    </izvorni_sadrzaj>
    <derivirana_varijabla naziv="DomainObject.Predmet.OstaliListFormatedWithAdress_1">
      <item>SUDSKI REGISTAR, B.Radića 2, 42000 Varaždin</item>
      <item>Dražen Vidman, Vladimira Nazora 77, 42240 Ivanec</item>
      <item>OWENS I HOUŠKA, odvjetničko društvo d.o.o., Praška 10, 10000 Zagreb</item>
    </derivirana_varijabla>
  </DomainObject.Predmet.OstaliListFormatedWithAdress>
  <DomainObject.Predmet.OstaliListFormatedWithAdressOIB>
    <izvorni_sadrzaj>
      <item>SUDSKI REGISTAR, B.Radića 2, 42000 Varaždin</item>
      <item>Dražen Vidman, OIB 42883746819, Vladimira Nazora 77, 42240 Ivanec</item>
      <item>OWENS I HOUŠKA, odvjetničko društvo d.o.o., OIB 04123051557, Praška 10, 10000 Zagreb</item>
    </izvorni_sadrzaj>
    <derivirana_varijabla naziv="DomainObject.Predmet.OstaliListFormatedWithAdressOIB_1">
      <item>SUDSKI REGISTAR, B.Radića 2, 42000 Varaždin</item>
      <item>Dražen Vidman, OIB 42883746819, Vladimira Nazora 77, 42240 Ivanec</item>
      <item>OWENS I HOUŠKA, odvjetničko društvo d.o.o., OIB 04123051557, Praška 10, 10000 Zagreb</item>
    </derivirana_varijabla>
  </DomainObject.Predmet.OstaliListFormatedWithAdressOIB>
  <DomainObject.Predmet.OstaliListNazivFormated>
    <izvorni_sadrzaj>
      <item>SUDSKI REGISTAR</item>
      <item>Dražen Vidman</item>
      <item>OWENS I HOUŠKA, odvjetničko društvo d.o.o.</item>
    </izvorni_sadrzaj>
    <derivirana_varijabla naziv="DomainObject.Predmet.OstaliListNazivFormated_1">
      <item>SUDSKI REGISTAR</item>
      <item>Dražen Vidman</item>
      <item>OWENS I HOUŠKA, odvjetničko društvo d.o.o.</item>
    </derivirana_varijabla>
  </DomainObject.Predmet.OstaliListNazivFormated>
  <DomainObject.Predmet.OstaliListNazivFormatedOIB>
    <izvorni_sadrzaj>
      <item>SUDSKI REGISTAR</item>
      <item>Dražen Vidman, OIB 42883746819</item>
      <item>OWENS I HOUŠKA, odvjetničko društvo d.o.o., OIB 04123051557</item>
    </izvorni_sadrzaj>
    <derivirana_varijabla naziv="DomainObject.Predmet.OstaliListNazivFormatedOIB_1">
      <item>SUDSKI REGISTAR</item>
      <item>Dražen Vidman, OIB 42883746819</item>
      <item>OWENS I HOUŠKA, odvjetničko društvo d.o.o., OIB 04123051557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LUKADO društvo s ograničenom odgovornošću za trgovinu i usluge</izvorni_sadrzaj>
    <derivirana_varijabla naziv="DomainObject.Predmet.StrankaIDrugi_1">LUKADO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LUKADO društvo s ograničenom odgovornošću za trgovinu i usluge, OIB 76284129881, Gajeva 11, 42000 Varaždin</izvorni_sadrzaj>
    <derivirana_varijabla naziv="DomainObject.Predmet.StrankaIDrugiAdressOIB_1">LUKADO društvo s ograničenom odgovornošću za trgovinu i usluge, OIB 76284129881, Gajeva 11,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LUKADO društvo s ograničenom odgovornošću za trgovinu i usluge</item>
      <item>SUDSKI REGISTAR</item>
      <item>Dražen Vidman</item>
      <item>OWENS I HOUŠKA, odvjetničko društvo d.o.o.</item>
    </izvorni_sadrzaj>
    <derivirana_varijabla naziv="DomainObject.Predmet.SudioniciListNaziv_1">
      <item>LUKADO društvo s ograničenom odgovornošću za trgovinu i usluge</item>
      <item>SUDSKI REGISTAR</item>
      <item>Dražen Vidman</item>
      <item>OWENS I HOUŠKA, odvjetničko društvo d.o.o.</item>
    </derivirana_varijabla>
  </DomainObject.Predmet.SudioniciListNaziv>
  <DomainObject.Predmet.SudioniciListAdressOIB>
    <izvorni_sadrzaj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  <item>OWENS I HOUŠKA, odvjetničko društvo d.o.o., OIB 04123051557, Praška 10,10000 Zagreb</item>
    </izvorni_sadrzaj>
    <derivirana_varijabla naziv="DomainObject.Predmet.SudioniciListAdressOIB_1">
      <item>LUKADO društvo s ograničenom odgovornošću za trgovinu i usluge, OIB 76284129881, Gajeva 11,42000 Varaždin</item>
      <item>SUDSKI REGISTAR, B.Radića 2,42000 Varaždin</item>
      <item>Dražen Vidman, OIB 42883746819, Vladimira Nazora 77,42240 Ivanec</item>
      <item>OWENS I HOUŠKA, odvjetničko društvo d.o.o., OIB 04123051557,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76284129881</item>
      <item>, OIB null</item>
      <item>, OIB 42883746819</item>
      <item>, OIB 04123051557</item>
    </izvorni_sadrzaj>
    <derivirana_varijabla naziv="DomainObject.Predmet.SudioniciListNazivOIB_1">
      <item>, OIB 76284129881</item>
      <item>, OIB null</item>
      <item>, OIB 42883746819</item>
      <item>, OIB 04123051557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332</properties:Words>
  <properties:Characters>1710</properties:Characters>
  <properties:Lines>75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2016-06-02T10:59:00Z</cp:lastPrinted>
  <dcterms:modified xmlns:xsi="http://www.w3.org/2001/XMLSchema-instance" xsi:type="dcterms:W3CDTF">2016-07-01T12:30:00Z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