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dfc0f4" w14:paraId="6dfc0f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E64F4A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E64F4A">
              <w:t>13</w:t>
            </w:r>
            <w:r w:rsidR="00340399" w:rsidRPr="0009785E">
              <w:t>/</w:t>
            </w:r>
            <w:r w:rsidR="002322F7" w:rsidRPr="0009785E">
              <w:t>201</w:t>
            </w:r>
            <w:r w:rsidR="00E64F4A">
              <w:t>9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E64F4A" w:rsidRPr="00E64F4A">
        <w:rPr>
          <w:rFonts w:eastAsia="Times New Roman" w:hAnsi="Times New Roman" w:ascii="Times New Roman"/>
          <w:color w:val="000000"/>
          <w:sz w:val="24"/>
          <w:szCs w:val="24"/>
        </w:rPr>
        <w:t>Ovo i ono j.d.o.o., Varaždin, Labinska 3, OIB: 59016917199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E64F4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64F4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E64F4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A652FD" w:rsidR="00590343" w:rsidRPr="00A652FD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E64F4A">
        <w:rPr>
          <w:rFonts w:eastAsia="Times New Roman" w:hAnsi="Times New Roman" w:ascii="Times New Roman"/>
          <w:color w:val="000000"/>
          <w:sz w:val="24"/>
          <w:szCs w:val="24"/>
        </w:rPr>
        <w:t>Ovo i ono j.d.o.o., Varaždin</w:t>
      </w:r>
      <w:r w:rsidR="00BA716E" w:rsidRPr="00BA716E">
        <w:rPr>
          <w:rFonts w:eastAsia="Times New Roman" w:hAnsi="Times New Roman" w:ascii="Times New Roman"/>
          <w:color w:val="000000"/>
          <w:sz w:val="24"/>
          <w:szCs w:val="24"/>
        </w:rPr>
        <w:t xml:space="preserve">, </w:t>
      </w:r>
      <w:r w:rsidR="00E64F4A">
        <w:rPr>
          <w:rFonts w:eastAsia="Times New Roman" w:hAnsi="Times New Roman" w:ascii="Times New Roman"/>
          <w:color w:val="000000"/>
          <w:sz w:val="24"/>
          <w:szCs w:val="24"/>
        </w:rPr>
        <w:t>Marijanu Šurini iz Varaždina, Labinska 3</w:t>
      </w:r>
      <w:r w:rsidR="00CF362D" w:rsidRPr="00A652F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E64F4A">
        <w:rPr>
          <w:rFonts w:eastAsia="Times New Roman" w:hAnsi="Times New Roman" w:ascii="Times New Roman"/>
          <w:sz w:val="24"/>
          <w:szCs w:val="24"/>
        </w:rPr>
        <w:t>28372195131</w:t>
      </w:r>
      <w:r w:rsidR="00804A7D" w:rsidRPr="00A652F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A652FD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 w:rsidRPr="00A652FD">
        <w:rPr>
          <w:rFonts w:hAnsi="Times New Roman" w:ascii="Times New Roman"/>
          <w:sz w:val="24"/>
          <w:szCs w:val="24"/>
        </w:rPr>
        <w:t>članku 17. Stečajnog zakona (Narodne novine broj 71/15 i 104/17, u daljnjem tekstu SZ) u roku od 8 dana od dana primitka ovog zaključka, dostav</w:t>
      </w:r>
      <w:r w:rsidR="00A9244B" w:rsidRPr="00A652FD">
        <w:rPr>
          <w:rFonts w:hAnsi="Times New Roman" w:ascii="Times New Roman"/>
          <w:sz w:val="24"/>
          <w:szCs w:val="24"/>
        </w:rPr>
        <w:t>i</w:t>
      </w:r>
      <w:r w:rsidRPr="00A652FD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CF362D" w:rsidP="00590343" w:rsidR="00CF362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56.769,00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og.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E64F4A">
        <w:rPr>
          <w:rFonts w:eastAsia="Times New Roman" w:hAnsi="Times New Roman" w:ascii="Times New Roman"/>
          <w:sz w:val="24"/>
          <w:szCs w:val="24"/>
          <w:lang w:eastAsia="hr-HR"/>
        </w:rPr>
        <w:t>Marijan Šurina, Varaždin, Labinska 3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E34D51" w:rsidRPr="00E34D51">
      <w:rPr>
        <w:rFonts w:hAnsi="Times New Roman" w:ascii="Times New Roman"/>
        <w:bCs/>
        <w:noProof/>
        <w:sz w:val="24"/>
        <w:szCs w:val="24"/>
      </w:rPr>
      <w:t>Poslovni broj: 10 St-13/2019-4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34D5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4207D"/>
    <w:rsid w:val="00087C43"/>
    <w:rsid w:val="0009785E"/>
    <w:rsid w:val="000D36A2"/>
    <w:rsid w:val="000E66C6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2B3E"/>
    <w:rsid w:val="00A652FD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A716E"/>
    <w:rsid w:val="00BC5568"/>
    <w:rsid w:val="00C36E14"/>
    <w:rsid w:val="00C376CD"/>
    <w:rsid w:val="00C42AD6"/>
    <w:rsid w:val="00C470B6"/>
    <w:rsid w:val="00C50709"/>
    <w:rsid w:val="00CB0DAC"/>
    <w:rsid w:val="00CE3864"/>
    <w:rsid w:val="00CE6237"/>
    <w:rsid w:val="00CF362D"/>
    <w:rsid w:val="00D06C64"/>
    <w:rsid w:val="00D228AD"/>
    <w:rsid w:val="00D43FE4"/>
    <w:rsid w:val="00D50D29"/>
    <w:rsid w:val="00D52050"/>
    <w:rsid w:val="00D67C83"/>
    <w:rsid w:val="00D77133"/>
    <w:rsid w:val="00D94208"/>
    <w:rsid w:val="00DB151A"/>
    <w:rsid w:val="00DB5D1B"/>
    <w:rsid w:val="00DC66A8"/>
    <w:rsid w:val="00DC70E5"/>
    <w:rsid w:val="00DF6C31"/>
    <w:rsid w:val="00DF7866"/>
    <w:rsid w:val="00E349A5"/>
    <w:rsid w:val="00E34D51"/>
    <w:rsid w:val="00E55337"/>
    <w:rsid w:val="00E64F4A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4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D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D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D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D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34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D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D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D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D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 i ono jednostavno društvo s ograničenom odgovornošću za ugostiteljstvo i trgovinu zastupanog po punomoćniku Marijan Šurina</izvorni_sadrzaj>
    <derivirana_varijabla naziv="DomainObject.Predmet.ProtustrankaFormated_1">  Ovo i ono jednostavno društvo s ograničenom odgovornošću za ugostiteljstvo i trgovinu zastupanog po punomoćniku Marijan Šurina</derivirana_varijabla>
  </DomainObject.Predmet.ProtustrankaFormated>
  <DomainObject.Predmet.ProtustrankaFormatedOIB>
    <izvorni_sadrzaj>  Ovo i ono jednostavno društvo s ograničenom odgovornošću za ugostiteljstvo i trgovinu, OIB 59016917199 zastupanog po punomoćniku Marijan Šurina</izvorni_sadrzaj>
    <derivirana_varijabla naziv="DomainObject.Predmet.ProtustrankaFormatedOIB_1">  Ovo i ono jednostavno društvo s ograničenom odgovornošću za ugostiteljstvo i trgovinu, OIB 59016917199 zastupanog po punomoćniku Marijan Šurina</derivirana_varijabla>
  </DomainObject.Predmet.ProtustrankaFormatedOIB>
  <DomainObject.Predmet.ProtustrankaFormatedWithAdress>
    <izvorni_sadrzaj> Ovo i ono jednostavno društvo s ograničenom odgovornošću za ugostiteljstvo i trgovinu, Labinska 3, 42000 Varaždin zastupanog po punomoćniku Marijan Šurina</izvorni_sadrzaj>
    <derivirana_varijabla naziv="DomainObject.Predmet.ProtustrankaFormatedWithAdress_1"> Ovo i ono jednostavno društvo s ograničenom odgovornošću za ugostiteljstvo i trgovinu, Labinska 3, 42000 Varaždin zastupanog po punomoćniku Marijan Šurina</derivirana_varijabla>
  </DomainObject.Predmet.ProtustrankaFormatedWithAdress>
  <DomainObject.Predmet.ProtustrankaFormatedWithAdressOIB>
    <izvorni_sadrzaj> Ovo i ono jednostavno društvo s ograničenom odgovornošću za ugostiteljstvo i trgovinu, OIB 59016917199, Labinska 3, 42000 Varaždin zastupanog po punomoćniku Marijan Šurina</izvorni_sadrzaj>
    <derivirana_varijabla naziv="DomainObject.Predmet.ProtustrankaFormatedWithAdressOIB_1"> Ovo i ono jednostavno društvo s ograničenom odgovornošću za ugostiteljstvo i trgovinu, OIB 59016917199, Labinska 3, 42000 Varaždin zastupanog po punomoćniku Marijan Šurina</derivirana_varijabla>
  </DomainObject.Predmet.ProtustrankaFormatedWithAdressOIB>
  <DomainObject.Predmet.ProtustrankaWithAdress>
    <izvorni_sadrzaj>Ovo i ono jednostavno društvo s ograničenom odgovornošću za ugostiteljstvo i trgovinu Labinska 3, 42000 Varaždin</izvorni_sadrzaj>
    <derivirana_varijabla naziv="DomainObject.Predmet.ProtustrankaWithAdress_1">Ovo i ono jednostavno društvo s ograničenom odgovornošću za ugostiteljstvo i trgovinu Labinska 3, 42000 Varaždin</derivirana_varijabla>
  </DomainObject.Predmet.ProtustrankaWithAdress>
  <DomainObject.Predmet.ProtustrankaWithAdressOIB>
    <izvorni_sadrzaj>Ovo i ono jednostavno društvo s ograničenom odgovornošću za ugostiteljstvo i trgovinu, OIB 59016917199, Labinska 3, 42000 Varaždin</izvorni_sadrzaj>
    <derivirana_varijabla naziv="DomainObject.Predmet.ProtustrankaWithAdressOIB_1">Ovo i ono jednostavno društvo s ograničenom odgovornošću za ugostiteljstvo i trgovinu, OIB 59016917199, Labinska 3, 42000 Varaždin</derivirana_varijabla>
  </DomainObject.Predmet.ProtustrankaWithAdressOIB>
  <DomainObject.Predmet.ProtustrankaNazivFormated>
    <izvorni_sadrzaj>Ovo i ono jednostavno društvo s ograničenom odgovornošću za ugostiteljstvo i trgovinu</izvorni_sadrzaj>
    <derivirana_varijabla naziv="DomainObject.Predmet.ProtustrankaNazivFormated_1">Ovo i ono jednostavno društvo s ograničenom odgovornošću za ugostiteljstvo i trgovinu</derivirana_varijabla>
  </DomainObject.Predmet.ProtustrankaNazivFormated>
  <DomainObject.Predmet.ProtustrankaNazivFormatedOIB>
    <izvorni_sadrzaj>Ovo i ono jednostavno društvo s ograničenom odgovornošću za ugostiteljstvo i trgovinu, OIB 59016917199</izvorni_sadrzaj>
    <derivirana_varijabla naziv="DomainObject.Predmet.ProtustrankaNazivFormatedOIB_1">Ovo i ono jednostavno društvo s ograničenom odgovornošću za ugostiteljstvo i trgovinu, OIB 59016917199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56769.00</izvorni_sadrzaj>
    <derivirana_varijabla naziv="DomainObject.Predmet.TrenutnaVrijednost_1">56769.00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Ovo i ono jednostavno društvo s ograničenom odgovornošću za ugostiteljstvo i trgovinu zastupanog po punomoćniku Marijan Šurina</item>
    </izvorni_sadrzaj>
    <derivirana_varijabla naziv="DomainObject.Predmet.ProtuStrankaListFormated_1">
      <item>Ovo i ono jednostavno društvo s ograničenom odgovornošću za ugostiteljstvo i trgovinu zastupanog po punomoćniku Marijan Šurina</item>
    </derivirana_varijabla>
  </DomainObject.Predmet.ProtuStrankaListFormated>
  <DomainObject.Predmet.ProtuStrankaListFormatedOIB>
    <izvorni_sadrzaj>
      <item>Ovo i ono jednostavno društvo s ograničenom odgovornošću za ugostiteljstvo i trgovinu, OIB 59016917199 zastupanog po punomoćniku Marijan Šurina</item>
    </izvorni_sadrzaj>
    <derivirana_varijabla naziv="DomainObject.Predmet.ProtuStrankaListFormatedOIB_1">
      <item>Ovo i ono jednostavno društvo s ograničenom odgovornošću za ugostiteljstvo i trgovinu, OIB 59016917199 zastupanog po punomoćniku Marijan Šurina</item>
    </derivirana_varijabla>
  </DomainObject.Predmet.ProtuStrankaListFormatedOIB>
  <DomainObject.Predmet.ProtuStrankaListFormatedWithAdress>
    <izvorni_sadrzaj>
      <item>Ovo i ono jednostavno društvo s ograničenom odgovornošću za ugostiteljstvo i trgovinu, Labinska 3, 42000 Varaždin zastupanog po punomoćniku Marijan Šurina</item>
    </izvorni_sadrzaj>
    <derivirana_varijabla naziv="DomainObject.Predmet.ProtuStrankaListFormatedWithAdress_1">
      <item>Ovo i ono jednostavno društvo s ograničenom odgovornošću za ugostiteljstvo i trgovinu, Labinska 3, 42000 Varaždin zastupanog po punomoćniku Marijan Šurina</item>
    </derivirana_varijabla>
  </DomainObject.Predmet.ProtuStrankaListFormatedWithAdress>
  <DomainObject.Predmet.ProtuStrankaListFormatedWithAdressOIB>
    <izvorni_sadrzaj>
      <item>Ovo i ono jednostavno društvo s ograničenom odgovornošću za ugostiteljstvo i trgovinu, OIB 59016917199, Labinska 3, 42000 Varaždin zastupanog po punomoćniku Marijan Šurina</item>
    </izvorni_sadrzaj>
    <derivirana_varijabla naziv="DomainObject.Predmet.ProtuStrankaListFormatedWithAdressOIB_1">
      <item>Ovo i ono jednostavno društvo s ograničenom odgovornošću za ugostiteljstvo i trgovinu, OIB 59016917199, Labinska 3, 42000 Varaždin zastupanog po punomoćniku Marijan Šurina</item>
    </derivirana_varijabla>
  </DomainObject.Predmet.ProtuStrankaListFormatedWithAdressOIB>
  <DomainObject.Predmet.ProtuStrankaListNazivFormated>
    <izvorni_sadrzaj>
      <item>Ovo i ono jednostavno društvo s ograničenom odgovornošću za ugostiteljstvo i trgovinu</item>
    </izvorni_sadrzaj>
    <derivirana_varijabla naziv="DomainObject.Predmet.ProtuStrankaListNazivFormated_1">
      <item>Ovo i ono jednostavno društvo s ograničenom odgovornošću za ugostiteljstvo i trgovinu</item>
    </derivirana_varijabla>
  </DomainObject.Predmet.ProtuStrankaListNazivFormated>
  <DomainObject.Predmet.ProtuStrankaListNazivFormatedOIB>
    <izvorni_sadrzaj>
      <item>Ovo i ono jednostavno društvo s ograničenom odgovornošću za ugostiteljstvo i trgovinu, OIB 59016917199</item>
    </izvorni_sadrzaj>
    <derivirana_varijabla naziv="DomainObject.Predmet.ProtuStrankaListNazivFormatedOIB_1">
      <item>Ovo i ono jednostavno društvo s ograničenom odgovornošću za ugostiteljstvo i trgovinu, OIB 59016917199</item>
    </derivirana_varijabla>
  </DomainObject.Predmet.ProtuStrankaListNazivFormatedOIB>
  <DomainObject.Predmet.OstaliListFormated>
    <izvorni_sadrzaj>
      <item>Sudski registar</item>
      <item>Marijan Šurina punomoćnik sudionika u postupku Ovo i ono jednostavno društvo s ograničenom odgovornošću za ugostiteljstvo i trgovinu</item>
      <item>Županijsko državno odvjetništvo</item>
      <item>Addiko Bank d.d.</item>
    </izvorni_sadrzaj>
    <derivirana_varijabla naziv="DomainObject.Predmet.OstaliListFormated_1">
      <item>Sudski registar</item>
      <item>Marijan Šurina punomoćnik sudionika u postupku Ovo i ono jednostavno društvo s ograničenom odgovornošću za ugostiteljstvo i trgovinu</item>
      <item>Županijsko državno odvjetništvo</item>
      <item>Addiko Bank d.d.</item>
    </derivirana_varijabla>
  </DomainObject.Predmet.OstaliListFormated>
  <DomainObject.Predmet.OstaliListFormatedOIB>
    <izvorni_sadrzaj>
      <item>Sudski registar</item>
      <item>Marijan Šurina, OIB 28372195131 punomoćnik sudionika u postupku Ovo i ono jednostavno društvo s ograničenom odgovornošću za ugostiteljstvo i trgovinu</item>
      <item>Županijsko državno odvjetništvo</item>
      <item>Addiko Bank d.d.</item>
    </izvorni_sadrzaj>
    <derivirana_varijabla naziv="DomainObject.Predmet.OstaliListFormatedOIB_1">
      <item>Sudski registar</item>
      <item>Marijan Šurina, OIB 28372195131 punomoćnik sudionika u postupku Ovo i ono jednostavno društvo s ograničenom odgovornošću za ugostiteljstvo i trgovinu</item>
      <item>Županijsko državno odvjetništvo</item>
      <item>Addiko Bank d.d.</item>
    </derivirana_varijabla>
  </DomainObject.Predmet.OstaliListFormatedOIB>
  <DomainObject.Predmet.OstaliListFormatedWithAdress>
    <izvorni_sadrzaj>
      <item>Sudski registar</item>
      <item>Marijan Šurina,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izvorni_sadrzaj>
    <derivirana_varijabla naziv="DomainObject.Predmet.OstaliListFormatedWithAdress_1">
      <item>Sudski registar</item>
      <item>Marijan Šurina,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derivirana_varijabla>
  </DomainObject.Predmet.OstaliListFormatedWithAdress>
  <DomainObject.Predmet.OstaliListFormatedWithAdressOIB>
    <izvorni_sadrzaj>
      <item>Sudski registar</item>
      <item>Marijan Šurina, OIB 28372195131,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izvorni_sadrzaj>
    <derivirana_varijabla naziv="DomainObject.Predmet.OstaliListFormatedWithAdressOIB_1">
      <item>Sudski registar</item>
      <item>Marijan Šurina, OIB 28372195131, Labinska 3, 42000 Varaždin punomoćnik sudionika u postupku Ovo i ono jednostavno društvo s ograničenom odgovornošću za ugostiteljstvo i trgovinu</item>
      <item>Županijsko državno odvjetništvo</item>
      <item>Addiko Bank d.d., Slavonska avenija 6, 10000 Zagreb</item>
    </derivirana_varijabla>
  </DomainObject.Predmet.OstaliListFormatedWithAdressOIB>
  <DomainObject.Predmet.OstaliListNazivFormated>
    <izvorni_sadrzaj>
      <item>Sudski registar</item>
      <item>Marijan Šurina</item>
      <item>Županijsko državno odvjetništvo</item>
      <item>Addiko Bank d.d.</item>
    </izvorni_sadrzaj>
    <derivirana_varijabla naziv="DomainObject.Predmet.OstaliListNazivFormated_1">
      <item>Sudski registar</item>
      <item>Marijan Šurina</item>
      <item>Županijsko državno odvjetništvo</item>
      <item>Addiko Bank d.d.</item>
    </derivirana_varijabla>
  </DomainObject.Predmet.OstaliListNazivFormated>
  <DomainObject.Predmet.OstaliListNazivFormatedOIB>
    <izvorni_sadrzaj>
      <item>Sudski registar</item>
      <item>Marijan Šurina, OIB 28372195131</item>
      <item>Županijsko državno odvjetništvo</item>
      <item>Addiko Bank d.d.</item>
    </izvorni_sadrzaj>
    <derivirana_varijabla naziv="DomainObject.Predmet.OstaliListNazivFormatedOIB_1">
      <item>Sudski registar</item>
      <item>Marijan Šurina, OIB 28372195131</item>
      <item>Županijsko državno odvjetništvo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Ovo i ono jednostavno društvo s ograničenom odgovornošću za ugostiteljstvo i trgovinu</izvorni_sadrzaj>
    <derivirana_varijabla naziv="DomainObject.Predmet.ProtustrankaIDrugi_1">Ovo i ono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Ovo i ono jednostavno društvo s ograničenom odgovornošću za ugostiteljstvo i trgovinu, OIB 59016917199, Labinska 3, 42000 Varaždin</izvorni_sadrzaj>
    <derivirana_varijabla naziv="DomainObject.Predmet.ProtustrankaIDrugiAdressOIB_1">Ovo i ono jednostavno društvo s ograničenom odgovornošću za ugostiteljstvo i trgovinu, OIB 59016917199, Labinska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Ovo i ono jednostavno društvo s ograničenom odgovornošću za ugostiteljstvo i trgovinu</item>
      <item>Sudski registar</item>
      <item>Marijan Šurina</item>
      <item>Županijsko državno odvjetništvo</item>
      <item>Addiko Bank d.d.</item>
    </izvorni_sadrzaj>
    <derivirana_varijabla naziv="DomainObject.Predmet.SudioniciListNaziv_1">
      <item>Financijska agencija</item>
      <item>Ovo i ono jednostavno društvo s ograničenom odgovornošću za ugostiteljstvo i trgovinu</item>
      <item>Sudski registar</item>
      <item>Marijan Šurina</item>
      <item>Županijsko državno odvjetništvo</item>
      <item>Addiko Bank d.d.</item>
    </derivirana_varijabla>
  </DomainObject.Predmet.SudioniciListNaziv>
  <DomainObject.Predmet.SudioniciListAdressOIB>
    <izvorni_sadrzaj>
      <item>Financijska agencija, OIB 85821130368, A. Cesarca 2,42000 Varaždin</item>
      <item>Ovo i ono jednostavno društvo s ograničenom odgovornošću za ugostiteljstvo i trgovinu, OIB 59016917199, Labinska 3,42000 Varaždin</item>
      <item>Sudski registar</item>
      <item>Marijan Šurina, OIB 28372195131, Labinska 3,42000 Varaždin</item>
      <item>Županijsko državno odvjetništvo</item>
      <item>Addiko Bank d.d., Slavonska avenija 6,10000 Zagreb</item>
    </izvorni_sadrzaj>
    <derivirana_varijabla naziv="DomainObject.Predmet.SudioniciListAdressOIB_1">
      <item>Financijska agencija, OIB 85821130368, A. Cesarca 2,42000 Varaždin</item>
      <item>Ovo i ono jednostavno društvo s ograničenom odgovornošću za ugostiteljstvo i trgovinu, OIB 59016917199, Labinska 3,42000 Varaždin</item>
      <item>Sudski registar</item>
      <item>Marijan Šurina, OIB 28372195131, Labinska 3,42000 Varaždin</item>
      <item>Županijsko državno odvjetništvo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59016917199</item>
      <item>, OIB null</item>
      <item>, OIB 28372195131</item>
      <item>, OIB null</item>
      <item>, OIB null</item>
    </izvorni_sadrzaj>
    <derivirana_varijabla naziv="DomainObject.Predmet.SudioniciListNazivOIB_1">
      <item>, OIB 85821130368</item>
      <item>, OIB 59016917199</item>
      <item>, OIB null</item>
      <item>, OIB 28372195131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B20E9-ADA6-4738-941C-FE87B4F7B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2188</properties:Characters>
  <properties:Lines>78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2019-01-16T13:21:00Z</dcterms:created>
  <dc:creator>Mirjana Mlinarić</dc:creator>
  <cp:lastModifiedBy>Nevenka Vuković</cp:lastModifiedBy>
  <cp:lastPrinted>2018-11-06T11:47:00Z</cp:lastPrinted>
  <dcterms:modified xmlns:xsi="http://www.w3.org/2001/XMLSchema-instance" xsi:type="dcterms:W3CDTF">2019-01-16T13:35:00Z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(St-13-19-4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