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1315e" w14:paraId="c71315e" w:rsidRDefault="00F90B7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558800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90B7A" w:rsidP="00F90B7A" w:rsidR="00AE649C">
      <w:pPr>
        <w:pStyle w:val="NormaleSPIS"/>
        <w:spacing w:after="0"/>
      </w:pPr>
      <w:r>
        <w:t xml:space="preserve">         Republika Hrvatska</w:t>
      </w:r>
    </w:p>
    <w:p w:rsidRDefault="00F90B7A" w:rsidP="00F90B7A" w:rsidR="00F90B7A">
      <w:pPr>
        <w:pStyle w:val="NormaleSPIS"/>
        <w:spacing w:after="0"/>
      </w:pPr>
      <w:r>
        <w:t xml:space="preserve">     Trgovački sud u Bjelovaru</w:t>
      </w:r>
    </w:p>
    <w:p w:rsidRDefault="00F90B7A" w:rsidP="004F27AE" w:rsidR="00F90B7A" w:rsidRPr="00B76F3C">
      <w:pPr>
        <w:pStyle w:val="NormaleSPIS"/>
      </w:pPr>
      <w:r>
        <w:t>Bjelovar, Šetalište dr.I.Lebovića 42.</w:t>
      </w:r>
    </w:p>
    <w:p w:rsidRDefault="00F90B7A" w:rsidP="00F90B7A" w:rsidR="00F90B7A">
      <w:pPr>
        <w:ind w:firstLine="708" w:left="4248"/>
        <w:jc w:val="right"/>
        <w:rPr>
          <w:rFonts w:cs="Times New Roman"/>
        </w:rPr>
      </w:pPr>
      <w:r>
        <w:rPr>
          <w:rFonts w:cs="Times New Roman"/>
        </w:rPr>
        <w:t>Poslovni broj:7 St-122/2018-2</w:t>
      </w:r>
    </w:p>
    <w:p w:rsidRDefault="00F90B7A" w:rsidP="00F90B7A" w:rsidR="00F90B7A">
      <w:pPr>
        <w:ind w:firstLine="708" w:left="4248"/>
        <w:jc w:val="right"/>
        <w:rPr>
          <w:rFonts w:cs="Times New Roman"/>
        </w:rPr>
      </w:pPr>
    </w:p>
    <w:p w:rsidRDefault="00F90B7A" w:rsidP="00F90B7A" w:rsidR="00F90B7A">
      <w:pPr>
        <w:pStyle w:val="Bezproreda"/>
        <w:jc w:val="center"/>
        <w:rPr>
          <w:rFonts w:cstheme="minorBidi" w:hAnsiTheme="minorHAnsi" w:asciiTheme="minorHAnsi"/>
          <w:sz w:val="22"/>
          <w:szCs w:val="22"/>
        </w:rPr>
      </w:pPr>
      <w:r>
        <w:t>R E P U B L I K A   H R V A T S K A</w:t>
      </w:r>
    </w:p>
    <w:p w:rsidRDefault="00F90B7A" w:rsidP="00F90B7A" w:rsidR="00F90B7A">
      <w:pPr>
        <w:pStyle w:val="Bezproreda"/>
        <w:jc w:val="both"/>
      </w:pPr>
    </w:p>
    <w:p w:rsidRDefault="00F90B7A" w:rsidP="00F90B7A" w:rsidR="00F90B7A">
      <w:pPr>
        <w:pStyle w:val="Bezproreda"/>
        <w:jc w:val="center"/>
      </w:pPr>
      <w:r>
        <w:t>R J E Š E N J E</w:t>
      </w:r>
    </w:p>
    <w:p w:rsidRDefault="00F90B7A" w:rsidP="00F90B7A" w:rsidR="00F90B7A">
      <w:pPr>
        <w:pStyle w:val="Bezproreda"/>
        <w:jc w:val="center"/>
        <w:rPr>
          <w:rFonts w:cstheme="minorBidi"/>
        </w:rPr>
      </w:pPr>
    </w:p>
    <w:p w:rsidRDefault="00F90B7A" w:rsidP="00F90B7A" w:rsidR="00F90B7A">
      <w:pPr>
        <w:pStyle w:val="Bezproreda"/>
        <w:jc w:val="both"/>
      </w:pPr>
    </w:p>
    <w:p w:rsidRDefault="00F90B7A" w:rsidP="00F90B7A" w:rsidR="00F90B7A">
      <w:pPr>
        <w:pStyle w:val="Bezproreda"/>
        <w:ind w:firstLine="708"/>
        <w:jc w:val="both"/>
      </w:pPr>
      <w:r>
        <w:t xml:space="preserve">Trgovački sud u Bjelovaru, po sucu toga suda Tomislavu Mrazović u stečajnom postupku nad Stečajna masa iza SITRA-PROM d.o.o. za trgovinu, prijevoz i usluge u stečaju, </w:t>
      </w:r>
      <w:proofErr w:type="spellStart"/>
      <w:r>
        <w:t>Jalkovec</w:t>
      </w:r>
      <w:proofErr w:type="spellEnd"/>
      <w:r>
        <w:t>, Braće Radića 20, MBS 01015238, OIB 17831194616, 20. ožujka 2018.</w:t>
      </w:r>
    </w:p>
    <w:p w:rsidRDefault="00F90B7A" w:rsidP="00F90B7A" w:rsidR="00F90B7A">
      <w:pPr>
        <w:pStyle w:val="Bezproreda"/>
        <w:jc w:val="both"/>
      </w:pPr>
    </w:p>
    <w:p w:rsidRDefault="00F90B7A" w:rsidP="00F90B7A" w:rsidR="00F90B7A">
      <w:pPr>
        <w:pStyle w:val="Bezproreda"/>
        <w:jc w:val="center"/>
      </w:pPr>
      <w:r>
        <w:t>r i j e š i o   j e</w:t>
      </w:r>
    </w:p>
    <w:p w:rsidRDefault="00F90B7A" w:rsidP="00F90B7A" w:rsidR="00F90B7A">
      <w:pPr>
        <w:pStyle w:val="Bezproreda"/>
        <w:jc w:val="center"/>
      </w:pPr>
    </w:p>
    <w:p w:rsidRDefault="00F90B7A" w:rsidP="00F90B7A" w:rsidR="00F90B7A">
      <w:pPr>
        <w:pStyle w:val="Bezproreda"/>
        <w:jc w:val="both"/>
      </w:pPr>
      <w:r>
        <w:tab/>
      </w:r>
      <w:proofErr w:type="spellStart"/>
      <w:r>
        <w:t>I.Određuje</w:t>
      </w:r>
      <w:proofErr w:type="spellEnd"/>
      <w:r>
        <w:t xml:space="preserve"> se nastavak postupka radi naknadne diobe.</w:t>
      </w:r>
    </w:p>
    <w:p w:rsidRDefault="00F90B7A" w:rsidP="00F90B7A" w:rsidR="00F90B7A">
      <w:pPr>
        <w:pStyle w:val="Bezproreda"/>
        <w:jc w:val="both"/>
      </w:pPr>
    </w:p>
    <w:p w:rsidRDefault="00F90B7A" w:rsidP="00F90B7A" w:rsidR="00F90B7A">
      <w:pPr>
        <w:pStyle w:val="Bezproreda"/>
        <w:jc w:val="both"/>
      </w:pPr>
      <w:r>
        <w:tab/>
      </w:r>
      <w:proofErr w:type="spellStart"/>
      <w:r>
        <w:t>II.Pozivaju</w:t>
      </w:r>
      <w:proofErr w:type="spellEnd"/>
      <w:r>
        <w:t xml:space="preserve"> se vjerovnici stečajnog dužnika da u roku od 30 dana od dana objave ovog rješenja na mrežnoj stranici e-Oglasna ploča suda, u skladu s Pravilima Stečajnog zakona o prijavi tražbina čl.257.Stečajnog zakona (NN broj 71/15 i 104/17, dalje SZ-a), prijave svoje tražbine stečajnom upravitelju Anđelko </w:t>
      </w:r>
      <w:proofErr w:type="spellStart"/>
      <w:r>
        <w:t>Stankus</w:t>
      </w:r>
      <w:proofErr w:type="spellEnd"/>
      <w:r>
        <w:t xml:space="preserve">, </w:t>
      </w:r>
      <w:proofErr w:type="spellStart"/>
      <w:r>
        <w:t>Jalkovec</w:t>
      </w:r>
      <w:proofErr w:type="spellEnd"/>
      <w:r>
        <w:t xml:space="preserve">, Braće Radića 20, i to u dva primjerka s ispravama na kojima se tražbine temelje, uz potvrdu o plaćanju pristojbi u iznosu od 2% vrijednosti tražbine, ali najviše 500,00 kuna (uplata za korist Državnog proračuna Republike Hrvatske, broj IBAN 1210010051863000160 Model 64 poziv na broj 5045-3515-122-18) na adresu stečajnog upravitelja. Ako se prijavljuju tražbine o kojima se vodi parnica u prijavi treba navesti sud pred kojim se vodi parnica s naznakom broja predmeta spisa tog suda. </w:t>
      </w:r>
    </w:p>
    <w:p w:rsidRDefault="00F90B7A" w:rsidP="00F90B7A" w:rsidR="00F90B7A">
      <w:pPr>
        <w:pStyle w:val="Bezproreda"/>
        <w:jc w:val="both"/>
      </w:pPr>
      <w:r>
        <w:tab/>
      </w:r>
      <w:proofErr w:type="spellStart"/>
      <w:r>
        <w:t>III.Pozivaju</w:t>
      </w:r>
      <w:proofErr w:type="spellEnd"/>
      <w:r>
        <w:t xml:space="preserve"> se dužnikovi dužnici da svoje obveze prema stečajnom dužniku ispune bez odlaganja stečajnom upravitelju za stečajnog dužnika.</w:t>
      </w:r>
    </w:p>
    <w:p w:rsidRDefault="00F90B7A" w:rsidP="00F90B7A" w:rsidR="00F90B7A">
      <w:pPr>
        <w:pStyle w:val="Bezproreda"/>
        <w:jc w:val="both"/>
      </w:pPr>
    </w:p>
    <w:p w:rsidRDefault="00F90B7A" w:rsidP="00F90B7A" w:rsidR="00F90B7A">
      <w:pPr>
        <w:pStyle w:val="Bezproreda"/>
        <w:jc w:val="both"/>
      </w:pPr>
      <w:r>
        <w:tab/>
      </w:r>
      <w:proofErr w:type="spellStart"/>
      <w:r>
        <w:t>IV.Pozivaju</w:t>
      </w:r>
      <w:proofErr w:type="spellEnd"/>
      <w:r>
        <w:t xml:space="preserve"> se </w:t>
      </w:r>
      <w:proofErr w:type="spellStart"/>
      <w:r>
        <w:t>razlučni</w:t>
      </w:r>
      <w:proofErr w:type="spellEnd"/>
      <w:r>
        <w:t xml:space="preserve"> i izlučni vjerovnici da stečajnog upravitelja Anđelko </w:t>
      </w:r>
      <w:proofErr w:type="spellStart"/>
      <w:r>
        <w:t>Stankus</w:t>
      </w:r>
      <w:proofErr w:type="spellEnd"/>
      <w:r>
        <w:t xml:space="preserve">, </w:t>
      </w:r>
      <w:proofErr w:type="spellStart"/>
      <w:r>
        <w:t>Jalkovec</w:t>
      </w:r>
      <w:proofErr w:type="spellEnd"/>
      <w:r>
        <w:t xml:space="preserve">, Braće Radića 20, u roku od 30 dana od dana objave ovog rješenja obavijeste o svojim pravima u skladu s odredbama čl.258.SZ-a. </w:t>
      </w:r>
    </w:p>
    <w:p w:rsidRDefault="00F90B7A" w:rsidP="00F90B7A" w:rsidR="00F90B7A">
      <w:pPr>
        <w:pStyle w:val="Bezproreda"/>
        <w:jc w:val="both"/>
      </w:pPr>
    </w:p>
    <w:p w:rsidRDefault="00F90B7A" w:rsidP="00F90B7A" w:rsidR="00F90B7A">
      <w:pPr>
        <w:pStyle w:val="Bezproreda"/>
        <w:jc w:val="both"/>
        <w:rPr>
          <w:b/>
        </w:rPr>
      </w:pPr>
      <w:r>
        <w:tab/>
      </w:r>
      <w:proofErr w:type="spellStart"/>
      <w:r>
        <w:t>V.Ročište</w:t>
      </w:r>
      <w:proofErr w:type="spellEnd"/>
      <w:r>
        <w:t xml:space="preserve"> vjerovnika na kojem će se ispitati prijavljene tražbine – ispitno ročište zakazuje se za dan </w:t>
      </w:r>
      <w:r>
        <w:rPr>
          <w:b/>
        </w:rPr>
        <w:t xml:space="preserve">9. svibnja 2018. godine u 09,00 sati u sjedištu suda u Bjelovaru na adresi Šetalište </w:t>
      </w:r>
      <w:proofErr w:type="spellStart"/>
      <w:r>
        <w:rPr>
          <w:b/>
        </w:rPr>
        <w:t>dr.Ivše</w:t>
      </w:r>
      <w:proofErr w:type="spellEnd"/>
      <w:r>
        <w:rPr>
          <w:b/>
        </w:rPr>
        <w:t xml:space="preserve"> </w:t>
      </w:r>
      <w:proofErr w:type="spellStart"/>
      <w:r>
        <w:rPr>
          <w:b/>
        </w:rPr>
        <w:t>Lebovića</w:t>
      </w:r>
      <w:proofErr w:type="spellEnd"/>
      <w:r>
        <w:rPr>
          <w:b/>
        </w:rPr>
        <w:t xml:space="preserve"> 42 u sudnici broj 2. </w:t>
      </w:r>
    </w:p>
    <w:p w:rsidRDefault="00F90B7A" w:rsidP="00F90B7A" w:rsidR="00F90B7A">
      <w:pPr>
        <w:pStyle w:val="Bezproreda"/>
        <w:jc w:val="both"/>
        <w:rPr>
          <w:b/>
        </w:rPr>
      </w:pPr>
    </w:p>
    <w:p w:rsidRDefault="00F90B7A" w:rsidP="00F90B7A" w:rsidR="00F90B7A">
      <w:pPr>
        <w:pStyle w:val="Bezproreda"/>
        <w:jc w:val="both"/>
        <w:rPr>
          <w:b/>
        </w:rPr>
      </w:pPr>
      <w:r>
        <w:rPr>
          <w:b/>
        </w:rPr>
        <w:tab/>
      </w:r>
      <w:r>
        <w:t>VI.</w:t>
      </w:r>
      <w:r>
        <w:rPr>
          <w:b/>
        </w:rPr>
        <w:t xml:space="preserve"> </w:t>
      </w:r>
      <w:r>
        <w:t xml:space="preserve">Ročište vjerovnika na kojem će se na temelju izvješća stečajnog upravitelja odlučivati o daljnjem tijeku stečajnog postupka – </w:t>
      </w:r>
      <w:r>
        <w:rPr>
          <w:b/>
        </w:rPr>
        <w:t>izvještajno ročište, održat će se istog dana</w:t>
      </w:r>
      <w:r>
        <w:t xml:space="preserve"> </w:t>
      </w:r>
      <w:r>
        <w:rPr>
          <w:b/>
        </w:rPr>
        <w:t>na istom mjestu odmah nakon ispitnog ročišta u 10,00 sati.</w:t>
      </w:r>
    </w:p>
    <w:p w:rsidRDefault="00F90B7A" w:rsidP="00F90B7A" w:rsidR="00F90B7A">
      <w:pPr>
        <w:pStyle w:val="Bezproreda"/>
        <w:jc w:val="both"/>
        <w:rPr>
          <w:b/>
        </w:rPr>
      </w:pPr>
    </w:p>
    <w:p w:rsidRDefault="00F90B7A" w:rsidP="00F90B7A" w:rsidR="00F90B7A">
      <w:pPr>
        <w:pStyle w:val="Bezproreda"/>
        <w:jc w:val="both"/>
        <w:rPr>
          <w:b/>
        </w:rPr>
      </w:pPr>
    </w:p>
    <w:p w:rsidRDefault="00F90B7A" w:rsidP="00F90B7A" w:rsidR="00F90B7A">
      <w:pPr>
        <w:pStyle w:val="Bezproreda"/>
        <w:jc w:val="center"/>
      </w:pPr>
      <w:r>
        <w:lastRenderedPageBreak/>
        <w:t>2</w:t>
      </w:r>
    </w:p>
    <w:p w:rsidRDefault="00F90B7A" w:rsidP="00F90B7A" w:rsidR="00F90B7A">
      <w:pPr>
        <w:pStyle w:val="Bezproreda"/>
        <w:jc w:val="right"/>
      </w:pPr>
      <w:r>
        <w:t>Poslovni broj:7 St-122/2018-2</w:t>
      </w:r>
    </w:p>
    <w:p w:rsidRDefault="00F90B7A" w:rsidP="00F90B7A" w:rsidR="00F90B7A">
      <w:pPr>
        <w:pStyle w:val="Bezproreda"/>
        <w:jc w:val="center"/>
      </w:pPr>
    </w:p>
    <w:p w:rsidRDefault="00F90B7A" w:rsidP="00F90B7A" w:rsidR="00F90B7A">
      <w:pPr>
        <w:pStyle w:val="Bezproreda"/>
        <w:jc w:val="center"/>
      </w:pPr>
      <w:r>
        <w:t>Obrazloženje</w:t>
      </w:r>
    </w:p>
    <w:p w:rsidRDefault="00F90B7A" w:rsidP="00F90B7A" w:rsidR="00F90B7A">
      <w:pPr>
        <w:pStyle w:val="Bezproreda"/>
        <w:jc w:val="center"/>
      </w:pPr>
    </w:p>
    <w:p w:rsidRDefault="00F90B7A" w:rsidP="00F90B7A" w:rsidR="00F90B7A">
      <w:pPr>
        <w:pStyle w:val="Bezproreda"/>
        <w:jc w:val="center"/>
      </w:pPr>
    </w:p>
    <w:p w:rsidRDefault="00F90B7A" w:rsidP="00F90B7A" w:rsidR="00F90B7A">
      <w:pPr>
        <w:pStyle w:val="Bezproreda"/>
        <w:jc w:val="both"/>
      </w:pPr>
      <w:r>
        <w:tab/>
        <w:t xml:space="preserve">Rješenjem Trgovačkog suda u Bjelovaru pod poslovnim brojem  2 St-492/2015-3 od 22. veljače 2016. godine otvoren je stečajni postupak nad dužnikom SITRA-PROM d.o.o., Slatina, Trg </w:t>
      </w:r>
      <w:proofErr w:type="spellStart"/>
      <w:r>
        <w:t>sv.Josipa</w:t>
      </w:r>
      <w:proofErr w:type="spellEnd"/>
      <w:r>
        <w:t xml:space="preserve"> </w:t>
      </w:r>
      <w:proofErr w:type="spellStart"/>
      <w:r>
        <w:t>bb</w:t>
      </w:r>
      <w:proofErr w:type="spellEnd"/>
      <w:r>
        <w:t xml:space="preserve">, OIB 71201121405, imenovan je stečajni upravitelj Anđelko </w:t>
      </w:r>
      <w:proofErr w:type="spellStart"/>
      <w:r>
        <w:t>Stankus</w:t>
      </w:r>
      <w:proofErr w:type="spellEnd"/>
      <w:r>
        <w:t xml:space="preserve">, Varaždin, Braće Radića 20, </w:t>
      </w:r>
      <w:proofErr w:type="spellStart"/>
      <w:r>
        <w:t>Jalkovec</w:t>
      </w:r>
      <w:proofErr w:type="spellEnd"/>
      <w:r>
        <w:t xml:space="preserve">, OIB 11168088853, te je istim rješenjem stečajni postupak nad navedenim stečajnim dužnikom istovremeno i zaključen. </w:t>
      </w:r>
    </w:p>
    <w:p w:rsidRDefault="00F90B7A" w:rsidP="00F90B7A" w:rsidR="00F90B7A">
      <w:pPr>
        <w:pStyle w:val="Bezproreda"/>
        <w:jc w:val="both"/>
      </w:pPr>
    </w:p>
    <w:p w:rsidRDefault="00F90B7A" w:rsidP="00F90B7A" w:rsidR="00F90B7A">
      <w:pPr>
        <w:pStyle w:val="Bezproreda"/>
        <w:jc w:val="both"/>
      </w:pPr>
      <w:r>
        <w:tab/>
        <w:t>Podneskom od 27. studenog 2017. godine stečajni upravitelj je predložio da se sukladno odredbi čl.133.st.2.SZ-a upiše Stečajna masa u sudski registar.</w:t>
      </w:r>
    </w:p>
    <w:p w:rsidRDefault="00F90B7A" w:rsidP="00F90B7A" w:rsidR="00F90B7A">
      <w:pPr>
        <w:pStyle w:val="Bezproreda"/>
        <w:jc w:val="both"/>
      </w:pPr>
    </w:p>
    <w:p w:rsidRDefault="00F90B7A" w:rsidP="00F90B7A" w:rsidR="00F90B7A">
      <w:pPr>
        <w:pStyle w:val="Bezproreda"/>
        <w:jc w:val="both"/>
      </w:pPr>
      <w:r>
        <w:tab/>
        <w:t xml:space="preserve">Rješenjem ovog suda pod poslovnim brojem 7 St-492/2015-8 od 25. siječnja 2018. godine određen je upis Stečajne mase iza dužnika u sudski registar ovog suda sa sjedištem na adresi stečajnog upravitelja, te je određen i upis stečajnog upravitelja stečajne mase u sudski registar ovog suda. Stečajna masa iza SITRA-PROM d.o.o. u stečaju upisana je u sudskom registru sa sjedištem </w:t>
      </w:r>
      <w:proofErr w:type="spellStart"/>
      <w:r>
        <w:t>Jalkovec</w:t>
      </w:r>
      <w:proofErr w:type="spellEnd"/>
      <w:r>
        <w:t>, Braće Radića 20, OIB 11168088853.</w:t>
      </w:r>
    </w:p>
    <w:p w:rsidRDefault="00F90B7A" w:rsidP="00F90B7A" w:rsidR="00F90B7A">
      <w:pPr>
        <w:pStyle w:val="Bezproreda"/>
        <w:jc w:val="both"/>
      </w:pPr>
    </w:p>
    <w:p w:rsidRDefault="00F90B7A" w:rsidP="00F90B7A" w:rsidR="00F90B7A">
      <w:pPr>
        <w:pStyle w:val="Bezproreda"/>
        <w:jc w:val="both"/>
      </w:pPr>
      <w:r>
        <w:tab/>
        <w:t xml:space="preserve">Istim podneskom, stečajni upravitelj je predložio donošenje rješenja o nastavku stečajnog postupka. Izvijestio je sud da dužnik ima u vlasništvu imovinu koja se sastoji od nekretnine upisane kod Općinskog suda u Virovitici, Zemljišno-knjižnog odjela u Slatini u Knjigu položenih ugovora Podravska Slatina, </w:t>
      </w:r>
      <w:proofErr w:type="spellStart"/>
      <w:r>
        <w:t>Brojpoduloška</w:t>
      </w:r>
      <w:proofErr w:type="spellEnd"/>
      <w:r>
        <w:t>:656/</w:t>
      </w:r>
      <w:proofErr w:type="spellStart"/>
      <w:r>
        <w:t>zk.uložak</w:t>
      </w:r>
      <w:proofErr w:type="spellEnd"/>
      <w:r>
        <w:t xml:space="preserve">:1838, sadržaj upisa stambeno poslovna zgrada u Slatini, Trg Svetog Josipa 2, sagrađena na katastarskoj čestici:3453/2, Lokal na </w:t>
      </w:r>
      <w:proofErr w:type="spellStart"/>
      <w:r>
        <w:t>I.katu</w:t>
      </w:r>
      <w:proofErr w:type="spellEnd"/>
      <w:r>
        <w:t>, br.43, ukupne površine 45m2, kao vlasništvo 1/</w:t>
      </w:r>
      <w:proofErr w:type="spellStart"/>
      <w:r>
        <w:t>1</w:t>
      </w:r>
      <w:proofErr w:type="spellEnd"/>
      <w:r>
        <w:t xml:space="preserve"> stečajnog dužnika, a na kojoj nekretnini SLATINSKA BANKA d.d. iz Slatine ima uknjiženo založno pravo temeljem Rješenja Općinskog suda pod poslovnim brojem ZS-55/04, pod poslovnim brojem ZS-108/07, pod poslovnim brojem ZS-70/10, te da na navedenoj nekretnini ŠANTIĆ ZLATKO, vlasnik obrta FLAVIE-FRIZERSKO PEDIKERSKI SALON iz Slatine, Trg  Svetog Josipa </w:t>
      </w:r>
      <w:proofErr w:type="spellStart"/>
      <w:r>
        <w:t>bb</w:t>
      </w:r>
      <w:proofErr w:type="spellEnd"/>
      <w:r>
        <w:t>, ima uknjiženo založno pravo temeljem Rješenja Općinskog suda pod poslovnim brojem ZS-27/13, a kao dokaz za ove tvrdnje dostavio je sudu na uvid izvadak iz knjige položenih ugovora za navedenu nekretninu, slijedom čega je postupak nastavljen pod novim poslovnim brojem ovog suda 7 St-122/2018.</w:t>
      </w:r>
    </w:p>
    <w:p w:rsidRDefault="00F90B7A" w:rsidP="00F90B7A" w:rsidR="00F90B7A">
      <w:pPr>
        <w:pStyle w:val="Bezproreda"/>
        <w:jc w:val="both"/>
      </w:pPr>
    </w:p>
    <w:p w:rsidRDefault="00F90B7A" w:rsidP="00F90B7A" w:rsidR="00F90B7A">
      <w:pPr>
        <w:pStyle w:val="Bezproreda"/>
        <w:jc w:val="both"/>
      </w:pPr>
      <w:r>
        <w:tab/>
        <w:t xml:space="preserve">Odredbom čl.133.st.5.SZ-a propisano je, da ako se ispune pretpostavke radi naknadne diobe iz čl.289.st.1.SZ-a, sud će rješenjem o nastavljanju postupka pozvati stečajne vjerovnike da u roku od 30 dana stečajnom upravitelju prijave svoje tražbine i zakazati ročište na kojem će ispitati prijavljene tražbine (ispitno ročište), dok je u čl.133.st.6.SZ-a propisano da ako se stečajni postupak nastavlja zbog naknadno pronađene imovine, koja ulazi u stečajnu masu, sud će rješenjem zakazati istodobno i izvještajno ročište. Na odgovarajući način primijenit će se odredbe čl.229. do 234., te čl.247. do 285.SZ-a. </w:t>
      </w:r>
    </w:p>
    <w:p w:rsidRDefault="00F90B7A" w:rsidP="00F90B7A" w:rsidR="00F90B7A">
      <w:pPr>
        <w:pStyle w:val="Bezproreda"/>
        <w:jc w:val="both"/>
      </w:pPr>
    </w:p>
    <w:p w:rsidRDefault="00F90B7A" w:rsidP="00F90B7A" w:rsidR="00F90B7A">
      <w:pPr>
        <w:pStyle w:val="Bezproreda"/>
        <w:jc w:val="both"/>
      </w:pPr>
      <w:r>
        <w:tab/>
        <w:t xml:space="preserve">Slijedom navedenog, sud je utvrdio iz uvida u priloženi izvadak iz knjige položenih ugovora da su se ostvarili uvjeti za određivanje nastavka postupka radi naknadne diobe, obzirom da je nakon zaključenja stečajnog postupka nad stečajnim dužnikom, naknadno pronađena imovina koja ulazi u stečajnu masu, pa je sud temeljem čl.133.st.5. u svezi </w:t>
      </w:r>
    </w:p>
    <w:p w:rsidRDefault="00F90B7A" w:rsidP="00F90B7A" w:rsidR="00F90B7A">
      <w:pPr>
        <w:pStyle w:val="Bezproreda"/>
        <w:jc w:val="both"/>
      </w:pPr>
    </w:p>
    <w:p w:rsidRDefault="00F90B7A" w:rsidP="00F90B7A" w:rsidR="00F90B7A">
      <w:pPr>
        <w:pStyle w:val="Bezproreda"/>
        <w:jc w:val="center"/>
      </w:pPr>
      <w:r>
        <w:lastRenderedPageBreak/>
        <w:t>3</w:t>
      </w:r>
    </w:p>
    <w:p w:rsidRDefault="00F90B7A" w:rsidP="00F90B7A" w:rsidR="00F90B7A">
      <w:pPr>
        <w:pStyle w:val="Bezproreda"/>
        <w:jc w:val="right"/>
      </w:pPr>
      <w:r>
        <w:t>Poslovni broj:7 St-122/2018-2</w:t>
      </w:r>
    </w:p>
    <w:p w:rsidRDefault="00F90B7A" w:rsidP="00F90B7A" w:rsidR="00F90B7A">
      <w:pPr>
        <w:pStyle w:val="Bezproreda"/>
        <w:jc w:val="both"/>
      </w:pPr>
    </w:p>
    <w:p w:rsidRDefault="00F90B7A" w:rsidP="00F90B7A" w:rsidR="00F90B7A">
      <w:pPr>
        <w:pStyle w:val="Bezproreda"/>
        <w:jc w:val="both"/>
      </w:pPr>
      <w:r>
        <w:t xml:space="preserve">čl.289.SZ-a riješio kao pod točkom I. izreke ovog rješenja, a temeljem čl.133.st.5. i st.6. u svezi čl.129.st.1. i čl.130.SZ-a riješio kao pod točkom II. do IV. izreke ovog rješenja. </w:t>
      </w:r>
    </w:p>
    <w:p w:rsidRDefault="00F90B7A" w:rsidP="00F90B7A" w:rsidR="00F90B7A">
      <w:pPr>
        <w:pStyle w:val="Bezproreda"/>
        <w:jc w:val="both"/>
      </w:pPr>
    </w:p>
    <w:p w:rsidRDefault="00F90B7A" w:rsidP="00F90B7A" w:rsidR="00F90B7A">
      <w:pPr>
        <w:pStyle w:val="Bezproreda"/>
        <w:jc w:val="center"/>
      </w:pPr>
      <w:r>
        <w:t>Bjelovar 20. ožujka 2018.</w:t>
      </w:r>
    </w:p>
    <w:p w:rsidRDefault="00F90B7A" w:rsidP="00F90B7A" w:rsidR="00F90B7A">
      <w:pPr>
        <w:pStyle w:val="Bezproreda"/>
        <w:jc w:val="both"/>
      </w:pPr>
      <w:r>
        <w:t xml:space="preserve">                                                                                                              Sudac</w:t>
      </w:r>
    </w:p>
    <w:p w:rsidRDefault="00F90B7A" w:rsidP="00F90B7A" w:rsidR="00F90B7A">
      <w:pPr>
        <w:pStyle w:val="Bezproreda"/>
        <w:jc w:val="both"/>
      </w:pPr>
      <w:r>
        <w:t xml:space="preserve">                                                                                               </w:t>
      </w:r>
      <w:bookmarkStart w:name="_GoBack" w:id="0"/>
      <w:bookmarkEnd w:id="0"/>
      <w:r>
        <w:t xml:space="preserve">    Tomislav Mrazović,v.r.</w:t>
      </w:r>
    </w:p>
    <w:p w:rsidRDefault="00F90B7A" w:rsidP="00F90B7A" w:rsidR="00F90B7A">
      <w:pPr>
        <w:pStyle w:val="Bezproreda"/>
        <w:jc w:val="both"/>
      </w:pPr>
    </w:p>
    <w:p w:rsidRDefault="00F90B7A" w:rsidP="00F90B7A" w:rsidR="00F90B7A">
      <w:pPr>
        <w:pStyle w:val="Bezproreda"/>
        <w:jc w:val="both"/>
      </w:pPr>
      <w:r>
        <w:t xml:space="preserve">                                                                                       Za točnost </w:t>
      </w:r>
      <w:proofErr w:type="spellStart"/>
      <w:r>
        <w:t>otpravka</w:t>
      </w:r>
      <w:proofErr w:type="spellEnd"/>
      <w:r>
        <w:t>-ovlašteni službenik</w:t>
      </w:r>
    </w:p>
    <w:p w:rsidRDefault="00F90B7A" w:rsidP="00F90B7A" w:rsidR="00F90B7A">
      <w:pPr>
        <w:pStyle w:val="Bezproreda"/>
        <w:jc w:val="both"/>
      </w:pPr>
      <w:r>
        <w:t xml:space="preserve">                                                                                                         Jasmina </w:t>
      </w:r>
      <w:proofErr w:type="spellStart"/>
      <w:r>
        <w:t>Tubić</w:t>
      </w:r>
      <w:proofErr w:type="spellEnd"/>
    </w:p>
    <w:p w:rsidRDefault="00F90B7A" w:rsidP="00F90B7A" w:rsidR="00F90B7A">
      <w:pPr>
        <w:pStyle w:val="Bezproreda"/>
        <w:jc w:val="both"/>
      </w:pPr>
    </w:p>
    <w:p w:rsidRDefault="00F90B7A" w:rsidP="00F90B7A" w:rsidR="00F90B7A">
      <w:pPr>
        <w:pStyle w:val="Bezproreda"/>
        <w:jc w:val="both"/>
      </w:pPr>
      <w:r>
        <w:t>POUKA O PRAVNOM LIJEKU: Protiv ovog rješenja pristoji pravo žalbe u roku od 8 dana od dana dostave rješenja time da se dostava smatra obavljeno istekom osmog dana od dana objave rješenja na mrežnoj stranici e-oglasna ploča sudova. Žalba se podnosi preporučeno poštom, ili se predaje neposredno ovome sudu u tri (3) primjerka, a o žalbi odlučuje Visoki trgovački sud Republike Hrvatske u Zagrebu.</w:t>
      </w:r>
    </w:p>
    <w:p w:rsidRDefault="00F90B7A" w:rsidP="00F90B7A" w:rsidR="00F90B7A">
      <w:pPr>
        <w:pStyle w:val="NormaleSPIS"/>
        <w:jc w:val="cente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0B7A"/>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92500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St-122/2018-2</izvorni_sadrzaj>
    <derivirana_varijabla naziv="DomainObject.Oznaka_1">St-122/2018-2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izvorni_sadrzaj>
    <derivirana_varijabla naziv="DomainObject.Predmet.Broj_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2018.</izvorni_sadrzaj>
    <derivirana_varijabla naziv="DomainObject.Predmet.DatumOsnivanja_1">26.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St-122/2018</izvorni_sadrzaj>
    <derivirana_varijabla naziv="DomainObject.Predmet.OznakaBroj_1">St-122/2018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SITRA-PROM društvo s ograničenom odgovornošću za trgovinu, prijevoz i usluge u stečaju</izvorni_sadrzaj>
    <derivirana_varijabla naziv="DomainObject.Predmet.StrankaFormated_1">  Stečajna masa iza SITRA-PROM društvo s ograničenom odgovornošću za trgovinu, prijevoz i usluge u stečaju</derivirana_varijabla>
  </DomainObject.Predmet.StrankaFormated>
  <DomainObject.Predmet.StrankaFormatedOIB>
    <izvorni_sadrzaj>  Stečajna masa iza SITRA-PROM društvo s ograničenom odgovornošću za trgovinu, prijevoz i usluge u stečaju, OIB 17831194616</izvorni_sadrzaj>
    <derivirana_varijabla naziv="DomainObject.Predmet.StrankaFormatedOIB_1">  Stečajna masa iza SITRA-PROM društvo s ograničenom odgovornošću za trgovinu, prijevoz i usluge u stečaju, OIB 17831194616</derivirana_varijabla>
  </DomainObject.Predmet.StrankaFormatedOIB>
  <DomainObject.Predmet.StrankaFormatedWithAdress>
    <izvorni_sadrzaj> Stečajna masa iza SITRA-PROM društvo s ograničenom odgovornošću za trgovinu, prijevoz i usluge u stečaju, Braće Radića 20, 42000 Jalkovec</izvorni_sadrzaj>
    <derivirana_varijabla naziv="DomainObject.Predmet.StrankaFormatedWithAdress_1"> Stečajna masa iza SITRA-PROM društvo s ograničenom odgovornošću za trgovinu, prijevoz i usluge u stečaju, Braće Radića 20, 42000 Jalkovec</derivirana_varijabla>
  </DomainObject.Predmet.StrankaFormatedWithAdress>
  <DomainObject.Predmet.StrankaFormatedWithAdressOIB>
    <izvorni_sadrzaj> Stečajna masa iza SITRA-PROM društvo s ograničenom odgovornošću za trgovinu, prijevoz i usluge u stečaju, OIB 17831194616, Braće Radića 20, 42000 Jalkovec</izvorni_sadrzaj>
    <derivirana_varijabla naziv="DomainObject.Predmet.StrankaFormatedWithAdressOIB_1"> Stečajna masa iza SITRA-PROM društvo s ograničenom odgovornošću za trgovinu, prijevoz i usluge u stečaju, OIB 17831194616, Braće Radića 20, 42000 Jalkovec</derivirana_varijabla>
  </DomainObject.Predmet.StrankaFormatedWithAdressOIB>
  <DomainObject.Predmet.StrankaWithAdress>
    <izvorni_sadrzaj>Stečajna masa iza SITRA-PROM društvo s ograničenom odgovornošću za trgovinu, prijevoz i usluge u stečaju Braće Radića 20,42000 Jalkovec</izvorni_sadrzaj>
    <derivirana_varijabla naziv="DomainObject.Predmet.StrankaWithAdress_1">Stečajna masa iza SITRA-PROM društvo s ograničenom odgovornošću za trgovinu, prijevoz i usluge u stečaju Braće Radića 20,42000 Jalkovec</derivirana_varijabla>
  </DomainObject.Predmet.StrankaWithAdress>
  <DomainObject.Predmet.StrankaWithAdressOIB>
    <izvorni_sadrzaj>Stečajna masa iza SITRA-PROM društvo s ograničenom odgovornošću za trgovinu, prijevoz i usluge u stečaju, OIB 17831194616, Braće Radića 20,42000 Jalkovec</izvorni_sadrzaj>
    <derivirana_varijabla naziv="DomainObject.Predmet.StrankaWithAdressOIB_1">Stečajna masa iza SITRA-PROM društvo s ograničenom odgovornošću za trgovinu, prijevoz i usluge u stečaju, OIB 17831194616, Braće Radića 20,42000 Jalkovec</derivirana_varijabla>
  </DomainObject.Predmet.StrankaWithAdressOIB>
  <DomainObject.Predmet.StrankaNazivFormated>
    <izvorni_sadrzaj>Stečajna masa iza SITRA-PROM društvo s ograničenom odgovornošću za trgovinu, prijevoz i usluge u stečaju</izvorni_sadrzaj>
    <derivirana_varijabla naziv="DomainObject.Predmet.StrankaNazivFormated_1">Stečajna masa iza SITRA-PROM društvo s ograničenom odgovornošću za trgovinu, prijevoz i usluge u stečaju</derivirana_varijabla>
  </DomainObject.Predmet.StrankaNazivFormated>
  <DomainObject.Predmet.StrankaNazivFormatedOIB>
    <izvorni_sadrzaj>Stečajna masa iza SITRA-PROM društvo s ograničenom odgovornošću za trgovinu, prijevoz i usluge u stečaju, OIB 17831194616</izvorni_sadrzaj>
    <derivirana_varijabla naziv="DomainObject.Predmet.StrankaNazivFormatedOIB_1">Stečajna masa iza SITRA-PROM društvo s ograničenom odgovornošću za trgovinu, prijevoz i usluge u stečaju, OIB 17831194616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Stečajna masa iza SITRA-PROM društvo s ograničenom odgovornošću za trgovinu, prijevoz i usluge u stečaju</item>
    </izvorni_sadrzaj>
    <derivirana_varijabla naziv="DomainObject.Predmet.StrankaListFormated_1">
      <item>Stečajna masa iza SITRA-PROM društvo s ograničenom odgovornošću za trgovinu, prijevoz i usluge u stečaju</item>
    </derivirana_varijabla>
  </DomainObject.Predmet.StrankaListFormated>
  <DomainObject.Predmet.StrankaListFormatedOIB>
    <izvorni_sadrzaj>
      <item>Stečajna masa iza SITRA-PROM društvo s ograničenom odgovornošću za trgovinu, prijevoz i usluge u stečaju, OIB 17831194616</item>
    </izvorni_sadrzaj>
    <derivirana_varijabla naziv="DomainObject.Predmet.StrankaListFormatedOIB_1">
      <item>Stečajna masa iza SITRA-PROM društvo s ograničenom odgovornošću za trgovinu, prijevoz i usluge u stečaju, OIB 17831194616</item>
    </derivirana_varijabla>
  </DomainObject.Predmet.StrankaListFormatedOIB>
  <DomainObject.Predmet.StrankaListFormatedWithAdress>
    <izvorni_sadrzaj>
      <item>Stečajna masa iza SITRA-PROM društvo s ograničenom odgovornošću za trgovinu, prijevoz i usluge u stečaju, Braće Radića 20, 42000 Jalkovec</item>
    </izvorni_sadrzaj>
    <derivirana_varijabla naziv="DomainObject.Predmet.StrankaListFormatedWithAdress_1">
      <item>Stečajna masa iza SITRA-PROM društvo s ograničenom odgovornošću za trgovinu, prijevoz i usluge u stečaju, Braće Radića 20, 42000 Jalkovec</item>
    </derivirana_varijabla>
  </DomainObject.Predmet.StrankaListFormatedWithAdress>
  <DomainObject.Predmet.StrankaListFormatedWithAdressOIB>
    <izvorni_sadrzaj>
      <item>Stečajna masa iza SITRA-PROM društvo s ograničenom odgovornošću za trgovinu, prijevoz i usluge u stečaju, OIB 17831194616, Braće Radića 20, 42000 Jalkovec</item>
    </izvorni_sadrzaj>
    <derivirana_varijabla naziv="DomainObject.Predmet.StrankaListFormatedWithAdressOIB_1">
      <item>Stečajna masa iza SITRA-PROM društvo s ograničenom odgovornošću za trgovinu, prijevoz i usluge u stečaju, OIB 17831194616, Braće Radića 20, 42000 Jalkovec</item>
    </derivirana_varijabla>
  </DomainObject.Predmet.StrankaListFormatedWithAdressOIB>
  <DomainObject.Predmet.StrankaListNazivFormated>
    <izvorni_sadrzaj>
      <item>Stečajna masa iza SITRA-PROM društvo s ograničenom odgovornošću za trgovinu, prijevoz i usluge u stečaju</item>
    </izvorni_sadrzaj>
    <derivirana_varijabla naziv="DomainObject.Predmet.StrankaListNazivFormated_1">
      <item>Stečajna masa iza SITRA-PROM društvo s ograničenom odgovornošću za trgovinu, prijevoz i usluge u stečaju</item>
    </derivirana_varijabla>
  </DomainObject.Predmet.StrankaListNazivFormated>
  <DomainObject.Predmet.StrankaListNazivFormatedOIB>
    <izvorni_sadrzaj>
      <item>Stečajna masa iza SITRA-PROM društvo s ograničenom odgovornošću za trgovinu, prijevoz i usluge u stečaju, OIB 17831194616</item>
    </izvorni_sadrzaj>
    <derivirana_varijabla naziv="DomainObject.Predmet.StrankaListNazivFormatedOIB_1">
      <item>Stečajna masa iza SITRA-PROM društvo s ograničenom odgovornošću za trgovinu, prijevoz i usluge u stečaju, OIB 17831194616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Tihomir Ratić</item>
      <item>Anđelko Stankus</item>
    </izvorni_sadrzaj>
    <derivirana_varijabla naziv="DomainObject.Predmet.OstaliListFormated_1">
      <item>Tihomir Ratić</item>
      <item>Anđelko Stankus</item>
    </derivirana_varijabla>
  </DomainObject.Predmet.OstaliListFormated>
  <DomainObject.Predmet.OstaliListFormatedOIB>
    <izvorni_sadrzaj>
      <item>Tihomir Ratić, OIB 08755441938</item>
      <item>Anđelko Stankus, OIB 11168088853</item>
    </izvorni_sadrzaj>
    <derivirana_varijabla naziv="DomainObject.Predmet.OstaliListFormatedOIB_1">
      <item>Tihomir Ratić, OIB 08755441938</item>
      <item>Anđelko Stankus, OIB 11168088853</item>
    </derivirana_varijabla>
  </DomainObject.Predmet.OstaliListFormatedOIB>
  <DomainObject.Predmet.OstaliListFormatedWithAdress>
    <izvorni_sadrzaj>
      <item>Tihomir Ratić, Kralja Zvonimira 80, 33520 Slatina</item>
      <item>Anđelko Stankus, Braće Radića 20, 42000 Jalkovec</item>
    </izvorni_sadrzaj>
    <derivirana_varijabla naziv="DomainObject.Predmet.OstaliListFormatedWithAdress_1">
      <item>Tihomir Ratić, Kralja Zvonimira 80, 33520 Slatina</item>
      <item>Anđelko Stankus, Braće Radića 20, 42000 Jalkovec</item>
    </derivirana_varijabla>
  </DomainObject.Predmet.OstaliListFormatedWithAdress>
  <DomainObject.Predmet.OstaliListFormatedWithAdressOIB>
    <izvorni_sadrzaj>
      <item>Tihomir Ratić, OIB 08755441938, Kralja Zvonimira 80, 33520 Slatina</item>
      <item>Anđelko Stankus, OIB 11168088853, Braće Radića 20, 42000 Jalkovec</item>
    </izvorni_sadrzaj>
    <derivirana_varijabla naziv="DomainObject.Predmet.OstaliListFormatedWithAdressOIB_1">
      <item>Tihomir Ratić, OIB 08755441938, Kralja Zvonimira 80, 33520 Slatina</item>
      <item>Anđelko Stankus, OIB 11168088853, Braće Radića 20, 42000 Jalkovec</item>
    </derivirana_varijabla>
  </DomainObject.Predmet.OstaliListFormatedWithAdressOIB>
  <DomainObject.Predmet.OstaliListNazivFormated>
    <izvorni_sadrzaj>
      <item>Tihomir Ratić</item>
      <item>Anđelko Stankus</item>
    </izvorni_sadrzaj>
    <derivirana_varijabla naziv="DomainObject.Predmet.OstaliListNazivFormated_1">
      <item>Tihomir Ratić</item>
      <item>Anđelko Stankus</item>
    </derivirana_varijabla>
  </DomainObject.Predmet.OstaliListNazivFormated>
  <DomainObject.Predmet.OstaliListNazivFormatedOIB>
    <izvorni_sadrzaj>
      <item>Tihomir Ratić, OIB 08755441938</item>
      <item>Anđelko Stankus, OIB 11168088853</item>
    </izvorni_sadrzaj>
    <derivirana_varijabla naziv="DomainObject.Predmet.OstaliListNazivFormatedOIB_1">
      <item>Tihomir Ratić, OIB 08755441938</item>
      <item>Anđelko Stankus, OIB 11168088853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St-122/2018-2</izvorni_sadrzaj>
    <derivirana_varijabla naziv="DomainObject.PoslovniBrojDokumenta_1">St-122/2018-2</derivirana_varijabla>
  </DomainObject.PoslovniBrojDokumenta>
  <DomainObject.Predmet.StrankaIDrugi>
    <izvorni_sadrzaj>Stečajna masa iza SITRA-PROM društvo s ograničenom odgovornošću za trgovinu, prijevoz i usluge u stečaju</izvorni_sadrzaj>
    <derivirana_varijabla naziv="DomainObject.Predmet.StrankaIDrugi_1">Stečajna masa iza SITRA-PROM društvo s ograničenom odgovornošću za trgovinu, prijevoz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SITRA-PROM društvo s ograničenom odgovornošću za trgovinu, prijevoz i usluge u stečaju, OIB 17831194616, Braće Radića 20, 42000 Jalkovec</izvorni_sadrzaj>
    <derivirana_varijabla naziv="DomainObject.Predmet.StrankaIDrugiAdressOIB_1">Stečajna masa iza SITRA-PROM društvo s ograničenom odgovornošću za trgovinu, prijevoz i usluge u stečaju, OIB 17831194616, Braće Radića 20, 42000 Jalkovec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Ratić</item>
      <item>Anđelko Stankus</item>
      <item>Stečajna masa iza SITRA-PROM društvo s ograničenom odgovornošću za trgovinu, prijevoz i usluge u stečaju</item>
    </izvorni_sadrzaj>
    <derivirana_varijabla naziv="DomainObject.Predmet.SudioniciListNaziv_1">
      <item>Tihomir Ratić</item>
      <item>Anđelko Stankus</item>
      <item>Stečajna masa iza SITRA-PROM društvo s ograničenom odgovornošću za trgovinu, prijevoz i usluge u stečaju</item>
    </derivirana_varijabla>
  </DomainObject.Predmet.SudioniciListNaziv>
  <DomainObject.Predmet.SudioniciListAdressOIB>
    <izvorni_sadrzaj>
      <item>Tihomir Ratić, OIB 08755441938, Kralja Zvonimira 80,33520 Slatina</item>
      <item>Anđelko Stankus, OIB 11168088853, Braće Radića 20,42000 Jalkovec</item>
      <item>Stečajna masa iza SITRA-PROM društvo s ograničenom odgovornošću za trgovinu, prijevoz i usluge u stečaju, OIB 17831194616, Braće Radića 20,42000 Jalkovec</item>
    </izvorni_sadrzaj>
    <derivirana_varijabla naziv="DomainObject.Predmet.SudioniciListAdressOIB_1">
      <item>Tihomir Ratić, OIB 08755441938, Kralja Zvonimira 80,33520 Slatina</item>
      <item>Anđelko Stankus, OIB 11168088853, Braće Radića 20,42000 Jalkovec</item>
      <item>Stečajna masa iza SITRA-PROM društvo s ograničenom odgovornošću za trgovinu, prijevoz i usluge u stečaju, OIB 17831194616, Braće Radića 20,42000 Jalkovec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7CC2F4-BE60-4EAE-ACE3-051974A253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5076</properties:Characters>
  <properties:Lines>113</properties:Lines>
  <properties:Paragraphs>32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2018-03-20T11:32:00Z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St-122/2018-2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