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EA2894" w:rsidR="00F825BF">
        <w:tc>
          <w:tcPr>
            <w:tcW w:type="dxa" w:w="2559"/>
            <w:tcBorders>
              <w:top w:val="nil"/>
              <w:left w:val="nil"/>
              <w:bottom w:val="nil"/>
              <w:right w:val="nil"/>
            </w:tcBorders>
            <w:shd w:fill="auto" w:color="auto" w:val="clear"/>
          </w:tcPr>
          <w:p w:rsidRDefault="00F825BF" w:rsidP="00EA2894" w:rsidR="00F825BF" w:rsidRPr="000821D9">
            <w:pPr>
              <w:jc w:val="center"/>
              <w:rPr>
                <w:b/>
              </w:rPr>
            </w:pPr>
            <w:bookmarkStart w:name="_GoBack" w:id="0"/>
            <w:bookmarkEnd w:id="0"/>
            <w:r>
              <w:rPr>
                <w:noProof/>
                <w:lang w:eastAsia="hr-HR"/>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F825BF" w:rsidP="00EA2894" w:rsidR="00F825BF" w:rsidRPr="00234109">
            <w:pPr>
              <w:spacing w:before="60"/>
              <w:jc w:val="center"/>
            </w:pPr>
            <w:r w:rsidRPr="00234109">
              <w:t>Republika Hrvatska</w:t>
            </w:r>
          </w:p>
          <w:p w:rsidRDefault="00F825BF" w:rsidP="00EA2894" w:rsidR="00F825BF" w:rsidRPr="00234109">
            <w:pPr>
              <w:jc w:val="center"/>
            </w:pPr>
            <w:r>
              <w:t xml:space="preserve">Trgovački sud </w:t>
            </w:r>
            <w:r w:rsidRPr="00234109">
              <w:t>u Splitu</w:t>
            </w:r>
          </w:p>
          <w:p w:rsidRDefault="00F825BF" w:rsidP="00EA2894" w:rsidR="00F825BF" w:rsidRPr="00D8448D">
            <w:pPr>
              <w:jc w:val="center"/>
              <w:rPr>
                <w:b/>
              </w:rPr>
            </w:pPr>
            <w:r w:rsidRPr="00234109">
              <w:t xml:space="preserve">Split, </w:t>
            </w:r>
            <w:proofErr w:type="spellStart"/>
            <w:r>
              <w:t>Sukoišanska</w:t>
            </w:r>
            <w:proofErr w:type="spellEnd"/>
            <w:r>
              <w:t xml:space="preserve"> 6</w:t>
            </w:r>
          </w:p>
        </w:tc>
      </w:tr>
    </w:tbl>
    <w:p w14:textId="3a91687" w14:paraId="3a91687" w:rsidRDefault="00F825BF" w:rsidP="00F825BF" w:rsidR="00F825BF">
      <w:pPr>
        <w:pStyle w:val="Zaglavlje"/>
        <w:jc w:val="right"/>
        <w15:collapsed w:val="false"/>
      </w:pPr>
      <w:r>
        <w:t>Poslovni broj: 4.St-</w:t>
      </w:r>
      <w:r w:rsidR="006D68BF">
        <w:t>128/2015-52</w:t>
      </w:r>
    </w:p>
    <w:p w:rsidRDefault="00316894" w:rsidP="00316894" w:rsidR="0094336B">
      <w:r>
        <w:t xml:space="preserve"> </w:t>
      </w:r>
    </w:p>
    <w:p w:rsidRDefault="00A15785" w:rsidP="00A15785" w:rsidR="00801271" w:rsidRPr="00A15785">
      <w:pPr>
        <w:tabs>
          <w:tab w:pos="720" w:val="left"/>
          <w:tab w:pos="1440" w:val="left"/>
          <w:tab w:pos="2160" w:val="left"/>
          <w:tab w:pos="2880" w:val="left"/>
          <w:tab w:pos="3600" w:val="left"/>
          <w:tab w:pos="4320" w:val="center"/>
        </w:tabs>
        <w:jc w:val="center"/>
        <w:rPr>
          <w:spacing w:val="100"/>
        </w:rPr>
      </w:pPr>
      <w:r w:rsidRPr="00A15785">
        <w:rPr>
          <w:spacing w:val="100"/>
        </w:rPr>
        <w:t>REPUBLIKA HRVATSKA</w:t>
      </w:r>
    </w:p>
    <w:p w:rsidRDefault="00A15785" w:rsidP="00A15785" w:rsidR="00A15785">
      <w:pPr>
        <w:tabs>
          <w:tab w:pos="720" w:val="left"/>
          <w:tab w:pos="1440" w:val="left"/>
          <w:tab w:pos="2160" w:val="left"/>
          <w:tab w:pos="2880" w:val="left"/>
          <w:tab w:pos="3600" w:val="left"/>
          <w:tab w:pos="4320" w:val="center"/>
        </w:tabs>
        <w:jc w:val="center"/>
      </w:pPr>
    </w:p>
    <w:p w:rsidRDefault="00703408" w:rsidP="00B1484A" w:rsidR="002103DD">
      <w:pPr>
        <w:tabs>
          <w:tab w:pos="720" w:val="left"/>
          <w:tab w:pos="1440" w:val="left"/>
          <w:tab w:pos="2160" w:val="left"/>
          <w:tab w:pos="2880" w:val="left"/>
          <w:tab w:pos="3600" w:val="left"/>
          <w:tab w:pos="4320" w:val="center"/>
        </w:tabs>
        <w:jc w:val="center"/>
      </w:pPr>
      <w:r w:rsidRPr="00F94FF4">
        <w:t xml:space="preserve">R J E Š E N J E </w:t>
      </w:r>
    </w:p>
    <w:p w:rsidRDefault="00A15785" w:rsidP="00A15785" w:rsidR="00A15785">
      <w:pPr>
        <w:jc w:val="both"/>
      </w:pPr>
    </w:p>
    <w:p w:rsidRDefault="00A15785" w:rsidP="00A15785" w:rsidR="00A15785" w:rsidRPr="001439AC">
      <w:pPr>
        <w:ind w:firstLine="720"/>
        <w:jc w:val="both"/>
        <w:rPr>
          <w:lang w:val="en-US"/>
        </w:rPr>
      </w:pPr>
      <w:r>
        <w:t xml:space="preserve">Trgovački sud u Splitu, po stečajnom sucu tog suda Katarini Mikulić kao sucu pojedincu, </w:t>
      </w:r>
      <w:r w:rsidRPr="001439AC">
        <w:t xml:space="preserve">u </w:t>
      </w:r>
      <w:r>
        <w:t xml:space="preserve">stečajnom </w:t>
      </w:r>
      <w:r w:rsidRPr="001439AC">
        <w:t xml:space="preserve">postupku </w:t>
      </w:r>
      <w:r>
        <w:t>na stečajnim dužnikom</w:t>
      </w:r>
      <w:r w:rsidRPr="001439AC">
        <w:t xml:space="preserve"> </w:t>
      </w:r>
      <w:r w:rsidR="006D68BF" w:rsidRPr="00BA40E1">
        <w:t>LAVČEVIĆ-PROJEKTIRANJE d.o.o. u stečaju, Bihaćka 2, Split, OIB: 31132543573</w:t>
      </w:r>
      <w:r w:rsidRPr="001439AC">
        <w:rPr>
          <w:lang w:val="en-US"/>
        </w:rPr>
        <w:t xml:space="preserve">, </w:t>
      </w:r>
      <w:r>
        <w:rPr>
          <w:lang w:val="en-US"/>
        </w:rPr>
        <w:t xml:space="preserve">7. </w:t>
      </w:r>
      <w:proofErr w:type="spellStart"/>
      <w:proofErr w:type="gramStart"/>
      <w:r>
        <w:rPr>
          <w:lang w:val="en-US"/>
        </w:rPr>
        <w:t>rujna</w:t>
      </w:r>
      <w:proofErr w:type="spellEnd"/>
      <w:proofErr w:type="gramEnd"/>
      <w:r>
        <w:rPr>
          <w:lang w:val="en-US"/>
        </w:rPr>
        <w:t xml:space="preserve"> 2018</w:t>
      </w:r>
      <w:r w:rsidRPr="001439AC">
        <w:rPr>
          <w:lang w:val="en-US"/>
        </w:rPr>
        <w:t xml:space="preserve">. </w:t>
      </w:r>
    </w:p>
    <w:p w:rsidRDefault="00801271" w:rsidP="00A15785" w:rsidR="00801271">
      <w:pPr>
        <w:pStyle w:val="Tijeloteksta"/>
      </w:pPr>
    </w:p>
    <w:p w:rsidRDefault="009B169B" w:rsidP="009B169B" w:rsidR="009B169B">
      <w:pPr>
        <w:jc w:val="center"/>
        <w:rPr>
          <w:bCs/>
        </w:rPr>
      </w:pPr>
      <w:r w:rsidRPr="0023283F">
        <w:rPr>
          <w:bCs/>
        </w:rPr>
        <w:t>r i j e š i o      j e</w:t>
      </w:r>
    </w:p>
    <w:p w:rsidRDefault="009B169B" w:rsidP="009B169B" w:rsidR="009B169B">
      <w:pPr>
        <w:jc w:val="center"/>
        <w:rPr>
          <w:bCs/>
        </w:rPr>
      </w:pPr>
    </w:p>
    <w:p w:rsidRDefault="00405A14" w:rsidP="00C056DD" w:rsidR="00C056DD">
      <w:pPr>
        <w:ind w:hanging="720" w:left="720"/>
        <w:jc w:val="both"/>
      </w:pPr>
      <w:r>
        <w:t>I</w:t>
      </w:r>
      <w:r>
        <w:tab/>
        <w:t xml:space="preserve">Saziva se </w:t>
      </w:r>
      <w:r w:rsidR="00C056DD">
        <w:t>skupštin</w:t>
      </w:r>
      <w:r>
        <w:t>a</w:t>
      </w:r>
      <w:r w:rsidR="00C056DD">
        <w:t xml:space="preserve"> vjerovnika za dan </w:t>
      </w:r>
      <w:r w:rsidR="006D68BF">
        <w:t>26</w:t>
      </w:r>
      <w:r w:rsidR="001F1030">
        <w:t>. rujna</w:t>
      </w:r>
      <w:r w:rsidR="00F825BF">
        <w:t xml:space="preserve"> 2018</w:t>
      </w:r>
      <w:r w:rsidR="00C056DD">
        <w:t xml:space="preserve"> u </w:t>
      </w:r>
      <w:r w:rsidR="006D68BF">
        <w:t>09:30</w:t>
      </w:r>
      <w:r w:rsidR="00C056DD">
        <w:t xml:space="preserve"> sati, </w:t>
      </w:r>
      <w:r w:rsidR="00F825BF">
        <w:t>kabinet</w:t>
      </w:r>
      <w:r w:rsidR="00C056DD">
        <w:t xml:space="preserve"> broj </w:t>
      </w:r>
      <w:r w:rsidR="00F825BF">
        <w:t>116/</w:t>
      </w:r>
      <w:r w:rsidR="00C056DD">
        <w:t xml:space="preserve">I Trgovačkog suda u Splitu, </w:t>
      </w:r>
      <w:proofErr w:type="spellStart"/>
      <w:r w:rsidR="00C056DD">
        <w:t>Sukoišanska</w:t>
      </w:r>
      <w:proofErr w:type="spellEnd"/>
      <w:r w:rsidR="00C056DD">
        <w:t xml:space="preserve"> br. 6 sa slijedećim dnevnim redom:</w:t>
      </w:r>
    </w:p>
    <w:p w:rsidRDefault="00C056DD" w:rsidP="00C056DD" w:rsidR="00C056DD">
      <w:pPr>
        <w:jc w:val="both"/>
      </w:pPr>
    </w:p>
    <w:p w:rsidRDefault="00A15785" w:rsidP="00C056DD" w:rsidR="00EC54EC">
      <w:pPr>
        <w:numPr>
          <w:ilvl w:val="0"/>
          <w:numId w:val="10"/>
        </w:numPr>
        <w:jc w:val="both"/>
      </w:pPr>
      <w:r>
        <w:t>Izvješće o tijeku stečajnog postupka i stanju stečajne mase</w:t>
      </w:r>
      <w:r w:rsidR="001F1030">
        <w:t xml:space="preserve"> </w:t>
      </w:r>
    </w:p>
    <w:p w:rsidRDefault="001F1030" w:rsidP="00C056DD" w:rsidR="001F1030">
      <w:pPr>
        <w:numPr>
          <w:ilvl w:val="0"/>
          <w:numId w:val="10"/>
        </w:numPr>
        <w:jc w:val="both"/>
      </w:pPr>
      <w:r>
        <w:t xml:space="preserve">Donošenje odluke o prijedlogu stečajnog upravitelja za </w:t>
      </w:r>
      <w:r w:rsidR="00A15785">
        <w:t>obustavu i zaključenje postupka</w:t>
      </w:r>
    </w:p>
    <w:p w:rsidRDefault="000A0C7E" w:rsidP="00C056DD" w:rsidR="00C056DD">
      <w:pPr>
        <w:numPr>
          <w:ilvl w:val="0"/>
          <w:numId w:val="10"/>
        </w:numPr>
        <w:jc w:val="both"/>
      </w:pPr>
      <w:r>
        <w:t>Razno</w:t>
      </w:r>
    </w:p>
    <w:p w:rsidRDefault="00C056DD" w:rsidP="00C056DD" w:rsidR="00C056DD">
      <w:pPr>
        <w:jc w:val="both"/>
      </w:pPr>
    </w:p>
    <w:p w:rsidRDefault="00C056DD" w:rsidP="00C056DD" w:rsidR="00C056DD">
      <w:pPr>
        <w:jc w:val="both"/>
      </w:pPr>
      <w:r>
        <w:t xml:space="preserve">II </w:t>
      </w:r>
      <w:r>
        <w:tab/>
        <w:t>Na ročište se pozivaju svi vjerovnici stečajnog dužnika.</w:t>
      </w:r>
    </w:p>
    <w:p w:rsidRDefault="00C056DD" w:rsidP="00C056DD" w:rsidR="00C056DD">
      <w:pPr>
        <w:jc w:val="both"/>
      </w:pPr>
    </w:p>
    <w:p w:rsidRDefault="00C056DD" w:rsidP="00C056DD" w:rsidR="00C056DD">
      <w:pPr>
        <w:ind w:hanging="720" w:left="720"/>
        <w:jc w:val="both"/>
      </w:pPr>
      <w:r>
        <w:t xml:space="preserve">III </w:t>
      </w:r>
      <w:r>
        <w:tab/>
        <w:t xml:space="preserve">Ovo će se rješenje objaviti na </w:t>
      </w:r>
      <w:r w:rsidR="00AD3AFA">
        <w:t>e-</w:t>
      </w:r>
      <w:r>
        <w:t>oglasnoj ploči suda, a što svim vjerovnicima služi kao poziv na zakazano ročište.</w:t>
      </w:r>
    </w:p>
    <w:p w:rsidRDefault="00C056DD" w:rsidP="00C056DD" w:rsidR="00C056DD">
      <w:pPr>
        <w:jc w:val="both"/>
      </w:pPr>
    </w:p>
    <w:p w:rsidRDefault="00C056DD" w:rsidP="00C056DD" w:rsidR="00C056DD">
      <w:pPr>
        <w:jc w:val="center"/>
      </w:pPr>
      <w:r>
        <w:t>U Splitu</w:t>
      </w:r>
      <w:r w:rsidR="001F1030">
        <w:t xml:space="preserve"> </w:t>
      </w:r>
      <w:r w:rsidR="006D68BF">
        <w:t>7</w:t>
      </w:r>
      <w:r w:rsidR="001F1030">
        <w:t xml:space="preserve"> rujna</w:t>
      </w:r>
      <w:r w:rsidR="00F825BF">
        <w:t xml:space="preserve"> 2018.</w:t>
      </w:r>
    </w:p>
    <w:p w:rsidRDefault="00C056DD" w:rsidP="00C056DD" w:rsidR="00C056DD">
      <w:pPr>
        <w:jc w:val="both"/>
      </w:pPr>
    </w:p>
    <w:p w:rsidRDefault="00F825BF" w:rsidP="00E66B9C" w:rsidR="00C056DD">
      <w:pPr>
        <w:pStyle w:val="Bezproreda"/>
        <w:ind w:left="7200"/>
        <w:rPr>
          <w:rFonts w:hAnsi="Times New Roman" w:ascii="Times New Roman"/>
          <w:sz w:val="24"/>
          <w:szCs w:val="24"/>
        </w:rPr>
      </w:pPr>
      <w:r>
        <w:rPr>
          <w:rFonts w:hAnsi="Times New Roman" w:ascii="Times New Roman"/>
          <w:sz w:val="24"/>
          <w:szCs w:val="24"/>
        </w:rPr>
        <w:t>Sudac</w:t>
      </w:r>
    </w:p>
    <w:p w:rsidRDefault="00AD3AFA" w:rsidP="00C056DD" w:rsidR="00AD3AFA">
      <w:pPr>
        <w:pStyle w:val="Bezproreda"/>
        <w:jc w:val="right"/>
        <w:rPr>
          <w:rFonts w:hAnsi="Times New Roman" w:ascii="Times New Roman"/>
          <w:sz w:val="24"/>
          <w:szCs w:val="24"/>
        </w:rPr>
      </w:pPr>
    </w:p>
    <w:p w:rsidRDefault="00C056DD" w:rsidP="00C056DD" w:rsidR="00C056DD" w:rsidRPr="00063A29">
      <w:pPr>
        <w:pStyle w:val="Bezproreda"/>
        <w:rPr>
          <w:rFonts w:hAnsi="Times New Roman" w:ascii="Times New Roman"/>
          <w:sz w:val="24"/>
          <w:szCs w:val="24"/>
        </w:rPr>
      </w:pPr>
    </w:p>
    <w:p w:rsidRDefault="00C056DD" w:rsidP="00C056DD" w:rsidR="00C056DD">
      <w:pPr>
        <w:pStyle w:val="Bezproreda"/>
        <w:jc w:val="right"/>
        <w:rPr>
          <w:rFonts w:hAnsi="Times New Roman" w:ascii="Times New Roman"/>
          <w:sz w:val="24"/>
          <w:szCs w:val="24"/>
        </w:rPr>
      </w:pPr>
      <w:r w:rsidRPr="00063A29">
        <w:rPr>
          <w:rFonts w:hAnsi="Times New Roman" w:ascii="Times New Roman"/>
          <w:sz w:val="24"/>
          <w:szCs w:val="24"/>
        </w:rPr>
        <w:t xml:space="preserve">                                                                                                       </w:t>
      </w:r>
      <w:r>
        <w:rPr>
          <w:rFonts w:hAnsi="Times New Roman" w:ascii="Times New Roman"/>
          <w:sz w:val="24"/>
          <w:szCs w:val="24"/>
        </w:rPr>
        <w:tab/>
      </w:r>
      <w:r w:rsidRPr="00063A29">
        <w:rPr>
          <w:rFonts w:hAnsi="Times New Roman" w:ascii="Times New Roman"/>
          <w:sz w:val="24"/>
          <w:szCs w:val="24"/>
        </w:rPr>
        <w:t xml:space="preserve">Katarina </w:t>
      </w:r>
      <w:r>
        <w:rPr>
          <w:rFonts w:hAnsi="Times New Roman" w:ascii="Times New Roman"/>
          <w:sz w:val="24"/>
          <w:szCs w:val="24"/>
        </w:rPr>
        <w:t>Mikulić</w:t>
      </w:r>
      <w:r w:rsidR="00E95158">
        <w:rPr>
          <w:rFonts w:hAnsi="Times New Roman" w:ascii="Times New Roman"/>
          <w:sz w:val="24"/>
          <w:szCs w:val="24"/>
        </w:rPr>
        <w:t>,v.r.</w:t>
      </w:r>
    </w:p>
    <w:p w:rsidRDefault="00E95158" w:rsidP="0071700F" w:rsidR="00E95158">
      <w:pPr>
        <w:pStyle w:val="Bezproreda"/>
        <w:jc w:val="right"/>
        <w:rPr>
          <w:rFonts w:hAnsi="Times New Roman" w:ascii="Times New Roman"/>
          <w:sz w:val="24"/>
          <w:szCs w:val="24"/>
        </w:rPr>
      </w:pPr>
      <w:r>
        <w:rPr>
          <w:rFonts w:hAnsi="Times New Roman" w:ascii="Times New Roman"/>
          <w:sz w:val="24"/>
          <w:szCs w:val="24"/>
        </w:rPr>
        <w:t xml:space="preserve">za 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E95158" w:rsidP="0071700F" w:rsidR="00E95158" w:rsidRPr="0085560D">
      <w:pPr>
        <w:pStyle w:val="Bezproreda"/>
        <w:jc w:val="right"/>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E95158" w:rsidP="00C056DD" w:rsidR="00E95158" w:rsidRPr="00C027F5">
      <w:pPr>
        <w:pStyle w:val="Bezproreda"/>
        <w:jc w:val="right"/>
        <w:rPr>
          <w:rFonts w:hAnsi="Times New Roman" w:ascii="Times New Roman"/>
          <w:sz w:val="24"/>
          <w:szCs w:val="24"/>
        </w:rPr>
      </w:pPr>
    </w:p>
    <w:p w:rsidRDefault="00C056DD" w:rsidP="00C056DD" w:rsidR="00C056DD">
      <w:pPr>
        <w:jc w:val="both"/>
      </w:pPr>
    </w:p>
    <w:p w:rsidRDefault="00C056DD" w:rsidP="00C056DD" w:rsidR="00C056DD">
      <w:pPr>
        <w:jc w:val="both"/>
      </w:pPr>
    </w:p>
    <w:p w:rsidRDefault="00F825BF" w:rsidP="00C056DD" w:rsidR="00C056DD">
      <w:pPr>
        <w:jc w:val="both"/>
      </w:pPr>
      <w:r>
        <w:t>Pouka o pravnom lijeku:</w:t>
      </w:r>
    </w:p>
    <w:p w:rsidRDefault="00C056DD" w:rsidP="00C056DD" w:rsidR="00C056DD">
      <w:pPr>
        <w:jc w:val="both"/>
      </w:pPr>
      <w:r>
        <w:t>Protiv ovog rješenja nije dopuštena žalba (čl. 42. Stečajnog zakona).</w:t>
      </w:r>
    </w:p>
    <w:p w:rsidRDefault="00C056DD" w:rsidP="00C056DD" w:rsidR="00C056DD">
      <w:pPr>
        <w:jc w:val="both"/>
      </w:pPr>
    </w:p>
    <w:p w:rsidRDefault="007F07AB" w:rsidP="00C056DD" w:rsidR="007F07AB">
      <w:pPr>
        <w:jc w:val="both"/>
      </w:pPr>
    </w:p>
    <w:sectPr w:rsidSect="00801271" w:rsidR="007F07AB">
      <w:headerReference w:type="even" r:id="rId11"/>
      <w:headerReference w:type="default" r:id="rId12"/>
      <w:pgSz w:h="15840" w:w="12240"/>
      <w:pgMar w:gutter="0" w:footer="708" w:header="708" w:left="1800" w:bottom="719" w:right="1800"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A42" w:rsidR="00C14A42">
      <w:r>
        <w:separator/>
      </w:r>
    </w:p>
  </w:endnote>
  <w:endnote w:id="0" w:type="continuationSeparator">
    <w:p w:rsidRDefault="00C14A42" w:rsidR="00C14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A42" w:rsidR="00C14A42">
      <w:r>
        <w:separator/>
      </w:r>
    </w:p>
  </w:footnote>
  <w:footnote w:id="0" w:type="continuationSeparator">
    <w:p w:rsidRDefault="00C14A42" w:rsidR="00C14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107B51"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4E16E9" w:rsidP="00D42569" w:rsidR="004E16E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16E9" w:rsidP="00413218" w:rsidR="004E16E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5158">
      <w:rPr>
        <w:rStyle w:val="Brojstranice"/>
        <w:noProof/>
      </w:rPr>
      <w:t>2</w:t>
    </w:r>
    <w:r>
      <w:rPr>
        <w:rStyle w:val="Brojstranice"/>
      </w:rPr>
      <w:fldChar w:fldCharType="end"/>
    </w:r>
  </w:p>
  <w:p w:rsidRDefault="004E16E9" w:rsidP="00D42569" w:rsidR="004E16E9" w:rsidRPr="00DB623B">
    <w:pPr>
      <w:pStyle w:val="Zaglavlje"/>
      <w:ind w:right="360"/>
    </w:pPr>
    <w:r>
      <w:tab/>
      <w:t xml:space="preserve">                                                                                          </w:t>
    </w:r>
    <w:r w:rsidR="000A36E4">
      <w:t>4</w:t>
    </w:r>
    <w:r>
      <w:t>. ST-</w:t>
    </w:r>
    <w:r w:rsidR="000A36E4">
      <w:t>169</w:t>
    </w:r>
    <w:r>
      <w:t>/201</w:t>
    </w:r>
    <w:r w:rsidR="000A36E4">
      <w:t>3</w:t>
    </w: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7D47A2"/>
    <w:multiLevelType w:val="hybridMultilevel"/>
    <w:tmpl w:val="F8E2B9B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366100E"/>
    <w:multiLevelType w:val="hybridMultilevel"/>
    <w:tmpl w:val="33104004"/>
    <w:lvl w:tplc="9036D014"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202144CD"/>
    <w:multiLevelType w:val="hybridMultilevel"/>
    <w:tmpl w:val="B68ED6F4"/>
    <w:lvl w:tplc="1430B84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25C3660F"/>
    <w:multiLevelType w:val="hybridMultilevel"/>
    <w:tmpl w:val="B2B8EDA6"/>
    <w:lvl w:tplc="662E6D9E" w:ilvl="0">
      <w:start w:val="1"/>
      <w:numFmt w:val="upperRoman"/>
      <w:lvlText w:val="%1."/>
      <w:lvlJc w:val="right"/>
      <w:pPr>
        <w:tabs>
          <w:tab w:pos="180" w:val="num"/>
        </w:tabs>
        <w:ind w:hanging="180" w:left="18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2687493B"/>
    <w:multiLevelType w:val="hybridMultilevel"/>
    <w:tmpl w:val="7C6A66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B027591"/>
    <w:multiLevelType w:val="hybridMultilevel"/>
    <w:tmpl w:val="BC70CCBC"/>
    <w:lvl w:tplc="C3C4C81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4AAD2210"/>
    <w:multiLevelType w:val="hybridMultilevel"/>
    <w:tmpl w:val="0E74C7F6"/>
    <w:lvl w:tplc="0720CC3E"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63893BCA"/>
    <w:multiLevelType w:val="hybridMultilevel"/>
    <w:tmpl w:val="0D5A9B86"/>
    <w:lvl w:tplc="BEDA6A50"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751E4DA7"/>
    <w:multiLevelType w:val="hybridMultilevel"/>
    <w:tmpl w:val="330CC23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7C744F15"/>
    <w:multiLevelType w:val="hybridMultilevel"/>
    <w:tmpl w:val="1F705186"/>
    <w:lvl w:tplc="DCEA84EE" w:ilvl="0">
      <w:start w:val="2"/>
      <w:numFmt w:val="bullet"/>
      <w:lvlText w:val="-"/>
      <w:lvlJc w:val="left"/>
      <w:pPr>
        <w:tabs>
          <w:tab w:pos="840" w:val="num"/>
        </w:tabs>
        <w:ind w:hanging="360" w:left="840"/>
      </w:pPr>
      <w:rPr>
        <w:rFonts w:cs="Times New Roman" w:eastAsia="Times New Roman" w:hAnsi="Times New Roman" w:ascii="Times New Roman" w:hint="default"/>
      </w:rPr>
    </w:lvl>
    <w:lvl w:tentative="true" w:tplc="04090003" w:ilvl="1">
      <w:start w:val="1"/>
      <w:numFmt w:val="bullet"/>
      <w:lvlText w:val="o"/>
      <w:lvlJc w:val="left"/>
      <w:pPr>
        <w:tabs>
          <w:tab w:pos="1560" w:val="num"/>
        </w:tabs>
        <w:ind w:hanging="360" w:left="1560"/>
      </w:pPr>
      <w:rPr>
        <w:rFonts w:cs="Courier New" w:hAnsi="Courier New" w:ascii="Courier New" w:hint="default"/>
      </w:rPr>
    </w:lvl>
    <w:lvl w:tentative="true" w:tplc="04090005" w:ilvl="2">
      <w:start w:val="1"/>
      <w:numFmt w:val="bullet"/>
      <w:lvlText w:val=""/>
      <w:lvlJc w:val="left"/>
      <w:pPr>
        <w:tabs>
          <w:tab w:pos="2280" w:val="num"/>
        </w:tabs>
        <w:ind w:hanging="360" w:left="2280"/>
      </w:pPr>
      <w:rPr>
        <w:rFonts w:hAnsi="Wingdings" w:ascii="Wingdings" w:hint="default"/>
      </w:rPr>
    </w:lvl>
    <w:lvl w:tentative="true" w:tplc="04090001" w:ilvl="3">
      <w:start w:val="1"/>
      <w:numFmt w:val="bullet"/>
      <w:lvlText w:val=""/>
      <w:lvlJc w:val="left"/>
      <w:pPr>
        <w:tabs>
          <w:tab w:pos="3000" w:val="num"/>
        </w:tabs>
        <w:ind w:hanging="360" w:left="3000"/>
      </w:pPr>
      <w:rPr>
        <w:rFonts w:hAnsi="Symbol" w:ascii="Symbol" w:hint="default"/>
      </w:rPr>
    </w:lvl>
    <w:lvl w:tentative="true" w:tplc="04090003" w:ilvl="4">
      <w:start w:val="1"/>
      <w:numFmt w:val="bullet"/>
      <w:lvlText w:val="o"/>
      <w:lvlJc w:val="left"/>
      <w:pPr>
        <w:tabs>
          <w:tab w:pos="3720" w:val="num"/>
        </w:tabs>
        <w:ind w:hanging="360" w:left="3720"/>
      </w:pPr>
      <w:rPr>
        <w:rFonts w:cs="Courier New" w:hAnsi="Courier New" w:ascii="Courier New" w:hint="default"/>
      </w:rPr>
    </w:lvl>
    <w:lvl w:tentative="true" w:tplc="04090005" w:ilvl="5">
      <w:start w:val="1"/>
      <w:numFmt w:val="bullet"/>
      <w:lvlText w:val=""/>
      <w:lvlJc w:val="left"/>
      <w:pPr>
        <w:tabs>
          <w:tab w:pos="4440" w:val="num"/>
        </w:tabs>
        <w:ind w:hanging="360" w:left="4440"/>
      </w:pPr>
      <w:rPr>
        <w:rFonts w:hAnsi="Wingdings" w:ascii="Wingdings" w:hint="default"/>
      </w:rPr>
    </w:lvl>
    <w:lvl w:tentative="true" w:tplc="04090001" w:ilvl="6">
      <w:start w:val="1"/>
      <w:numFmt w:val="bullet"/>
      <w:lvlText w:val=""/>
      <w:lvlJc w:val="left"/>
      <w:pPr>
        <w:tabs>
          <w:tab w:pos="5160" w:val="num"/>
        </w:tabs>
        <w:ind w:hanging="360" w:left="5160"/>
      </w:pPr>
      <w:rPr>
        <w:rFonts w:hAnsi="Symbol" w:ascii="Symbol" w:hint="default"/>
      </w:rPr>
    </w:lvl>
    <w:lvl w:tentative="true" w:tplc="04090003" w:ilvl="7">
      <w:start w:val="1"/>
      <w:numFmt w:val="bullet"/>
      <w:lvlText w:val="o"/>
      <w:lvlJc w:val="left"/>
      <w:pPr>
        <w:tabs>
          <w:tab w:pos="5880" w:val="num"/>
        </w:tabs>
        <w:ind w:hanging="360" w:left="5880"/>
      </w:pPr>
      <w:rPr>
        <w:rFonts w:cs="Courier New" w:hAnsi="Courier New" w:ascii="Courier New" w:hint="default"/>
      </w:rPr>
    </w:lvl>
    <w:lvl w:tentative="true" w:tplc="04090005" w:ilvl="8">
      <w:start w:val="1"/>
      <w:numFmt w:val="bullet"/>
      <w:lvlText w:val=""/>
      <w:lvlJc w:val="left"/>
      <w:pPr>
        <w:tabs>
          <w:tab w:pos="6600" w:val="num"/>
        </w:tabs>
        <w:ind w:hanging="360" w:left="6600"/>
      </w:pPr>
      <w:rPr>
        <w:rFonts w:hAnsi="Wingdings" w:ascii="Wingdings" w:hint="default"/>
      </w:rPr>
    </w:lvl>
  </w:abstractNum>
  <w:num w:numId="1">
    <w:abstractNumId w:val="4"/>
  </w:num>
  <w:num w:numId="2">
    <w:abstractNumId w:val="0"/>
  </w:num>
  <w:num w:numId="3">
    <w:abstractNumId w:val="2"/>
  </w:num>
  <w:num w:numId="4">
    <w:abstractNumId w:val="1"/>
  </w:num>
  <w:num w:numId="5">
    <w:abstractNumId w:val="7"/>
  </w:num>
  <w:num w:numId="6">
    <w:abstractNumId w:val="8"/>
  </w:num>
  <w:num w:numId="7">
    <w:abstractNumId w:val="3"/>
  </w:num>
  <w:num w:numId="8">
    <w:abstractNumId w:val="6"/>
  </w:num>
  <w:num w:numId="9">
    <w:abstractNumId w:val="9"/>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43BB"/>
    <w:rsid w:val="00002312"/>
    <w:rsid w:val="00003CDA"/>
    <w:rsid w:val="00006DB7"/>
    <w:rsid w:val="0000750C"/>
    <w:rsid w:val="00011736"/>
    <w:rsid w:val="00011F4E"/>
    <w:rsid w:val="00012A13"/>
    <w:rsid w:val="0001426E"/>
    <w:rsid w:val="00015E79"/>
    <w:rsid w:val="000162DE"/>
    <w:rsid w:val="000163E5"/>
    <w:rsid w:val="00016722"/>
    <w:rsid w:val="00017544"/>
    <w:rsid w:val="000175E6"/>
    <w:rsid w:val="000214C4"/>
    <w:rsid w:val="0002380D"/>
    <w:rsid w:val="000240D4"/>
    <w:rsid w:val="000255E7"/>
    <w:rsid w:val="000257C6"/>
    <w:rsid w:val="000261E0"/>
    <w:rsid w:val="00032998"/>
    <w:rsid w:val="00032E9F"/>
    <w:rsid w:val="00034036"/>
    <w:rsid w:val="000347FC"/>
    <w:rsid w:val="00035006"/>
    <w:rsid w:val="00035749"/>
    <w:rsid w:val="00035B03"/>
    <w:rsid w:val="0003710C"/>
    <w:rsid w:val="00040B87"/>
    <w:rsid w:val="000445BD"/>
    <w:rsid w:val="00045BB1"/>
    <w:rsid w:val="000500F6"/>
    <w:rsid w:val="0005125C"/>
    <w:rsid w:val="00051A1A"/>
    <w:rsid w:val="0005224C"/>
    <w:rsid w:val="00053552"/>
    <w:rsid w:val="000536CA"/>
    <w:rsid w:val="00057097"/>
    <w:rsid w:val="0006384A"/>
    <w:rsid w:val="00064AED"/>
    <w:rsid w:val="00064D06"/>
    <w:rsid w:val="0006542F"/>
    <w:rsid w:val="000655D5"/>
    <w:rsid w:val="0007058E"/>
    <w:rsid w:val="000711E1"/>
    <w:rsid w:val="00073255"/>
    <w:rsid w:val="00074560"/>
    <w:rsid w:val="00074AC0"/>
    <w:rsid w:val="000753CB"/>
    <w:rsid w:val="00076CCC"/>
    <w:rsid w:val="0008157F"/>
    <w:rsid w:val="00081809"/>
    <w:rsid w:val="0008628E"/>
    <w:rsid w:val="00086A97"/>
    <w:rsid w:val="00090486"/>
    <w:rsid w:val="00094623"/>
    <w:rsid w:val="00097B32"/>
    <w:rsid w:val="000A0C7E"/>
    <w:rsid w:val="000A27EA"/>
    <w:rsid w:val="000A36E4"/>
    <w:rsid w:val="000A41F7"/>
    <w:rsid w:val="000A5494"/>
    <w:rsid w:val="000A7020"/>
    <w:rsid w:val="000B00B0"/>
    <w:rsid w:val="000B454D"/>
    <w:rsid w:val="000B5E1B"/>
    <w:rsid w:val="000B68D9"/>
    <w:rsid w:val="000C1FD2"/>
    <w:rsid w:val="000C338F"/>
    <w:rsid w:val="000C378E"/>
    <w:rsid w:val="000C406B"/>
    <w:rsid w:val="000C4356"/>
    <w:rsid w:val="000C7270"/>
    <w:rsid w:val="000D3AD5"/>
    <w:rsid w:val="000D51EE"/>
    <w:rsid w:val="000D5AD6"/>
    <w:rsid w:val="000D7BDC"/>
    <w:rsid w:val="000E1833"/>
    <w:rsid w:val="000E1B53"/>
    <w:rsid w:val="000E1BF5"/>
    <w:rsid w:val="000E3D68"/>
    <w:rsid w:val="000E4505"/>
    <w:rsid w:val="000E4B04"/>
    <w:rsid w:val="000E5F0D"/>
    <w:rsid w:val="000F4502"/>
    <w:rsid w:val="001030CA"/>
    <w:rsid w:val="001037FC"/>
    <w:rsid w:val="00104425"/>
    <w:rsid w:val="00104B95"/>
    <w:rsid w:val="0010567E"/>
    <w:rsid w:val="0010667D"/>
    <w:rsid w:val="00107B51"/>
    <w:rsid w:val="0011181A"/>
    <w:rsid w:val="00113593"/>
    <w:rsid w:val="00117983"/>
    <w:rsid w:val="00117C17"/>
    <w:rsid w:val="00126FFE"/>
    <w:rsid w:val="00127FA5"/>
    <w:rsid w:val="00133D16"/>
    <w:rsid w:val="0013544C"/>
    <w:rsid w:val="00135A65"/>
    <w:rsid w:val="00141557"/>
    <w:rsid w:val="0014484E"/>
    <w:rsid w:val="001449FD"/>
    <w:rsid w:val="001479DC"/>
    <w:rsid w:val="001526D4"/>
    <w:rsid w:val="0015574C"/>
    <w:rsid w:val="00157536"/>
    <w:rsid w:val="00157E27"/>
    <w:rsid w:val="0016129E"/>
    <w:rsid w:val="00164612"/>
    <w:rsid w:val="00164C95"/>
    <w:rsid w:val="001661DD"/>
    <w:rsid w:val="00166990"/>
    <w:rsid w:val="00171359"/>
    <w:rsid w:val="001716F6"/>
    <w:rsid w:val="0017267A"/>
    <w:rsid w:val="00173062"/>
    <w:rsid w:val="00173FDD"/>
    <w:rsid w:val="00177377"/>
    <w:rsid w:val="00180B57"/>
    <w:rsid w:val="0018295B"/>
    <w:rsid w:val="00182D10"/>
    <w:rsid w:val="00182F07"/>
    <w:rsid w:val="00184935"/>
    <w:rsid w:val="00184ED8"/>
    <w:rsid w:val="001901FD"/>
    <w:rsid w:val="00192CEC"/>
    <w:rsid w:val="00194A3B"/>
    <w:rsid w:val="001952A7"/>
    <w:rsid w:val="0019797B"/>
    <w:rsid w:val="001A0A31"/>
    <w:rsid w:val="001A3163"/>
    <w:rsid w:val="001A7D13"/>
    <w:rsid w:val="001B172F"/>
    <w:rsid w:val="001B1C8A"/>
    <w:rsid w:val="001B2DEA"/>
    <w:rsid w:val="001B32F4"/>
    <w:rsid w:val="001B37C9"/>
    <w:rsid w:val="001B505A"/>
    <w:rsid w:val="001C0FB8"/>
    <w:rsid w:val="001C6455"/>
    <w:rsid w:val="001C760D"/>
    <w:rsid w:val="001C7FFE"/>
    <w:rsid w:val="001D2912"/>
    <w:rsid w:val="001D2CA5"/>
    <w:rsid w:val="001D312D"/>
    <w:rsid w:val="001D4D88"/>
    <w:rsid w:val="001D501C"/>
    <w:rsid w:val="001E0E55"/>
    <w:rsid w:val="001E1A15"/>
    <w:rsid w:val="001E26CE"/>
    <w:rsid w:val="001E43BB"/>
    <w:rsid w:val="001E5A64"/>
    <w:rsid w:val="001E6D00"/>
    <w:rsid w:val="001E7290"/>
    <w:rsid w:val="001F1030"/>
    <w:rsid w:val="001F1A56"/>
    <w:rsid w:val="001F40F8"/>
    <w:rsid w:val="001F5DB6"/>
    <w:rsid w:val="001F65A5"/>
    <w:rsid w:val="001F6630"/>
    <w:rsid w:val="00201842"/>
    <w:rsid w:val="002077D0"/>
    <w:rsid w:val="002103DD"/>
    <w:rsid w:val="00212E17"/>
    <w:rsid w:val="00216932"/>
    <w:rsid w:val="00223B0C"/>
    <w:rsid w:val="0022533C"/>
    <w:rsid w:val="00226039"/>
    <w:rsid w:val="0023048E"/>
    <w:rsid w:val="0023485E"/>
    <w:rsid w:val="00234C39"/>
    <w:rsid w:val="00235B11"/>
    <w:rsid w:val="00236834"/>
    <w:rsid w:val="00236B2F"/>
    <w:rsid w:val="0024092C"/>
    <w:rsid w:val="0024219A"/>
    <w:rsid w:val="00243834"/>
    <w:rsid w:val="00244E21"/>
    <w:rsid w:val="002522B5"/>
    <w:rsid w:val="002531A1"/>
    <w:rsid w:val="002531D3"/>
    <w:rsid w:val="00253CB0"/>
    <w:rsid w:val="00255880"/>
    <w:rsid w:val="0026015C"/>
    <w:rsid w:val="002633AE"/>
    <w:rsid w:val="00263577"/>
    <w:rsid w:val="00263E5E"/>
    <w:rsid w:val="00264A29"/>
    <w:rsid w:val="002653F5"/>
    <w:rsid w:val="00266702"/>
    <w:rsid w:val="00271C4D"/>
    <w:rsid w:val="0027229E"/>
    <w:rsid w:val="00273C97"/>
    <w:rsid w:val="002744B2"/>
    <w:rsid w:val="00274C24"/>
    <w:rsid w:val="0028021A"/>
    <w:rsid w:val="002833A6"/>
    <w:rsid w:val="00284137"/>
    <w:rsid w:val="00284A4A"/>
    <w:rsid w:val="00286469"/>
    <w:rsid w:val="002932F2"/>
    <w:rsid w:val="002946FA"/>
    <w:rsid w:val="00295286"/>
    <w:rsid w:val="00297403"/>
    <w:rsid w:val="002A1917"/>
    <w:rsid w:val="002A4D29"/>
    <w:rsid w:val="002A7B77"/>
    <w:rsid w:val="002B5327"/>
    <w:rsid w:val="002C1947"/>
    <w:rsid w:val="002C2EF5"/>
    <w:rsid w:val="002C309D"/>
    <w:rsid w:val="002C4442"/>
    <w:rsid w:val="002C5FC3"/>
    <w:rsid w:val="002C76E9"/>
    <w:rsid w:val="002D0407"/>
    <w:rsid w:val="002D158A"/>
    <w:rsid w:val="002D1960"/>
    <w:rsid w:val="002D2068"/>
    <w:rsid w:val="002D30B8"/>
    <w:rsid w:val="002D44C6"/>
    <w:rsid w:val="002D4C40"/>
    <w:rsid w:val="002D7117"/>
    <w:rsid w:val="002E245E"/>
    <w:rsid w:val="002E5C3A"/>
    <w:rsid w:val="002E6067"/>
    <w:rsid w:val="002E6763"/>
    <w:rsid w:val="002E6B45"/>
    <w:rsid w:val="002E6E24"/>
    <w:rsid w:val="002F01A5"/>
    <w:rsid w:val="002F15F1"/>
    <w:rsid w:val="002F1828"/>
    <w:rsid w:val="002F241B"/>
    <w:rsid w:val="002F4078"/>
    <w:rsid w:val="002F5400"/>
    <w:rsid w:val="002F5992"/>
    <w:rsid w:val="002F5DF7"/>
    <w:rsid w:val="002F6EA4"/>
    <w:rsid w:val="0030041D"/>
    <w:rsid w:val="00301C69"/>
    <w:rsid w:val="003034CB"/>
    <w:rsid w:val="00303DE5"/>
    <w:rsid w:val="00306B18"/>
    <w:rsid w:val="00311FB3"/>
    <w:rsid w:val="00315AE9"/>
    <w:rsid w:val="00316894"/>
    <w:rsid w:val="00316C7F"/>
    <w:rsid w:val="003231AA"/>
    <w:rsid w:val="0032625B"/>
    <w:rsid w:val="003270E2"/>
    <w:rsid w:val="0032767A"/>
    <w:rsid w:val="0033056D"/>
    <w:rsid w:val="003371C6"/>
    <w:rsid w:val="00341B9A"/>
    <w:rsid w:val="003435DD"/>
    <w:rsid w:val="003465CF"/>
    <w:rsid w:val="00354F3B"/>
    <w:rsid w:val="0036228C"/>
    <w:rsid w:val="00363DDB"/>
    <w:rsid w:val="00364983"/>
    <w:rsid w:val="00366040"/>
    <w:rsid w:val="00372F00"/>
    <w:rsid w:val="003739C8"/>
    <w:rsid w:val="003750F8"/>
    <w:rsid w:val="00377127"/>
    <w:rsid w:val="00381208"/>
    <w:rsid w:val="0038352B"/>
    <w:rsid w:val="00386CCC"/>
    <w:rsid w:val="00387E5F"/>
    <w:rsid w:val="003923EF"/>
    <w:rsid w:val="00396014"/>
    <w:rsid w:val="00397134"/>
    <w:rsid w:val="003A3779"/>
    <w:rsid w:val="003A38A8"/>
    <w:rsid w:val="003A3C73"/>
    <w:rsid w:val="003A4180"/>
    <w:rsid w:val="003A538B"/>
    <w:rsid w:val="003A7032"/>
    <w:rsid w:val="003B5186"/>
    <w:rsid w:val="003B6DE1"/>
    <w:rsid w:val="003B7676"/>
    <w:rsid w:val="003B76D9"/>
    <w:rsid w:val="003C33C4"/>
    <w:rsid w:val="003C442D"/>
    <w:rsid w:val="003C44AF"/>
    <w:rsid w:val="003C4B48"/>
    <w:rsid w:val="003C57A9"/>
    <w:rsid w:val="003D20CB"/>
    <w:rsid w:val="003D3C15"/>
    <w:rsid w:val="003D4E6E"/>
    <w:rsid w:val="003D568B"/>
    <w:rsid w:val="003D5FDD"/>
    <w:rsid w:val="003E001D"/>
    <w:rsid w:val="003E1248"/>
    <w:rsid w:val="003E35F7"/>
    <w:rsid w:val="003E74C2"/>
    <w:rsid w:val="003E7E54"/>
    <w:rsid w:val="003F1ABC"/>
    <w:rsid w:val="003F21E3"/>
    <w:rsid w:val="003F239A"/>
    <w:rsid w:val="003F2DAC"/>
    <w:rsid w:val="003F4653"/>
    <w:rsid w:val="003F4BF3"/>
    <w:rsid w:val="003F6CEB"/>
    <w:rsid w:val="00403087"/>
    <w:rsid w:val="00403600"/>
    <w:rsid w:val="00405A14"/>
    <w:rsid w:val="00410912"/>
    <w:rsid w:val="0041093E"/>
    <w:rsid w:val="00412A05"/>
    <w:rsid w:val="00413218"/>
    <w:rsid w:val="00413314"/>
    <w:rsid w:val="004154A4"/>
    <w:rsid w:val="00416552"/>
    <w:rsid w:val="00416E76"/>
    <w:rsid w:val="004235B9"/>
    <w:rsid w:val="00425D95"/>
    <w:rsid w:val="00427DE4"/>
    <w:rsid w:val="0043233C"/>
    <w:rsid w:val="0043260D"/>
    <w:rsid w:val="00433E64"/>
    <w:rsid w:val="00433F93"/>
    <w:rsid w:val="00434AF5"/>
    <w:rsid w:val="004447FC"/>
    <w:rsid w:val="004454E7"/>
    <w:rsid w:val="004461F8"/>
    <w:rsid w:val="00450970"/>
    <w:rsid w:val="00450B87"/>
    <w:rsid w:val="00450FC1"/>
    <w:rsid w:val="00452D24"/>
    <w:rsid w:val="0045672A"/>
    <w:rsid w:val="00460058"/>
    <w:rsid w:val="00462D0F"/>
    <w:rsid w:val="00466EB3"/>
    <w:rsid w:val="00471190"/>
    <w:rsid w:val="00474CDC"/>
    <w:rsid w:val="0047589D"/>
    <w:rsid w:val="00475F13"/>
    <w:rsid w:val="00480D40"/>
    <w:rsid w:val="004855E2"/>
    <w:rsid w:val="004952B7"/>
    <w:rsid w:val="004972B4"/>
    <w:rsid w:val="00497427"/>
    <w:rsid w:val="004A55E6"/>
    <w:rsid w:val="004B0393"/>
    <w:rsid w:val="004B4888"/>
    <w:rsid w:val="004B491D"/>
    <w:rsid w:val="004B5140"/>
    <w:rsid w:val="004B6C94"/>
    <w:rsid w:val="004B7022"/>
    <w:rsid w:val="004C0EA6"/>
    <w:rsid w:val="004C1500"/>
    <w:rsid w:val="004C2869"/>
    <w:rsid w:val="004C42A1"/>
    <w:rsid w:val="004C6343"/>
    <w:rsid w:val="004C7816"/>
    <w:rsid w:val="004D07ED"/>
    <w:rsid w:val="004D2094"/>
    <w:rsid w:val="004D4B5A"/>
    <w:rsid w:val="004D5098"/>
    <w:rsid w:val="004D556D"/>
    <w:rsid w:val="004D63A4"/>
    <w:rsid w:val="004D65C3"/>
    <w:rsid w:val="004D717C"/>
    <w:rsid w:val="004D72D1"/>
    <w:rsid w:val="004D7831"/>
    <w:rsid w:val="004D7CBA"/>
    <w:rsid w:val="004E1279"/>
    <w:rsid w:val="004E16E9"/>
    <w:rsid w:val="004E2C62"/>
    <w:rsid w:val="004E3BD7"/>
    <w:rsid w:val="004E3FFC"/>
    <w:rsid w:val="004E4588"/>
    <w:rsid w:val="004E4671"/>
    <w:rsid w:val="004E7DC2"/>
    <w:rsid w:val="004F08DE"/>
    <w:rsid w:val="004F1870"/>
    <w:rsid w:val="004F694C"/>
    <w:rsid w:val="005011CF"/>
    <w:rsid w:val="005033F9"/>
    <w:rsid w:val="005045B3"/>
    <w:rsid w:val="0051051F"/>
    <w:rsid w:val="00512279"/>
    <w:rsid w:val="0051376B"/>
    <w:rsid w:val="00521C05"/>
    <w:rsid w:val="00522F2D"/>
    <w:rsid w:val="005232B2"/>
    <w:rsid w:val="005244C1"/>
    <w:rsid w:val="00524525"/>
    <w:rsid w:val="005248BA"/>
    <w:rsid w:val="00526C38"/>
    <w:rsid w:val="00527619"/>
    <w:rsid w:val="0053576E"/>
    <w:rsid w:val="00535E17"/>
    <w:rsid w:val="00536E23"/>
    <w:rsid w:val="00541A64"/>
    <w:rsid w:val="00544D76"/>
    <w:rsid w:val="00547550"/>
    <w:rsid w:val="00550C21"/>
    <w:rsid w:val="00551F88"/>
    <w:rsid w:val="005521EE"/>
    <w:rsid w:val="005524AC"/>
    <w:rsid w:val="00552C6B"/>
    <w:rsid w:val="00553C68"/>
    <w:rsid w:val="00553E88"/>
    <w:rsid w:val="00554E9E"/>
    <w:rsid w:val="005565AF"/>
    <w:rsid w:val="00560A2F"/>
    <w:rsid w:val="005616B9"/>
    <w:rsid w:val="005627C0"/>
    <w:rsid w:val="00563CB7"/>
    <w:rsid w:val="0056429E"/>
    <w:rsid w:val="0056450B"/>
    <w:rsid w:val="00564D41"/>
    <w:rsid w:val="00565E8A"/>
    <w:rsid w:val="005677DA"/>
    <w:rsid w:val="00567D7D"/>
    <w:rsid w:val="00567F12"/>
    <w:rsid w:val="00581BBF"/>
    <w:rsid w:val="00582106"/>
    <w:rsid w:val="00582B26"/>
    <w:rsid w:val="00583755"/>
    <w:rsid w:val="00584C9C"/>
    <w:rsid w:val="00585C92"/>
    <w:rsid w:val="00585E8A"/>
    <w:rsid w:val="00587B80"/>
    <w:rsid w:val="00591442"/>
    <w:rsid w:val="00591F7D"/>
    <w:rsid w:val="0059412E"/>
    <w:rsid w:val="00595D3B"/>
    <w:rsid w:val="005A1060"/>
    <w:rsid w:val="005A3CB0"/>
    <w:rsid w:val="005A3F7D"/>
    <w:rsid w:val="005A631E"/>
    <w:rsid w:val="005B49E0"/>
    <w:rsid w:val="005B564B"/>
    <w:rsid w:val="005C240F"/>
    <w:rsid w:val="005C284F"/>
    <w:rsid w:val="005C4389"/>
    <w:rsid w:val="005C523E"/>
    <w:rsid w:val="005C7617"/>
    <w:rsid w:val="005D0BBF"/>
    <w:rsid w:val="005D28F0"/>
    <w:rsid w:val="005D6438"/>
    <w:rsid w:val="005D7B11"/>
    <w:rsid w:val="005E10EA"/>
    <w:rsid w:val="005E1F9F"/>
    <w:rsid w:val="005E2759"/>
    <w:rsid w:val="005E5129"/>
    <w:rsid w:val="005F081A"/>
    <w:rsid w:val="005F2BCB"/>
    <w:rsid w:val="005F4581"/>
    <w:rsid w:val="005F45E0"/>
    <w:rsid w:val="005F4BD2"/>
    <w:rsid w:val="005F6084"/>
    <w:rsid w:val="00600E47"/>
    <w:rsid w:val="00602729"/>
    <w:rsid w:val="0060408B"/>
    <w:rsid w:val="00605CF0"/>
    <w:rsid w:val="00605DE0"/>
    <w:rsid w:val="00605E9B"/>
    <w:rsid w:val="006106C4"/>
    <w:rsid w:val="0061092D"/>
    <w:rsid w:val="00611D6D"/>
    <w:rsid w:val="0061644C"/>
    <w:rsid w:val="00616BE6"/>
    <w:rsid w:val="006202E7"/>
    <w:rsid w:val="00620CE5"/>
    <w:rsid w:val="00622316"/>
    <w:rsid w:val="006223D5"/>
    <w:rsid w:val="00622F9C"/>
    <w:rsid w:val="006231D9"/>
    <w:rsid w:val="006258A1"/>
    <w:rsid w:val="00625B29"/>
    <w:rsid w:val="006264AB"/>
    <w:rsid w:val="00626A9F"/>
    <w:rsid w:val="00627994"/>
    <w:rsid w:val="006316CC"/>
    <w:rsid w:val="00633423"/>
    <w:rsid w:val="00635FCB"/>
    <w:rsid w:val="0063619F"/>
    <w:rsid w:val="00636639"/>
    <w:rsid w:val="00637C2E"/>
    <w:rsid w:val="00643543"/>
    <w:rsid w:val="00644419"/>
    <w:rsid w:val="00645A0F"/>
    <w:rsid w:val="00646FB1"/>
    <w:rsid w:val="0064707E"/>
    <w:rsid w:val="00654426"/>
    <w:rsid w:val="006565D9"/>
    <w:rsid w:val="00661057"/>
    <w:rsid w:val="00661B7B"/>
    <w:rsid w:val="00662075"/>
    <w:rsid w:val="006647D9"/>
    <w:rsid w:val="0066609D"/>
    <w:rsid w:val="0066666D"/>
    <w:rsid w:val="006718FF"/>
    <w:rsid w:val="006720C7"/>
    <w:rsid w:val="00672CE6"/>
    <w:rsid w:val="0067433C"/>
    <w:rsid w:val="0067497D"/>
    <w:rsid w:val="0067528F"/>
    <w:rsid w:val="0067532C"/>
    <w:rsid w:val="0067700F"/>
    <w:rsid w:val="006779D7"/>
    <w:rsid w:val="00682A53"/>
    <w:rsid w:val="00683384"/>
    <w:rsid w:val="00683975"/>
    <w:rsid w:val="006840BD"/>
    <w:rsid w:val="00684CA3"/>
    <w:rsid w:val="00685558"/>
    <w:rsid w:val="00686255"/>
    <w:rsid w:val="00686FDE"/>
    <w:rsid w:val="006876C4"/>
    <w:rsid w:val="0069644C"/>
    <w:rsid w:val="006972BD"/>
    <w:rsid w:val="006A23E9"/>
    <w:rsid w:val="006A55EC"/>
    <w:rsid w:val="006B0B2F"/>
    <w:rsid w:val="006B0F55"/>
    <w:rsid w:val="006B1A4C"/>
    <w:rsid w:val="006C1ED1"/>
    <w:rsid w:val="006C38D3"/>
    <w:rsid w:val="006C3FDA"/>
    <w:rsid w:val="006C7781"/>
    <w:rsid w:val="006D0BDD"/>
    <w:rsid w:val="006D2CBF"/>
    <w:rsid w:val="006D532E"/>
    <w:rsid w:val="006D68BF"/>
    <w:rsid w:val="006E10FE"/>
    <w:rsid w:val="006E401D"/>
    <w:rsid w:val="006E5188"/>
    <w:rsid w:val="006E761C"/>
    <w:rsid w:val="006F2272"/>
    <w:rsid w:val="006F5644"/>
    <w:rsid w:val="006F6294"/>
    <w:rsid w:val="006F66F6"/>
    <w:rsid w:val="006F6F93"/>
    <w:rsid w:val="00700517"/>
    <w:rsid w:val="00700D61"/>
    <w:rsid w:val="007031F6"/>
    <w:rsid w:val="00703408"/>
    <w:rsid w:val="00703B2B"/>
    <w:rsid w:val="00705F47"/>
    <w:rsid w:val="00706090"/>
    <w:rsid w:val="00710676"/>
    <w:rsid w:val="00710710"/>
    <w:rsid w:val="00710967"/>
    <w:rsid w:val="007110DF"/>
    <w:rsid w:val="0071127D"/>
    <w:rsid w:val="007122F2"/>
    <w:rsid w:val="00712A71"/>
    <w:rsid w:val="0071364E"/>
    <w:rsid w:val="00716C66"/>
    <w:rsid w:val="00717303"/>
    <w:rsid w:val="00717461"/>
    <w:rsid w:val="00717870"/>
    <w:rsid w:val="00720866"/>
    <w:rsid w:val="00720FA5"/>
    <w:rsid w:val="00724469"/>
    <w:rsid w:val="00724526"/>
    <w:rsid w:val="00725F19"/>
    <w:rsid w:val="00726E0C"/>
    <w:rsid w:val="007350D9"/>
    <w:rsid w:val="007356D1"/>
    <w:rsid w:val="0073697F"/>
    <w:rsid w:val="00737007"/>
    <w:rsid w:val="007376AE"/>
    <w:rsid w:val="0074164A"/>
    <w:rsid w:val="0074281F"/>
    <w:rsid w:val="00743FC6"/>
    <w:rsid w:val="0075089C"/>
    <w:rsid w:val="00750A8B"/>
    <w:rsid w:val="00751A5C"/>
    <w:rsid w:val="007528E9"/>
    <w:rsid w:val="00753B89"/>
    <w:rsid w:val="007552D9"/>
    <w:rsid w:val="00756706"/>
    <w:rsid w:val="0075750A"/>
    <w:rsid w:val="00757FD7"/>
    <w:rsid w:val="007600A0"/>
    <w:rsid w:val="0076092C"/>
    <w:rsid w:val="007614FC"/>
    <w:rsid w:val="00763A9A"/>
    <w:rsid w:val="00763FCD"/>
    <w:rsid w:val="007647E1"/>
    <w:rsid w:val="00766324"/>
    <w:rsid w:val="0077002B"/>
    <w:rsid w:val="00770298"/>
    <w:rsid w:val="00772A03"/>
    <w:rsid w:val="0077346F"/>
    <w:rsid w:val="00774033"/>
    <w:rsid w:val="00777FB0"/>
    <w:rsid w:val="0078035C"/>
    <w:rsid w:val="00783D7F"/>
    <w:rsid w:val="007856F3"/>
    <w:rsid w:val="00785CE2"/>
    <w:rsid w:val="00786B8B"/>
    <w:rsid w:val="007901EE"/>
    <w:rsid w:val="00791B1F"/>
    <w:rsid w:val="00791DAD"/>
    <w:rsid w:val="00792381"/>
    <w:rsid w:val="00794C4C"/>
    <w:rsid w:val="00796A47"/>
    <w:rsid w:val="007A0C9F"/>
    <w:rsid w:val="007A4438"/>
    <w:rsid w:val="007A5BDE"/>
    <w:rsid w:val="007A6383"/>
    <w:rsid w:val="007A6DB5"/>
    <w:rsid w:val="007A76EA"/>
    <w:rsid w:val="007B137E"/>
    <w:rsid w:val="007B5000"/>
    <w:rsid w:val="007B6389"/>
    <w:rsid w:val="007B7F03"/>
    <w:rsid w:val="007C2E96"/>
    <w:rsid w:val="007C424C"/>
    <w:rsid w:val="007C42A5"/>
    <w:rsid w:val="007C6537"/>
    <w:rsid w:val="007C7F7A"/>
    <w:rsid w:val="007D1846"/>
    <w:rsid w:val="007D49BE"/>
    <w:rsid w:val="007D7040"/>
    <w:rsid w:val="007D7C7C"/>
    <w:rsid w:val="007E0357"/>
    <w:rsid w:val="007E636B"/>
    <w:rsid w:val="007F0420"/>
    <w:rsid w:val="007F07AB"/>
    <w:rsid w:val="007F18EA"/>
    <w:rsid w:val="007F4A15"/>
    <w:rsid w:val="007F6F29"/>
    <w:rsid w:val="00801271"/>
    <w:rsid w:val="00802BD5"/>
    <w:rsid w:val="0080315E"/>
    <w:rsid w:val="00805CBF"/>
    <w:rsid w:val="00807767"/>
    <w:rsid w:val="00807DDF"/>
    <w:rsid w:val="00810868"/>
    <w:rsid w:val="00813DAA"/>
    <w:rsid w:val="00814B97"/>
    <w:rsid w:val="008170A6"/>
    <w:rsid w:val="00822F05"/>
    <w:rsid w:val="00831AE8"/>
    <w:rsid w:val="0083295D"/>
    <w:rsid w:val="00832A17"/>
    <w:rsid w:val="00832C91"/>
    <w:rsid w:val="00832CC9"/>
    <w:rsid w:val="00833428"/>
    <w:rsid w:val="00835CC3"/>
    <w:rsid w:val="008363E2"/>
    <w:rsid w:val="00837F57"/>
    <w:rsid w:val="008402F1"/>
    <w:rsid w:val="00840E42"/>
    <w:rsid w:val="0084212D"/>
    <w:rsid w:val="0085158E"/>
    <w:rsid w:val="008529E6"/>
    <w:rsid w:val="00854A4D"/>
    <w:rsid w:val="0085680C"/>
    <w:rsid w:val="00862944"/>
    <w:rsid w:val="00863250"/>
    <w:rsid w:val="00863E53"/>
    <w:rsid w:val="00864A6F"/>
    <w:rsid w:val="00864D24"/>
    <w:rsid w:val="00866F69"/>
    <w:rsid w:val="00867789"/>
    <w:rsid w:val="00872442"/>
    <w:rsid w:val="00872F5B"/>
    <w:rsid w:val="0087415B"/>
    <w:rsid w:val="008750C3"/>
    <w:rsid w:val="008757A5"/>
    <w:rsid w:val="008846CD"/>
    <w:rsid w:val="008869F2"/>
    <w:rsid w:val="00887061"/>
    <w:rsid w:val="008879D1"/>
    <w:rsid w:val="00887EC8"/>
    <w:rsid w:val="00891050"/>
    <w:rsid w:val="00895F2F"/>
    <w:rsid w:val="00896F53"/>
    <w:rsid w:val="008A1D78"/>
    <w:rsid w:val="008A2538"/>
    <w:rsid w:val="008A3168"/>
    <w:rsid w:val="008A3DED"/>
    <w:rsid w:val="008B079C"/>
    <w:rsid w:val="008B1BA0"/>
    <w:rsid w:val="008B29F6"/>
    <w:rsid w:val="008B579C"/>
    <w:rsid w:val="008B6A3A"/>
    <w:rsid w:val="008B6A99"/>
    <w:rsid w:val="008B6A9D"/>
    <w:rsid w:val="008C224C"/>
    <w:rsid w:val="008C53C7"/>
    <w:rsid w:val="008D0676"/>
    <w:rsid w:val="008D2E77"/>
    <w:rsid w:val="008D6EAE"/>
    <w:rsid w:val="008E102D"/>
    <w:rsid w:val="008E2F03"/>
    <w:rsid w:val="008E3217"/>
    <w:rsid w:val="008E325C"/>
    <w:rsid w:val="008E41C3"/>
    <w:rsid w:val="008E4600"/>
    <w:rsid w:val="008E46C6"/>
    <w:rsid w:val="008F17EA"/>
    <w:rsid w:val="008F1A0C"/>
    <w:rsid w:val="008F2395"/>
    <w:rsid w:val="008F4ECE"/>
    <w:rsid w:val="008F562E"/>
    <w:rsid w:val="00900A1B"/>
    <w:rsid w:val="00900C44"/>
    <w:rsid w:val="00900D3B"/>
    <w:rsid w:val="0090538D"/>
    <w:rsid w:val="00905708"/>
    <w:rsid w:val="009063C5"/>
    <w:rsid w:val="0091152B"/>
    <w:rsid w:val="00912A41"/>
    <w:rsid w:val="00912FDE"/>
    <w:rsid w:val="0091770F"/>
    <w:rsid w:val="009226FE"/>
    <w:rsid w:val="00922CF0"/>
    <w:rsid w:val="00924B09"/>
    <w:rsid w:val="00925017"/>
    <w:rsid w:val="0092533B"/>
    <w:rsid w:val="0092557B"/>
    <w:rsid w:val="00927C65"/>
    <w:rsid w:val="009306DA"/>
    <w:rsid w:val="00930E5A"/>
    <w:rsid w:val="00932F24"/>
    <w:rsid w:val="00933722"/>
    <w:rsid w:val="00935E56"/>
    <w:rsid w:val="00941348"/>
    <w:rsid w:val="0094336B"/>
    <w:rsid w:val="00943F9F"/>
    <w:rsid w:val="00943FA8"/>
    <w:rsid w:val="009446E9"/>
    <w:rsid w:val="00951BC1"/>
    <w:rsid w:val="0095267D"/>
    <w:rsid w:val="00954C31"/>
    <w:rsid w:val="0095635E"/>
    <w:rsid w:val="00961710"/>
    <w:rsid w:val="009617DB"/>
    <w:rsid w:val="00966530"/>
    <w:rsid w:val="00966BA5"/>
    <w:rsid w:val="00967EF5"/>
    <w:rsid w:val="009719F3"/>
    <w:rsid w:val="00972D79"/>
    <w:rsid w:val="00974628"/>
    <w:rsid w:val="00974F29"/>
    <w:rsid w:val="00975DA4"/>
    <w:rsid w:val="00976627"/>
    <w:rsid w:val="00976636"/>
    <w:rsid w:val="009800E5"/>
    <w:rsid w:val="00983FD2"/>
    <w:rsid w:val="009872A7"/>
    <w:rsid w:val="00990446"/>
    <w:rsid w:val="00992707"/>
    <w:rsid w:val="009930BC"/>
    <w:rsid w:val="0099444B"/>
    <w:rsid w:val="009A7284"/>
    <w:rsid w:val="009A734F"/>
    <w:rsid w:val="009B169B"/>
    <w:rsid w:val="009B1C5C"/>
    <w:rsid w:val="009B23A9"/>
    <w:rsid w:val="009B292A"/>
    <w:rsid w:val="009C4845"/>
    <w:rsid w:val="009C5674"/>
    <w:rsid w:val="009C5C31"/>
    <w:rsid w:val="009C6350"/>
    <w:rsid w:val="009D5064"/>
    <w:rsid w:val="009D6141"/>
    <w:rsid w:val="009D6B33"/>
    <w:rsid w:val="009E09BF"/>
    <w:rsid w:val="009E17EE"/>
    <w:rsid w:val="009E1E5A"/>
    <w:rsid w:val="009E5935"/>
    <w:rsid w:val="009E7C9B"/>
    <w:rsid w:val="009E7EC0"/>
    <w:rsid w:val="009F08D8"/>
    <w:rsid w:val="009F1510"/>
    <w:rsid w:val="009F1726"/>
    <w:rsid w:val="009F2214"/>
    <w:rsid w:val="009F2364"/>
    <w:rsid w:val="009F4C96"/>
    <w:rsid w:val="009F5091"/>
    <w:rsid w:val="009F7D91"/>
    <w:rsid w:val="00A00D62"/>
    <w:rsid w:val="00A01881"/>
    <w:rsid w:val="00A06FB8"/>
    <w:rsid w:val="00A11837"/>
    <w:rsid w:val="00A14A3E"/>
    <w:rsid w:val="00A15785"/>
    <w:rsid w:val="00A173C9"/>
    <w:rsid w:val="00A17973"/>
    <w:rsid w:val="00A20541"/>
    <w:rsid w:val="00A208FA"/>
    <w:rsid w:val="00A236E6"/>
    <w:rsid w:val="00A248E2"/>
    <w:rsid w:val="00A27357"/>
    <w:rsid w:val="00A31120"/>
    <w:rsid w:val="00A315ED"/>
    <w:rsid w:val="00A33007"/>
    <w:rsid w:val="00A40AB5"/>
    <w:rsid w:val="00A4416C"/>
    <w:rsid w:val="00A50F18"/>
    <w:rsid w:val="00A52236"/>
    <w:rsid w:val="00A528F6"/>
    <w:rsid w:val="00A53A65"/>
    <w:rsid w:val="00A54D6C"/>
    <w:rsid w:val="00A5517E"/>
    <w:rsid w:val="00A65BFB"/>
    <w:rsid w:val="00A67393"/>
    <w:rsid w:val="00A72B34"/>
    <w:rsid w:val="00A73F96"/>
    <w:rsid w:val="00A7651A"/>
    <w:rsid w:val="00A7686F"/>
    <w:rsid w:val="00A77EB1"/>
    <w:rsid w:val="00A82307"/>
    <w:rsid w:val="00A86505"/>
    <w:rsid w:val="00A8655C"/>
    <w:rsid w:val="00A872D8"/>
    <w:rsid w:val="00A90D24"/>
    <w:rsid w:val="00A941E7"/>
    <w:rsid w:val="00A9452C"/>
    <w:rsid w:val="00A9458F"/>
    <w:rsid w:val="00A95380"/>
    <w:rsid w:val="00A97392"/>
    <w:rsid w:val="00AA0FE7"/>
    <w:rsid w:val="00AA1E97"/>
    <w:rsid w:val="00AA1F4D"/>
    <w:rsid w:val="00AA414C"/>
    <w:rsid w:val="00AA4E35"/>
    <w:rsid w:val="00AB12FA"/>
    <w:rsid w:val="00AC0829"/>
    <w:rsid w:val="00AC500D"/>
    <w:rsid w:val="00AC533E"/>
    <w:rsid w:val="00AC5932"/>
    <w:rsid w:val="00AC61EA"/>
    <w:rsid w:val="00AD1B24"/>
    <w:rsid w:val="00AD2AC9"/>
    <w:rsid w:val="00AD3AFA"/>
    <w:rsid w:val="00AE2C88"/>
    <w:rsid w:val="00AE3969"/>
    <w:rsid w:val="00AE3D47"/>
    <w:rsid w:val="00AE5C72"/>
    <w:rsid w:val="00AF0314"/>
    <w:rsid w:val="00AF5F89"/>
    <w:rsid w:val="00AF6688"/>
    <w:rsid w:val="00B00255"/>
    <w:rsid w:val="00B016B3"/>
    <w:rsid w:val="00B05D22"/>
    <w:rsid w:val="00B05DCB"/>
    <w:rsid w:val="00B0626E"/>
    <w:rsid w:val="00B065C7"/>
    <w:rsid w:val="00B11059"/>
    <w:rsid w:val="00B1484A"/>
    <w:rsid w:val="00B17D89"/>
    <w:rsid w:val="00B17E78"/>
    <w:rsid w:val="00B2037F"/>
    <w:rsid w:val="00B20F16"/>
    <w:rsid w:val="00B21D4B"/>
    <w:rsid w:val="00B257B2"/>
    <w:rsid w:val="00B33071"/>
    <w:rsid w:val="00B34517"/>
    <w:rsid w:val="00B35632"/>
    <w:rsid w:val="00B37C68"/>
    <w:rsid w:val="00B40EB7"/>
    <w:rsid w:val="00B43F9C"/>
    <w:rsid w:val="00B44915"/>
    <w:rsid w:val="00B45731"/>
    <w:rsid w:val="00B566B6"/>
    <w:rsid w:val="00B60BBD"/>
    <w:rsid w:val="00B61179"/>
    <w:rsid w:val="00B62BF2"/>
    <w:rsid w:val="00B67EF9"/>
    <w:rsid w:val="00B71242"/>
    <w:rsid w:val="00B73204"/>
    <w:rsid w:val="00B821B0"/>
    <w:rsid w:val="00B83209"/>
    <w:rsid w:val="00B8385E"/>
    <w:rsid w:val="00B83CCE"/>
    <w:rsid w:val="00B841B9"/>
    <w:rsid w:val="00B8548E"/>
    <w:rsid w:val="00B92BE6"/>
    <w:rsid w:val="00B94915"/>
    <w:rsid w:val="00B96CA7"/>
    <w:rsid w:val="00BA34C9"/>
    <w:rsid w:val="00BA3692"/>
    <w:rsid w:val="00BA496A"/>
    <w:rsid w:val="00BA7660"/>
    <w:rsid w:val="00BB2056"/>
    <w:rsid w:val="00BB2C21"/>
    <w:rsid w:val="00BC108C"/>
    <w:rsid w:val="00BC51AA"/>
    <w:rsid w:val="00BC71E6"/>
    <w:rsid w:val="00BD193C"/>
    <w:rsid w:val="00BD5418"/>
    <w:rsid w:val="00BD54C3"/>
    <w:rsid w:val="00BD57F3"/>
    <w:rsid w:val="00BD6D22"/>
    <w:rsid w:val="00BD7648"/>
    <w:rsid w:val="00BE42F4"/>
    <w:rsid w:val="00BE52A3"/>
    <w:rsid w:val="00BF7584"/>
    <w:rsid w:val="00BF7748"/>
    <w:rsid w:val="00C04084"/>
    <w:rsid w:val="00C056DD"/>
    <w:rsid w:val="00C10C06"/>
    <w:rsid w:val="00C124AF"/>
    <w:rsid w:val="00C14A42"/>
    <w:rsid w:val="00C1586D"/>
    <w:rsid w:val="00C1725B"/>
    <w:rsid w:val="00C17919"/>
    <w:rsid w:val="00C24CD1"/>
    <w:rsid w:val="00C24D28"/>
    <w:rsid w:val="00C27699"/>
    <w:rsid w:val="00C27761"/>
    <w:rsid w:val="00C3208C"/>
    <w:rsid w:val="00C32A16"/>
    <w:rsid w:val="00C36E29"/>
    <w:rsid w:val="00C40165"/>
    <w:rsid w:val="00C43A69"/>
    <w:rsid w:val="00C47557"/>
    <w:rsid w:val="00C47C28"/>
    <w:rsid w:val="00C47F05"/>
    <w:rsid w:val="00C51327"/>
    <w:rsid w:val="00C5213D"/>
    <w:rsid w:val="00C538C6"/>
    <w:rsid w:val="00C5461A"/>
    <w:rsid w:val="00C54BD1"/>
    <w:rsid w:val="00C625BE"/>
    <w:rsid w:val="00C63461"/>
    <w:rsid w:val="00C64167"/>
    <w:rsid w:val="00C70AC0"/>
    <w:rsid w:val="00C7391E"/>
    <w:rsid w:val="00C75CB2"/>
    <w:rsid w:val="00C7654A"/>
    <w:rsid w:val="00C76891"/>
    <w:rsid w:val="00C76C1C"/>
    <w:rsid w:val="00C82277"/>
    <w:rsid w:val="00C82ABA"/>
    <w:rsid w:val="00C85B9E"/>
    <w:rsid w:val="00C919E0"/>
    <w:rsid w:val="00C94999"/>
    <w:rsid w:val="00C957AC"/>
    <w:rsid w:val="00C973C4"/>
    <w:rsid w:val="00C97D2A"/>
    <w:rsid w:val="00CA1975"/>
    <w:rsid w:val="00CA49AE"/>
    <w:rsid w:val="00CA4ADF"/>
    <w:rsid w:val="00CA500F"/>
    <w:rsid w:val="00CA5BED"/>
    <w:rsid w:val="00CB63FC"/>
    <w:rsid w:val="00CC310E"/>
    <w:rsid w:val="00CC368A"/>
    <w:rsid w:val="00CC3B7E"/>
    <w:rsid w:val="00CC4711"/>
    <w:rsid w:val="00CC6542"/>
    <w:rsid w:val="00CC6FA5"/>
    <w:rsid w:val="00CD4462"/>
    <w:rsid w:val="00CD46CF"/>
    <w:rsid w:val="00CD4CF6"/>
    <w:rsid w:val="00CE0AA6"/>
    <w:rsid w:val="00CE299D"/>
    <w:rsid w:val="00CE36BA"/>
    <w:rsid w:val="00CE7168"/>
    <w:rsid w:val="00CF0240"/>
    <w:rsid w:val="00CF2B09"/>
    <w:rsid w:val="00CF3046"/>
    <w:rsid w:val="00CF5885"/>
    <w:rsid w:val="00D02954"/>
    <w:rsid w:val="00D0310A"/>
    <w:rsid w:val="00D049B4"/>
    <w:rsid w:val="00D06C21"/>
    <w:rsid w:val="00D07467"/>
    <w:rsid w:val="00D12D98"/>
    <w:rsid w:val="00D12E4A"/>
    <w:rsid w:val="00D12ED4"/>
    <w:rsid w:val="00D14B60"/>
    <w:rsid w:val="00D17199"/>
    <w:rsid w:val="00D17587"/>
    <w:rsid w:val="00D2083B"/>
    <w:rsid w:val="00D2091D"/>
    <w:rsid w:val="00D223C9"/>
    <w:rsid w:val="00D236BF"/>
    <w:rsid w:val="00D2435C"/>
    <w:rsid w:val="00D2496E"/>
    <w:rsid w:val="00D26042"/>
    <w:rsid w:val="00D276B4"/>
    <w:rsid w:val="00D2788F"/>
    <w:rsid w:val="00D30216"/>
    <w:rsid w:val="00D4035D"/>
    <w:rsid w:val="00D404F5"/>
    <w:rsid w:val="00D40FD7"/>
    <w:rsid w:val="00D4122F"/>
    <w:rsid w:val="00D42569"/>
    <w:rsid w:val="00D46D70"/>
    <w:rsid w:val="00D55E17"/>
    <w:rsid w:val="00D563CF"/>
    <w:rsid w:val="00D565AB"/>
    <w:rsid w:val="00D57B89"/>
    <w:rsid w:val="00D65AD4"/>
    <w:rsid w:val="00D66C72"/>
    <w:rsid w:val="00D674C9"/>
    <w:rsid w:val="00D70586"/>
    <w:rsid w:val="00D72BC3"/>
    <w:rsid w:val="00D7614C"/>
    <w:rsid w:val="00D76677"/>
    <w:rsid w:val="00D766AC"/>
    <w:rsid w:val="00D77D68"/>
    <w:rsid w:val="00D802A0"/>
    <w:rsid w:val="00D80BF4"/>
    <w:rsid w:val="00D826DD"/>
    <w:rsid w:val="00D84051"/>
    <w:rsid w:val="00D865E4"/>
    <w:rsid w:val="00D87999"/>
    <w:rsid w:val="00D87B66"/>
    <w:rsid w:val="00D92C84"/>
    <w:rsid w:val="00D92DCF"/>
    <w:rsid w:val="00D94C5D"/>
    <w:rsid w:val="00D975E9"/>
    <w:rsid w:val="00DA0633"/>
    <w:rsid w:val="00DA1778"/>
    <w:rsid w:val="00DA2A25"/>
    <w:rsid w:val="00DA6CEC"/>
    <w:rsid w:val="00DA73D9"/>
    <w:rsid w:val="00DA7BF0"/>
    <w:rsid w:val="00DB06A0"/>
    <w:rsid w:val="00DB2DB8"/>
    <w:rsid w:val="00DB2F3A"/>
    <w:rsid w:val="00DB31AE"/>
    <w:rsid w:val="00DB435A"/>
    <w:rsid w:val="00DB623B"/>
    <w:rsid w:val="00DB6DB9"/>
    <w:rsid w:val="00DB7935"/>
    <w:rsid w:val="00DC02BD"/>
    <w:rsid w:val="00DC263A"/>
    <w:rsid w:val="00DC30C6"/>
    <w:rsid w:val="00DD2FF8"/>
    <w:rsid w:val="00DD4579"/>
    <w:rsid w:val="00DD4B1E"/>
    <w:rsid w:val="00DD5DCF"/>
    <w:rsid w:val="00DD6691"/>
    <w:rsid w:val="00DD732B"/>
    <w:rsid w:val="00DE0F66"/>
    <w:rsid w:val="00DE1E42"/>
    <w:rsid w:val="00DE4E7D"/>
    <w:rsid w:val="00DE6AE0"/>
    <w:rsid w:val="00DF14E1"/>
    <w:rsid w:val="00DF2F56"/>
    <w:rsid w:val="00DF6107"/>
    <w:rsid w:val="00DF6265"/>
    <w:rsid w:val="00DF6B31"/>
    <w:rsid w:val="00DF70CD"/>
    <w:rsid w:val="00DF7FE0"/>
    <w:rsid w:val="00E030F5"/>
    <w:rsid w:val="00E03198"/>
    <w:rsid w:val="00E05BD1"/>
    <w:rsid w:val="00E10731"/>
    <w:rsid w:val="00E133D4"/>
    <w:rsid w:val="00E13991"/>
    <w:rsid w:val="00E14563"/>
    <w:rsid w:val="00E14792"/>
    <w:rsid w:val="00E2168D"/>
    <w:rsid w:val="00E22062"/>
    <w:rsid w:val="00E30F8C"/>
    <w:rsid w:val="00E34EED"/>
    <w:rsid w:val="00E34FF9"/>
    <w:rsid w:val="00E353DB"/>
    <w:rsid w:val="00E36360"/>
    <w:rsid w:val="00E3726E"/>
    <w:rsid w:val="00E372C7"/>
    <w:rsid w:val="00E41C70"/>
    <w:rsid w:val="00E44C60"/>
    <w:rsid w:val="00E46A39"/>
    <w:rsid w:val="00E46B33"/>
    <w:rsid w:val="00E50189"/>
    <w:rsid w:val="00E5106F"/>
    <w:rsid w:val="00E513AD"/>
    <w:rsid w:val="00E52422"/>
    <w:rsid w:val="00E5653B"/>
    <w:rsid w:val="00E6348B"/>
    <w:rsid w:val="00E639EA"/>
    <w:rsid w:val="00E63DB0"/>
    <w:rsid w:val="00E64530"/>
    <w:rsid w:val="00E66B9C"/>
    <w:rsid w:val="00E6758D"/>
    <w:rsid w:val="00E76954"/>
    <w:rsid w:val="00E83874"/>
    <w:rsid w:val="00E84874"/>
    <w:rsid w:val="00E91505"/>
    <w:rsid w:val="00E95158"/>
    <w:rsid w:val="00EA0D47"/>
    <w:rsid w:val="00EA2FA0"/>
    <w:rsid w:val="00EA3C6C"/>
    <w:rsid w:val="00EA5607"/>
    <w:rsid w:val="00EA56A4"/>
    <w:rsid w:val="00EA5E55"/>
    <w:rsid w:val="00EB0BD8"/>
    <w:rsid w:val="00EB2754"/>
    <w:rsid w:val="00EB3E12"/>
    <w:rsid w:val="00EB52FC"/>
    <w:rsid w:val="00EB76B8"/>
    <w:rsid w:val="00EC0AB8"/>
    <w:rsid w:val="00EC2876"/>
    <w:rsid w:val="00EC2D47"/>
    <w:rsid w:val="00EC54EC"/>
    <w:rsid w:val="00EC5FE2"/>
    <w:rsid w:val="00ED28AE"/>
    <w:rsid w:val="00ED3855"/>
    <w:rsid w:val="00ED61EE"/>
    <w:rsid w:val="00ED6A27"/>
    <w:rsid w:val="00EE2910"/>
    <w:rsid w:val="00EE29E3"/>
    <w:rsid w:val="00EE4836"/>
    <w:rsid w:val="00EE61D3"/>
    <w:rsid w:val="00EE78EB"/>
    <w:rsid w:val="00EF0550"/>
    <w:rsid w:val="00EF16D0"/>
    <w:rsid w:val="00EF18E1"/>
    <w:rsid w:val="00EF30AF"/>
    <w:rsid w:val="00EF4898"/>
    <w:rsid w:val="00EF6E80"/>
    <w:rsid w:val="00F018A0"/>
    <w:rsid w:val="00F01A8A"/>
    <w:rsid w:val="00F02483"/>
    <w:rsid w:val="00F04770"/>
    <w:rsid w:val="00F05321"/>
    <w:rsid w:val="00F07039"/>
    <w:rsid w:val="00F11790"/>
    <w:rsid w:val="00F11FC3"/>
    <w:rsid w:val="00F1299E"/>
    <w:rsid w:val="00F14DD4"/>
    <w:rsid w:val="00F15138"/>
    <w:rsid w:val="00F1586E"/>
    <w:rsid w:val="00F172FF"/>
    <w:rsid w:val="00F22AA1"/>
    <w:rsid w:val="00F25000"/>
    <w:rsid w:val="00F25338"/>
    <w:rsid w:val="00F256FE"/>
    <w:rsid w:val="00F263F6"/>
    <w:rsid w:val="00F26692"/>
    <w:rsid w:val="00F27028"/>
    <w:rsid w:val="00F30B2A"/>
    <w:rsid w:val="00F30F3C"/>
    <w:rsid w:val="00F332CD"/>
    <w:rsid w:val="00F410F3"/>
    <w:rsid w:val="00F417D9"/>
    <w:rsid w:val="00F451CE"/>
    <w:rsid w:val="00F47771"/>
    <w:rsid w:val="00F47BFB"/>
    <w:rsid w:val="00F47DE2"/>
    <w:rsid w:val="00F50659"/>
    <w:rsid w:val="00F51666"/>
    <w:rsid w:val="00F54862"/>
    <w:rsid w:val="00F55010"/>
    <w:rsid w:val="00F63DBF"/>
    <w:rsid w:val="00F72BF3"/>
    <w:rsid w:val="00F734EC"/>
    <w:rsid w:val="00F75D2B"/>
    <w:rsid w:val="00F8137A"/>
    <w:rsid w:val="00F81B12"/>
    <w:rsid w:val="00F825BF"/>
    <w:rsid w:val="00F8302B"/>
    <w:rsid w:val="00F84103"/>
    <w:rsid w:val="00F84796"/>
    <w:rsid w:val="00F85B21"/>
    <w:rsid w:val="00F9181A"/>
    <w:rsid w:val="00F9292C"/>
    <w:rsid w:val="00F94FF4"/>
    <w:rsid w:val="00FA09D8"/>
    <w:rsid w:val="00FA23F4"/>
    <w:rsid w:val="00FA60BF"/>
    <w:rsid w:val="00FA7028"/>
    <w:rsid w:val="00FA7581"/>
    <w:rsid w:val="00FA77A9"/>
    <w:rsid w:val="00FB1063"/>
    <w:rsid w:val="00FB12FB"/>
    <w:rsid w:val="00FB3DE7"/>
    <w:rsid w:val="00FB4E17"/>
    <w:rsid w:val="00FB5682"/>
    <w:rsid w:val="00FB6F01"/>
    <w:rsid w:val="00FC1563"/>
    <w:rsid w:val="00FC1824"/>
    <w:rsid w:val="00FC381E"/>
    <w:rsid w:val="00FC5150"/>
    <w:rsid w:val="00FC606D"/>
    <w:rsid w:val="00FD1695"/>
    <w:rsid w:val="00FD2CAA"/>
    <w:rsid w:val="00FD3B6A"/>
    <w:rsid w:val="00FD5B17"/>
    <w:rsid w:val="00FD5E2E"/>
    <w:rsid w:val="00FD6106"/>
    <w:rsid w:val="00FD6E67"/>
    <w:rsid w:val="00FE0686"/>
    <w:rsid w:val="00FE1020"/>
    <w:rsid w:val="00FE1C02"/>
    <w:rsid w:val="00FE1D12"/>
    <w:rsid w:val="00FF1152"/>
    <w:rsid w:val="00FF410C"/>
    <w:rsid w:val="00FF4FEF"/>
    <w:rsid w:val="00FF617A"/>
    <w:rsid w:val="00FF67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cs="Tahoma" w:hAnsi="Tahoma" w:asci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eastAsia="Calibri" w:hAnsi="Calibri" w:ascii="Calibri"/>
      <w:sz w:val="22"/>
      <w:szCs w:val="22"/>
      <w:lang w:eastAsia="en-US"/>
    </w:rPr>
  </w:style>
  <w:style w:customStyle="true" w:styleId="ZaglavljeChar" w:type="character">
    <w:name w:val="Zaglavlje Char"/>
    <w:link w:val="Zaglavlje"/>
    <w:uiPriority w:val="99"/>
    <w:rsid w:val="00AD3AFA"/>
    <w:rPr>
      <w:sz w:val="24"/>
      <w:szCs w:val="24"/>
      <w:lang w:eastAsia="en-US"/>
    </w:rPr>
  </w:style>
  <w:style w:styleId="Tekstrezerviranogmjesta" w:type="character">
    <w:name w:val="Placeholder Text"/>
    <w:basedOn w:val="Zadanifontodlomka"/>
    <w:uiPriority w:val="99"/>
    <w:semiHidden/>
    <w:rsid w:val="00E95158"/>
    <w:rPr>
      <w:color w:val="808080"/>
      <w:bdr w:space="0" w:sz="0" w:color="auto" w:val="none"/>
      <w:shd w:fill="auto" w:color="auto" w:val="clear"/>
    </w:rPr>
  </w:style>
  <w:style w:customStyle="true" w:styleId="eSPISCCParagraphDefaultFont" w:type="character">
    <w:name w:val="eSPIS_CC_Paragraph Default Font"/>
    <w:basedOn w:val="Zadanifontodlomka"/>
    <w:rsid w:val="00E9515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95158"/>
    <w:rPr>
      <w:b/>
      <w:bdr w:space="0" w:sz="0" w:color="auto" w:val="none"/>
      <w:shd w:fill="FFFFCC" w:color="auto" w:val="clear"/>
      <w:lang w:val="hr-HR"/>
    </w:rPr>
  </w:style>
  <w:style w:customStyle="true" w:styleId="PozadinaSvijetloCrvena" w:type="character">
    <w:name w:val="Pozadina_SvijetloCrvena"/>
    <w:basedOn w:val="eSPISCCParagraphDefaultFont"/>
    <w:rsid w:val="00E9515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9515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B623B"/>
    <w:pPr>
      <w:tabs>
        <w:tab w:pos="4320" w:val="center"/>
        <w:tab w:pos="8640" w:val="right"/>
      </w:tabs>
    </w:pPr>
  </w:style>
  <w:style w:styleId="Podnoje" w:type="paragraph">
    <w:name w:val="footer"/>
    <w:basedOn w:val="Normal"/>
    <w:rsid w:val="00DB623B"/>
    <w:pPr>
      <w:tabs>
        <w:tab w:pos="4320" w:val="center"/>
        <w:tab w:pos="8640" w:val="right"/>
      </w:tabs>
    </w:pPr>
  </w:style>
  <w:style w:styleId="Brojstranice" w:type="character">
    <w:name w:val="page number"/>
    <w:basedOn w:val="Zadanifontodlomka"/>
    <w:rsid w:val="009306DA"/>
  </w:style>
  <w:style w:styleId="Tekstbalonia" w:type="paragraph">
    <w:name w:val="Balloon Text"/>
    <w:basedOn w:val="Normal"/>
    <w:semiHidden/>
    <w:rsid w:val="009306DA"/>
    <w:rPr>
      <w:rFonts w:ascii="Tahoma" w:cs="Tahoma" w:hAnsi="Tahoma"/>
      <w:sz w:val="16"/>
      <w:szCs w:val="16"/>
    </w:rPr>
  </w:style>
  <w:style w:styleId="Tijeloteksta" w:type="paragraph">
    <w:name w:val="Body Text"/>
    <w:basedOn w:val="Normal"/>
    <w:rsid w:val="00104425"/>
    <w:pPr>
      <w:tabs>
        <w:tab w:pos="6810" w:val="left"/>
      </w:tabs>
      <w:jc w:val="both"/>
    </w:pPr>
    <w:rPr>
      <w:lang w:eastAsia="hr-HR"/>
    </w:rPr>
  </w:style>
  <w:style w:styleId="Tijeloteksta-uvlaka3" w:type="paragraph">
    <w:name w:val="Body Text Indent 3"/>
    <w:basedOn w:val="Normal"/>
    <w:rsid w:val="00A872D8"/>
    <w:pPr>
      <w:spacing w:after="120"/>
      <w:ind w:left="283"/>
    </w:pPr>
    <w:rPr>
      <w:sz w:val="16"/>
      <w:szCs w:val="16"/>
    </w:rPr>
  </w:style>
  <w:style w:styleId="Odlomakpopisa" w:type="paragraph">
    <w:name w:val="List Paragraph"/>
    <w:basedOn w:val="Normal"/>
    <w:uiPriority w:val="34"/>
    <w:qFormat/>
    <w:rsid w:val="000347FC"/>
    <w:pPr>
      <w:ind w:left="708"/>
    </w:pPr>
  </w:style>
  <w:style w:styleId="Bezproreda" w:type="paragraph">
    <w:name w:val="No Spacing"/>
    <w:uiPriority w:val="1"/>
    <w:qFormat/>
    <w:rsid w:val="00AE5C72"/>
    <w:rPr>
      <w:rFonts w:ascii="Calibri" w:eastAsia="Calibri" w:hAnsi="Calibri"/>
      <w:sz w:val="22"/>
      <w:szCs w:val="22"/>
      <w:lang w:eastAsia="en-US"/>
    </w:rPr>
  </w:style>
  <w:style w:customStyle="1" w:styleId="ZaglavljeChar" w:type="character">
    <w:name w:val="Zaglavlje Char"/>
    <w:link w:val="Zaglavlje"/>
    <w:uiPriority w:val="99"/>
    <w:rsid w:val="00AD3AFA"/>
    <w:rPr>
      <w:sz w:val="24"/>
      <w:szCs w:val="24"/>
      <w:lang w:eastAsia="en-US"/>
    </w:rPr>
  </w:style>
  <w:style w:styleId="Tekstrezerviranogmjesta" w:type="character">
    <w:name w:val="Placeholder Text"/>
    <w:basedOn w:val="Zadanifontodlomka"/>
    <w:uiPriority w:val="99"/>
    <w:semiHidden/>
    <w:rsid w:val="00E95158"/>
    <w:rPr>
      <w:color w:val="808080"/>
      <w:bdr w:color="auto" w:space="0" w:sz="0" w:val="none"/>
      <w:shd w:color="auto" w:fill="auto" w:val="clear"/>
    </w:rPr>
  </w:style>
  <w:style w:customStyle="1" w:styleId="eSPISCCParagraphDefaultFont" w:type="character">
    <w:name w:val="eSPIS_CC_Paragraph Default Font"/>
    <w:basedOn w:val="Zadanifontodlomka"/>
    <w:rsid w:val="00E9515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95158"/>
    <w:rPr>
      <w:b/>
      <w:bdr w:color="auto" w:space="0" w:sz="0" w:val="none"/>
      <w:shd w:color="auto" w:fill="FFFFCC" w:val="clear"/>
      <w:lang w:val="hr-HR"/>
    </w:rPr>
  </w:style>
  <w:style w:customStyle="1" w:styleId="PozadinaSvijetloCrvena" w:type="character">
    <w:name w:val="Pozadina_SvijetloCrvena"/>
    <w:basedOn w:val="eSPISCCParagraphDefaultFont"/>
    <w:rsid w:val="00E9515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9515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3311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2018.</izvorni_sadrzaj>
    <derivirana_varijabla naziv="DomainObject.DatumDonosenjaOdluke_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izvorni_sadrzaj>
    <derivirana_varijabla naziv="DomainObject.Predmet.StrankaFormated_1">  LAVČEVIĆ - PROJEKTIRANJE društvo s ograničenom odgovornošću za projektiranje, trgovinu i inženjering u stečaju; Ministarstvo financija RH, Porezna uprava,Područni ured Dalmacija zastupanog po punomoćniku Županijsko državno odvjetništvo u Splitu; GRATES d.o.o. za projektiranje, nadzor i usluge u građevinarstvu; Agencija za osiguranje radničkih tražbina; Jugana Škaro; GRAD SPLIT; Agencija za osiguranje radničkih tražbina</derivirana_varijabla>
  </DomainObject.Predmet.StrankaFormated>
  <DomainObject.Predmet.StrankaFormatedOIB>
    <izvorni_sadrzaj>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izvorni_sadrzaj>
    <derivirana_varijabla naziv="DomainObject.Predmet.StrankaFormatedOIB_1">  LAVČEVIĆ - PROJEKTIRANJE društvo s ograničenom odgovornošću za projektiranje, trgovinu i inženjering u stečaju, OIB 31132543573; Ministarstvo financija RH, Porezna uprava,Područni ured Dalmacija, OIB 18683136487 zastupanog po punomoćniku Županijsko državno odvjetništvo u Splitu; GRATES d.o.o. za projektiranje, nadzor i usluge u građevinarstvu, OIB 44296943609; Agencija za osiguranje radničkih tražbina, OIB 04323472109; Jugana Škaro, OIB 38103486468; GRAD SPLIT, OIB 78755598868; Agencija za osiguranje radničkih tražbina, OIB 04323472109</derivirana_varijabla>
  </DomainObject.Predmet.StrankaFormatedOIB>
  <DomainObject.Predmet.StrankaFormatedWithAdress>
    <izvorni_sadrzaj>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izvorni_sadrzaj>
    <derivirana_varijabla naziv="DomainObject.Predmet.StrankaFormatedWithAdress_1"> LAVČEVIĆ - PROJEKTIRANJE društvo s ograničenom odgovornošću za projektiranje, trgovinu i inženjering u stečaju, Bihaćka 2, 21000 Split; Ministarstvo financija RH, Porezna uprava,Područni ured Dalmacija, Trg dr. Franje Tuđmana 4, 21000 Split zastupanog po punomoćniku Županijsko državno odvjetništvo u Splitu; GRATES d.o.o. za projektiranje, nadzor i usluge u građevinarstvu, Spinčićeva 20, 21000 Split; Agencija za osiguranje radničkih tražbina, Frankopanska 11, 10000 Zagreb; Jugana Škaro, Šime Ljubića 13, 21000 Split; GRAD SPLIT, Obala kneza Branimira 17, 21000 Split; Agencija za osiguranje radničkih tražbina, Frankopanska 11, 10000 Zagreb</derivirana_varijabla>
  </DomainObject.Predmet.StrankaFormatedWithAdress>
  <DomainObject.Predmet.StrankaFormatedWithAdressOIB>
    <izvorni_sadrzaj>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izvorni_sadrzaj>
    <derivirana_varijabla naziv="DomainObject.Predmet.StrankaFormatedWithAdressOIB_1"> LAVČEVIĆ - PROJEKTIRANJE društvo s ograničenom odgovornošću za projektiranje, trgovinu i inženjering u stečaju, OIB 31132543573, Bihaćka 2, 21000 Split; Ministarstvo financija RH, Porezna uprava,Područni ured Dalmacija, OIB 18683136487, Trg dr. Franje Tuđmana 4, 21000 Split zastupanog po punomoćniku Županijsko državno odvjetništvo u Splitu; GRATES d.o.o. za projektiranje, nadzor i usluge u građevinarstvu, OIB 44296943609, Spinčićeva 20, 21000 Split; Agencija za osiguranje radničkih tražbina, OIB 04323472109, Frankopanska 11, 10000 Zagreb; Jugana Škaro, OIB 38103486468, Šime Ljubića 13, 21000 Split; GRAD SPLIT, OIB 78755598868, Obala kneza Branimira 17, 21000 Split; Agencija za osiguranje radničkih tražbina, OIB 04323472109, Frankopanska 11, 10000 Zagreb</derivirana_varijabla>
  </DomainObject.Predmet.StrankaFormatedWithAdressOIB>
  <DomainObject.Predmet.StrankaWithAdress>
    <izvorni_sadrzaj>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izvorni_sadrzaj>
    <derivirana_varijabla naziv="DomainObject.Predmet.StrankaWithAdress_1">LAVČEVIĆ - PROJEKTIRANJE društvo s ograničenom odgovornošću za projektiranje, trgovinu i inženjering u stečaju Bihaćka 2,21000 Split,Ministarstvo financija RH, Porezna uprava,Područni ured Dalmacija Trg dr. Franje Tuđmana 4,21000 Split,GRATES d.o.o. za projektiranje, nadzor i usluge u građevinarstvu Spinčićeva 20,21000 Split,Agencija za osiguranje radničkih tražbina Frankopanska 11,10000 Zagreb,Jugana Škaro Šime Ljubića 13,21000 Split,GRAD SPLIT Obala kneza Branimira 17,21000 Split,Agencija za osiguranje radničkih tražbina Frankopanska 11,10000 Zagreb</derivirana_varijabla>
  </DomainObject.Predmet.StrankaWithAdress>
  <DomainObject.Predmet.StrankaWithAdressOIB>
    <izvorni_sadrzaj>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izvorni_sadrzaj>
    <derivirana_varijabla naziv="DomainObject.Predmet.StrankaWithAdressOIB_1">LAVČEVIĆ - PROJEKTIRANJE društvo s ograničenom odgovornošću za projektiranje, trgovinu i inženjering u stečaju, OIB 31132543573, Bihaćka 2,21000 Split,Ministarstvo financija RH, Porezna uprava,Područni ured Dalmacija, OIB 18683136487, Trg dr. Franje Tuđmana 4,21000 Split,GRATES d.o.o. za projektiranje, nadzor i usluge u građevinarstvu, OIB 44296943609, Spinčićeva 20,21000 Split,Agencija za osiguranje radničkih tražbina, OIB 04323472109, Frankopanska 11,10000 Zagreb,Jugana Škaro, OIB 38103486468, Šime Ljubića 13,21000 Split,GRAD SPLIT, OIB 78755598868, Obala kneza Branimira 17,21000 Split,Agencija za osiguranje radničkih tražbina, OIB 04323472109, Frankopanska 11,10000 Zagreb</derivirana_varijabla>
  </DomainObject.Predmet.StrankaWithAdressOIB>
  <DomainObject.Predmet.StrankaNazivFormated>
    <izvorni_sadrzaj>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izvorni_sadrzaj>
    <derivirana_varijabla naziv="DomainObject.Predmet.StrankaNazivFormated_1">LAVČEVIĆ - PROJEKTIRANJE društvo s ograničenom odgovornošću za projektiranje, trgovinu i inženjering u stečaju,Ministarstvo financija RH, Porezna uprava,Područni ured Dalmacija,GRATES d.o.o. za projektiranje, nadzor i usluge u građevinarstvu,Agencija za osiguranje radničkih tražbina,Jugana Škaro,GRAD SPLIT,Agencija za osiguranje radničkih tražbina</derivirana_varijabla>
  </DomainObject.Predmet.StrankaNazivFormated>
  <DomainObject.Predmet.StrankaNazivFormatedOIB>
    <izvorni_sadrzaj>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izvorni_sadrzaj>
    <derivirana_varijabla naziv="DomainObject.Predmet.StrankaNazivFormatedOIB_1">LAVČEVIĆ - PROJEKTIRANJE društvo s ograničenom odgovornošću za projektiranje, trgovinu i inženjering u stečaju, OIB 31132543573,Ministarstvo financija RH, Porezna uprava,Područni ured Dalmacija, OIB 18683136487,GRATES d.o.o. za projektiranje, nadzor i usluge u građevinarstvu, OIB 44296943609,Agencija za osiguranje radničkih tražbina, OIB 04323472109,Jugana Škaro, OIB 38103486468,GRAD SPLIT, OIB 78755598868,Agencija za osiguranje radničkih tražbina, OIB 04323472109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Formated_1">
      <item>LAVČEVIĆ - PROJEKTIRANJE društvo s ograničenom odgovornošću za projektiranje, trgovinu i inženjering u stečaju</item>
      <item>Ministarstvo financija RH, Porezna uprava,Područni ured Dalmacija zastupanog po punomoćniku Županijsko državno odvjetništvo u Splitu</item>
      <item>GRATES d.o.o. za projektiranje, nadzor i usluge u građevinarstvu</item>
      <item>Agencija za osiguranje radničkih tražbina</item>
      <item>Jugana Škaro</item>
      <item>GRAD SPLIT</item>
      <item>Agencija za osiguranje radničkih tražbina</item>
    </derivirana_varijabla>
  </DomainObject.Predmet.StrankaListFormated>
  <DomainObject.Predmet.StrankaListFormatedOIB>
    <izvorni_sadrzaj>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FormatedOIB_1">
      <item>LAVČEVIĆ - PROJEKTIRANJE društvo s ograničenom odgovornošću za projektiranje, trgovinu i inženjering u stečaju, OIB 31132543573</item>
      <item>Ministarstvo financija RH, Porezna uprava,Područni ured Dalmacija, OIB 18683136487 zastupanog po punomoćniku Županijsko državno odvjetništvo u Splitu</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FormatedOIB>
  <DomainObject.Predmet.StrankaListFormatedWithAdress>
    <izvorni_sadrzaj>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izvorni_sadrzaj>
    <derivirana_varijabla naziv="DomainObject.Predmet.StrankaListFormatedWithAdress_1">
      <item>LAVČEVIĆ - PROJEKTIRANJE društvo s ograničenom odgovornošću za projektiranje, trgovinu i inženjering u stečaju, Bihaćka 2, 21000 Split</item>
      <item>Ministarstvo financija RH, Porezna uprava,Područni ured Dalmacija, Trg dr. Franje Tuđmana 4, 21000 Split zastupanog po punomoćniku Županijsko državno odvjetništvo u Splitu</item>
      <item>GRATES d.o.o. za projektiranje, nadzor i usluge u građevinarstvu, Spinčićeva 20, 21000 Split</item>
      <item>Agencija za osiguranje radničkih tražbina, Frankopanska 11, 10000 Zagreb</item>
      <item>Jugana Škaro, Šime Ljubića 13, 21000 Split</item>
      <item>GRAD SPLIT, Obala kneza Branimira 17, 21000 Split</item>
      <item>Agencija za osiguranje radničkih tražbina, Frankopanska 11, 10000 Zagreb</item>
    </derivirana_varijabla>
  </DomainObject.Predmet.StrankaListFormatedWithAdress>
  <DomainObject.Predmet.StrankaListFormatedWithAdressOIB>
    <izvorni_sadrzaj>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izvorni_sadrzaj>
    <derivirana_varijabla naziv="DomainObject.Predmet.StrankaListFormatedWithAdressOIB_1">
      <item>LAVČEVIĆ - PROJEKTIRANJE društvo s ograničenom odgovornošću za projektiranje, trgovinu i inženjering u stečaju, OIB 31132543573, Bihaćka 2, 21000 Split</item>
      <item>Ministarstvo financija RH, Porezna uprava,Područni ured Dalmacija, OIB 18683136487, Trg dr. Franje Tuđmana 4, 21000 Split zastupanog po punomoćniku Županijsko državno odvjetništvo u Splitu</item>
      <item>GRATES d.o.o. za projektiranje, nadzor i usluge u građevinarstvu, OIB 44296943609, Spinčićeva 20, 21000 Split</item>
      <item>Agencija za osiguranje radničkih tražbina, OIB 04323472109, Frankopanska 11, 10000 Zagreb</item>
      <item>Jugana Škaro, OIB 38103486468, Šime Ljubića 13, 21000 Split</item>
      <item>GRAD SPLIT, OIB 78755598868, Obala kneza Branimira 17, 21000 Split</item>
      <item>Agencija za osiguranje radničkih tražbina, OIB 04323472109, Frankopanska 11, 10000 Zagreb</item>
    </derivirana_varijabla>
  </DomainObject.Predmet.StrankaListFormatedWithAdressOIB>
  <DomainObject.Predmet.StrankaListNazivFormated>
    <izvorni_sadrzaj>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izvorni_sadrzaj>
    <derivirana_varijabla naziv="DomainObject.Predmet.StrankaListNazivFormated_1">
      <item>LAVČEVIĆ - PROJEKTIRANJE društvo s ograničenom odgovornošću za projektiranje, trgovinu i inženjering u stečaju</item>
      <item>Ministarstvo financija RH, Porezna uprava,Područni ured Dalmacija</item>
      <item>GRATES d.o.o. za projektiranje, nadzor i usluge u građevinarstvu</item>
      <item>Agencija za osiguranje radničkih tražbina</item>
      <item>Jugana Škaro</item>
      <item>GRAD SPLIT</item>
      <item>Agencija za osiguranje radničkih tražbina</item>
    </derivirana_varijabla>
  </DomainObject.Predmet.StrankaListNazivFormated>
  <DomainObject.Predmet.StrankaListNazivFormatedOIB>
    <izvorni_sadrzaj>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izvorni_sadrzaj>
    <derivirana_varijabla naziv="DomainObject.Predmet.StrankaListNazivFormatedOIB_1">
      <item>LAVČEVIĆ - PROJEKTIRANJE društvo s ograničenom odgovornošću za projektiranje, trgovinu i inženjering u stečaju, OIB 31132543573</item>
      <item>Ministarstvo financija RH, Porezna uprava,Područni ured Dalmacija, OIB 18683136487</item>
      <item>GRATES d.o.o. za projektiranje, nadzor i usluge u građevinarstvu, OIB 44296943609</item>
      <item>Agencija za osiguranje radničkih tražbina, OIB 04323472109</item>
      <item>Jugana Škaro, OIB 38103486468</item>
      <item>GRAD SPLIT, OIB 78755598868</item>
      <item>Agencija za osiguranje radničkih tražbina, OIB 04323472109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Šatara</item>
      <item>Županijsko državno odvjetništvo u Splitu punomoćnik sudionika u postupku Ministarstvo financija RH, Porezna uprava,Područni ured Dalmacija</item>
      <item>odvj.Josip Mrklić</item>
    </izvorni_sadrzaj>
    <derivirana_varijabla naziv="DomainObject.Predmet.OstaliListFormated_1">
      <item>Ivo Šatara</item>
      <item>Županijsko državno odvjetništvo u Splitu punomoćnik sudionika u postupku Ministarstvo financija RH, Porezna uprava,Područni ured Dalmacija</item>
      <item>odvj.Josip Mrklić</item>
    </derivirana_varijabla>
  </DomainObject.Predmet.OstaliListFormated>
  <DomainObject.Predmet.OstaliListFormatedOIB>
    <izvorni_sadrzaj>
      <item>Ivo Šatara, OIB 27582739730</item>
      <item>Županijsko državno odvjetništvo u Splitu punomoćnik sudionika u postupku Ministarstvo financija RH, Porezna uprava,Područni ured Dalmacija</item>
      <item>odvj.Josip Mrklić</item>
    </izvorni_sadrzaj>
    <derivirana_varijabla naziv="DomainObject.Predmet.OstaliListFormatedOIB_1">
      <item>Ivo Šatara, OIB 27582739730</item>
      <item>Županijsko državno odvjetništvo u Splitu punomoćnik sudionika u postupku Ministarstvo financija RH, Porezna uprava,Područni ured Dalmacija</item>
      <item>odvj.Josip Mrklić</item>
    </derivirana_varijabla>
  </DomainObject.Predmet.OstaliListFormatedOIB>
  <DomainObject.Predmet.OstaliListFormatedWithAdress>
    <izvorni_sadrzaj>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_1">
      <item>Ivo Šatara,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
  <DomainObject.Predmet.OstaliListFormatedWithAdressOIB>
    <izvorni_sadrzaj>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izvorni_sadrzaj>
    <derivirana_varijabla naziv="DomainObject.Predmet.OstaliListFormatedWithAdressOIB_1">
      <item>Ivo Šatara, OIB 27582739730, Sedam Kaštela 8, 21000 Split</item>
      <item>Županijsko državno odvjetništvo u Splitu, Gundulićeva 29a, 21000 Split punomoćnik sudionika u postupku Ministarstvo financija RH, Porezna uprava,Područni ured Dalmacija</item>
      <item>odvj.Josip Mrklić, Slavićeva 15, 21000 Split</item>
    </derivirana_varijabla>
  </DomainObject.Predmet.OstaliListFormatedWithAdressOIB>
  <DomainObject.Predmet.OstaliListNazivFormated>
    <izvorni_sadrzaj>
      <item>Ivo Šatara</item>
      <item>Županijsko državno odvjetništvo u Splitu</item>
      <item>odvj.Josip Mrklić</item>
    </izvorni_sadrzaj>
    <derivirana_varijabla naziv="DomainObject.Predmet.OstaliListNazivFormated_1">
      <item>Ivo Šatara</item>
      <item>Županijsko državno odvjetništvo u Splitu</item>
      <item>odvj.Josip Mrklić</item>
    </derivirana_varijabla>
  </DomainObject.Predmet.OstaliListNazivFormated>
  <DomainObject.Predmet.OstaliListNazivFormatedOIB>
    <izvorni_sadrzaj>
      <item>Ivo Šatara, OIB 27582739730</item>
      <item>Županijsko državno odvjetništvo u Splitu</item>
      <item>odvj.Josip Mrklić</item>
    </izvorni_sadrzaj>
    <derivirana_varijabla naziv="DomainObject.Predmet.OstaliListNazivFormatedOIB_1">
      <item>Ivo Šatara, OIB 27582739730</item>
      <item>Županijsko državno odvjetništvo u Splitu</item>
      <item>odvj.Josip Mrklić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2018.</izvorni_sadrzaj>
    <derivirana_varijabla naziv="DomainObject.Datum_1">7. rujna 2018.</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 u stečaju i dr.</izvorni_sadrzaj>
    <derivirana_varijabla naziv="DomainObject.Predmet.StrankaIDrugi_1">LAVČEVIĆ - PROJEKTIRANJE društvo s ograničenom odgovornošću za projektiranje, trgovinu i inženjering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u stečaju, OIB 31132543573, Bihaćka 2, 21000 Split i dr.</izvorni_sadrzaj>
    <derivirana_varijabla naziv="DomainObject.Predmet.StrankaIDrugiAdressOIB_1">LAVČEVIĆ - PROJEKTIRANJE društvo s ograničenom odgovornošću za projektiranje, trgovinu i inženjering u stečaju, OIB 31132543573, Bihaćka 2, 21000 Split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izvorni_sadrzaj>
    <derivirana_varijabla naziv="DomainObject.Predmet.SudioniciListNaziv_1">
      <item>LAVČEVIĆ - PROJEKTIRANJE društvo s ograničenom odgovornošću za projektiranje, trgovinu i inženjering u stečaju</item>
      <item>Ivo Šatara</item>
      <item>Ministarstvo financija RH, Porezna uprava,Područni ured Dalmacija</item>
      <item>Županijsko državno odvjetništvo u Splitu</item>
      <item>GRATES d.o.o. za projektiranje, nadzor i usluge u građevinarstvu</item>
      <item>odvj.Josip Mrklić</item>
      <item>Agencija za osiguranje radničkih tražbina</item>
      <item>Jugana Škaro</item>
      <item>GRAD SPLIT</item>
      <item>Agencija za osiguranje radničkih tražbina</item>
    </derivirana_varijabla>
  </DomainObject.Predmet.SudioniciListNaziv>
  <DomainObject.Predmet.SudioniciListAdressOIB>
    <izvorni_sadrzaj>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izvorni_sadrzaj>
    <derivirana_varijabla naziv="DomainObject.Predmet.SudioniciListAdressOIB_1">
      <item>LAVČEVIĆ - PROJEKTIRANJE društvo s ograničenom odgovornošću za projektiranje, trgovinu i inženjering u stečaju, OIB 31132543573, Bihaćka 2,21000 Split</item>
      <item>Ivo Šatara, OIB 27582739730, Sedam Kaštela 8,21000 Split</item>
      <item>Ministarstvo financija RH, Porezna uprava,Područni ured Dalmacija, OIB 18683136487, Trg dr. Franje Tuđmana 4,21000 Split</item>
      <item>Županijsko državno odvjetništvo u Splitu, Gundulićeva 29a,21000 Split</item>
      <item>GRATES d.o.o. za projektiranje, nadzor i usluge u građevinarstvu, OIB 44296943609, Spinčićeva 20,21000 Split</item>
      <item>odvj.Josip Mrklić, Slavićeva 15,21000 Split</item>
      <item>Agencija za osiguranje radničkih tražbina, OIB 04323472109, Frankopanska 11,10000 Zagreb</item>
      <item>Jugana Škaro, OIB 38103486468, Šime Ljubića 13,21000 Split</item>
      <item>GRAD SPLIT, OIB 78755598868, Obala kneza Branimira 17,21000 Split</item>
      <item>Agencija za osiguranje radničkih tražbina,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tem>, OIB 18683136487</item>
      <item>, OIB null</item>
      <item>, OIB 44296943609</item>
      <item>, OIB null</item>
      <item>, OIB 04323472109</item>
      <item>, OIB 38103486468</item>
      <item>, OIB 78755598868</item>
      <item>, OIB 04323472109</item>
    </izvorni_sadrzaj>
    <derivirana_varijabla naziv="DomainObject.Predmet.SudioniciListNazivOIB_1">
      <item>, OIB 31132543573</item>
      <item>, OIB 27582739730</item>
      <item>, OIB 18683136487</item>
      <item>, OIB null</item>
      <item>, OIB 44296943609</item>
      <item>, OIB null</item>
      <item>, OIB 04323472109</item>
      <item>, OIB 38103486468</item>
      <item>, OIB 78755598868</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C990B5-C0B5-48BE-A4D1-64F397C9A3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properties:Pages>
  <properties:Words>172</properties:Words>
  <properties:Characters>900</properties:Characters>
  <properties:Lines>43</properties:Lines>
  <properties:Paragraphs>21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2016-06-09T06:13:00Z</dcterms:created>
  <dc:creator>basici</dc:creator>
  <cp:lastModifiedBy>Katarina Mikulić</cp:lastModifiedBy>
  <cp:lastPrinted>2018-09-07T08:00:00Z</cp:lastPrinted>
  <dcterms:modified xmlns:xsi="http://www.w3.org/2001/XMLSchema-instance" xsi:type="dcterms:W3CDTF">2018-09-07T11:23:00Z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(RJEŠENJE-SKUPŠTINA VJEROVNIKA.docx)</vt:lpwstr>
  </prop:property>
  <prop:property name="CC_coloring" pid="4" fmtid="{D5CDD505-2E9C-101B-9397-08002B2CF9AE}">
    <vt:bool>false</vt:bool>
  </prop:property>
  <prop:property name="BrojStranica" pid="5" fmtid="{D5CDD505-2E9C-101B-9397-08002B2CF9AE}">
    <vt:i4>1</vt:i4>
  </prop:property>
</prop:Properties>
</file>