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55b6" w14:paraId="b9455b6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6C1915">
        <w:t>184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FA1499">
        <w:t>10,</w:t>
      </w:r>
      <w:r w:rsidR="0016418E">
        <w:t>54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6C1915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6C1915">
        <w:rPr>
          <w:rFonts w:cs="Times New Roman" w:hAnsi="Times New Roman" w:ascii="Times New Roman"/>
          <w:sz w:val="24"/>
        </w:rPr>
        <w:t>jahta marke Salona 45, pozivni znak 9A9632, ime EOL, godina gradnje 2003.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16418E" w:rsidR="0016418E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6C1915">
        <w:rPr>
          <w:rFonts w:cs="Times New Roman" w:hAnsi="Times New Roman" w:ascii="Times New Roman"/>
          <w:sz w:val="24"/>
        </w:rPr>
        <w:t>235.698,12</w:t>
      </w:r>
      <w:r w:rsidRPr="001B06EB">
        <w:rPr>
          <w:rFonts w:cs="Times New Roman" w:hAnsi="Times New Roman" w:ascii="Times New Roman"/>
          <w:sz w:val="24"/>
        </w:rPr>
        <w:t xml:space="preserve"> kuna, </w:t>
      </w:r>
      <w:r w:rsidR="0016418E" w:rsidRPr="001B06EB">
        <w:rPr>
          <w:rFonts w:cs="Times New Roman" w:hAnsi="Times New Roman" w:ascii="Times New Roman"/>
          <w:sz w:val="24"/>
        </w:rPr>
        <w:t>te predlaže da se na ime troškova</w:t>
      </w:r>
      <w:r w:rsidR="0016418E">
        <w:rPr>
          <w:rFonts w:cs="Times New Roman" w:hAnsi="Times New Roman" w:ascii="Times New Roman"/>
          <w:sz w:val="24"/>
        </w:rPr>
        <w:t xml:space="preserve"> izdvoji: </w:t>
      </w:r>
    </w:p>
    <w:p w:rsidRDefault="0016418E" w:rsidP="0016418E" w:rsidR="0016418E">
      <w:pPr>
        <w:pStyle w:val="Tijeloteksta2"/>
        <w:rPr>
          <w:rFonts w:cs="Times New Roman" w:hAnsi="Times New Roman" w:ascii="Times New Roman"/>
          <w:sz w:val="24"/>
        </w:rPr>
      </w:pPr>
    </w:p>
    <w:p w:rsidRDefault="0016418E" w:rsidP="0016418E" w:rsidR="0016418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47.139,62 kuna, </w:t>
      </w:r>
    </w:p>
    <w:p w:rsidRDefault="0016418E" w:rsidP="0016418E" w:rsidR="0016418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od 23.569,81 kuna (5%+5%)</w:t>
      </w:r>
    </w:p>
    <w:p w:rsidRDefault="0016418E" w:rsidP="0016418E" w:rsidR="0016418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164.988,68 kuna</w:t>
      </w: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16418E" w:rsidR="000B62CB">
      <w:pPr>
        <w:jc w:val="both"/>
      </w:pPr>
      <w:r>
        <w:t>Punomoćnica razlučnog vjerovnika je suglasna s prijedlogom stečajnog upravitelja.</w:t>
      </w:r>
    </w:p>
    <w:p w:rsidRDefault="0016418E" w:rsidR="0016418E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16418E">
        <w:t>11</w:t>
      </w:r>
      <w:r w:rsidR="00D651E0" w:rsidRPr="001B06EB">
        <w:t>,</w:t>
      </w:r>
      <w:r w:rsidR="0016418E">
        <w:t>01</w:t>
      </w:r>
      <w:r w:rsidR="00C3224F" w:rsidRPr="001B06EB">
        <w:t xml:space="preserve"> 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356FB"/>
    <w:rsid w:val="000B62CB"/>
    <w:rsid w:val="000D3E13"/>
    <w:rsid w:val="000D538B"/>
    <w:rsid w:val="000E0133"/>
    <w:rsid w:val="000E162C"/>
    <w:rsid w:val="00161D27"/>
    <w:rsid w:val="0016418E"/>
    <w:rsid w:val="0018718D"/>
    <w:rsid w:val="001B06EB"/>
    <w:rsid w:val="001C6374"/>
    <w:rsid w:val="001E094E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F4D2A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36A4E"/>
    <w:rsid w:val="00874F33"/>
    <w:rsid w:val="008A1E6B"/>
    <w:rsid w:val="00924D6B"/>
    <w:rsid w:val="009A6B4F"/>
    <w:rsid w:val="00A25D2E"/>
    <w:rsid w:val="00A836EB"/>
    <w:rsid w:val="00AA2DB9"/>
    <w:rsid w:val="00AA73C1"/>
    <w:rsid w:val="00AC4A78"/>
    <w:rsid w:val="00AD685D"/>
    <w:rsid w:val="00AF486D"/>
    <w:rsid w:val="00B30890"/>
    <w:rsid w:val="00BC3AB4"/>
    <w:rsid w:val="00BD08B5"/>
    <w:rsid w:val="00BF35B2"/>
    <w:rsid w:val="00C3224F"/>
    <w:rsid w:val="00C5731B"/>
    <w:rsid w:val="00C66A8D"/>
    <w:rsid w:val="00C844C8"/>
    <w:rsid w:val="00C9664A"/>
    <w:rsid w:val="00CB0BC1"/>
    <w:rsid w:val="00D245AA"/>
    <w:rsid w:val="00D651E0"/>
    <w:rsid w:val="00D95E4C"/>
    <w:rsid w:val="00DF66D4"/>
    <w:rsid w:val="00E42C37"/>
    <w:rsid w:val="00EF1A51"/>
    <w:rsid w:val="00F06509"/>
    <w:rsid w:val="00F24658"/>
    <w:rsid w:val="00F630DE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10:54</izvorni_sadrzaj>
    <derivirana_varijabla naziv="DomainObject.StvarniPocetakVrijeme_1">10:54</derivirana_varijabla>
  </DomainObject.StvarniPocetakVrijeme>
  <DomainObject.StvarniZavrsetakVrijeme>
    <izvorni_sadrzaj>11:01</izvorni_sadrzaj>
    <derivirana_varijabla naziv="DomainObject.StvarniZavrsetakVrijeme_1">11:01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St-263/2016-189</izvorni_sadrzaj>
    <derivirana_varijabla naziv="DomainObject.Zapisnik.Oznaka_1">St-263/2016-189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St-263/2016-189</izvorni_sadrzaj>
    <derivirana_varijabla naziv="DomainObject.PoslovniBrojDokumenta_1">St-263/2016-189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7FDA0-F6A8-4F03-9155-6D59667C9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1120</properties:Characters>
  <properties:Lines>52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2018-03-07T13:59:00Z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2018-03-08T10:23:00Z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St-263/2016-189 / Zapisnik - Ročište za diobu kupovnine (St-263-16 dioba kupovnine - pokretnine - eol - MERIDIJAN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