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838b" w14:paraId="473838b" w:rsidRDefault="00DA0B22" w:rsidP="004F089F" w:rsidR="004F089F" w:rsidRPr="005A6A7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5A6A7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A6A7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5A6A7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5A6A7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5A6A7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likvidatora Alme Klepac, Zagreb, D. Stipca 4, OIB: 20525854329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</w:t>
      </w:r>
      <w:r w:rsidR="00B4489B">
        <w:rPr>
          <w:rFonts w:cs="Times New Roman" w:hAnsi="Times New Roman" w:ascii="Times New Roman"/>
          <w:sz w:val="24"/>
          <w:szCs w:val="24"/>
        </w:rPr>
        <w:t>likvidacijskom masom brisanog subjekta MALJIĆ d.o.o. Zagreb, Samoborska cesta 145, OIB: 12406004261</w:t>
      </w:r>
      <w:r w:rsidR="008E0A15" w:rsidRPr="005A6A78">
        <w:rPr>
          <w:rFonts w:cs="Times New Roman" w:hAnsi="Times New Roman" w:ascii="Times New Roman"/>
          <w:sz w:val="24"/>
          <w:szCs w:val="24"/>
        </w:rPr>
        <w:t xml:space="preserve">, </w:t>
      </w:r>
      <w:r w:rsidR="00B4489B">
        <w:rPr>
          <w:rFonts w:cs="Times New Roman" w:hAnsi="Times New Roman" w:ascii="Times New Roman"/>
          <w:sz w:val="24"/>
          <w:szCs w:val="24"/>
        </w:rPr>
        <w:t>4. svibnja</w:t>
      </w:r>
      <w:r w:rsidR="008E0A15" w:rsidRPr="005A6A78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63B5E" w:rsidP="008E0A15" w:rsidR="00063B5E" w:rsidRPr="005A6A7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L</w:t>
      </w:r>
      <w:r w:rsidR="00B4489B">
        <w:rPr>
          <w:rFonts w:cs="Times New Roman" w:hAnsi="Times New Roman" w:ascii="Times New Roman"/>
          <w:sz w:val="24"/>
          <w:szCs w:val="24"/>
        </w:rPr>
        <w:t>ikvidacijskom masom brisanog subjekta MALJIĆ d.o.o. Zagreb, Samoborska cesta 145, OIB: 12406004261</w:t>
      </w:r>
      <w:r w:rsidR="006A77C8" w:rsidRPr="005A6A78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5A6A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Alma Klepac, Zagreb, D. Stipca 4, OIB: 20525854329</w:t>
      </w:r>
      <w:r w:rsidR="005A6A78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5A6A7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4. svibnja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DA0B22">
        <w:rPr>
          <w:rFonts w:cs="Times New Roman" w:eastAsia="Times New Roman" w:hAnsi="Times New Roman" w:ascii="Times New Roman"/>
          <w:sz w:val="24"/>
          <w:szCs w:val="24"/>
          <w:lang w:eastAsia="hr-HR"/>
        </w:rPr>
        <w:t>,3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Alma Klepac, Zagreb, D. Stipca 4, </w:t>
      </w:r>
      <w:r w:rsidR="00FF43E4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111218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5A6A78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62650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, te u zemljišne knjige koje vodi Općinski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</w:t>
      </w:r>
      <w:r w:rsid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Novom 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to:</w:t>
      </w:r>
    </w:p>
    <w:p w:rsidRDefault="008E0A15" w:rsidP="00F62650" w:rsidR="00B4489B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.k.ul. 5056 k.o. Samobor, k.č.br. 812, 33. suvlasnički dio, 2/1000 etažno vlasništvo, spremište stanara, oznake ST-14 u razini -2, površine 3,60 m2,</w:t>
      </w:r>
    </w:p>
    <w:p w:rsidRDefault="00B4489B" w:rsidP="00F62650" w:rsidR="00B4489B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z.k.ul. 5056 k.o. Samobor, k.č.br. 812, 38. suvlasnički dio, 3/1000 etažno vlasništvo, spremište stanara oznake SP-19 u razini -2, površine 4,20 m2,</w:t>
      </w:r>
    </w:p>
    <w:p w:rsidRDefault="00B4489B" w:rsidP="00F62650" w:rsidR="00B4489B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z.k.ul. </w:t>
      </w:r>
      <w:r w:rsidR="0006149B">
        <w:rPr>
          <w:rFonts w:cs="Times New Roman" w:eastAsia="Times New Roman" w:hAnsi="Times New Roman" w:ascii="Times New Roman"/>
          <w:sz w:val="24"/>
          <w:szCs w:val="24"/>
          <w:lang w:eastAsia="hr-HR"/>
        </w:rPr>
        <w:t>5056 k.o. Samobor, k.č.br. 812, 42. suvlasnički dio, 10/1000, etažno vlasništvo, E-42, garažno mjesto GM-1 u razini -1, stvarne površine 18,35 m2, i 56. suvlasnički dio 7/1000 etažno vlasništvo E-56, parkirališno mjesto oznake PM-3, u prizemlju stvarne površine 13,80 m2</w:t>
      </w:r>
    </w:p>
    <w:p w:rsidRDefault="0006149B" w:rsidP="00F62650" w:rsidR="0006149B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z.k.ul. 5056 k.o. Samobor, k.č.br. 812, 56. suvlasnički dio 7/1000 etažno vlasništvo E-56, parkirališno mjesto, oznake PM-3, u prizemlju stvarne površine 13,80 m2,</w:t>
      </w:r>
    </w:p>
    <w:p w:rsidRDefault="005A6A78" w:rsidP="00F62650" w:rsidR="00FF43E4" w:rsidRPr="005A6A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kojima se dostavlja primjerak ovog rješenja na postupanje</w:t>
      </w:r>
      <w:r w:rsidR="004F089F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5A6A78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B448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4. rujna</w:t>
      </w:r>
      <w:r w:rsid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B448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5A6A7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5A6A7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8E0A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Likvidator Alma Klepac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06149B">
        <w:rPr>
          <w:rFonts w:cs="Times New Roman" w:eastAsia="Times New Roman" w:hAnsi="Times New Roman" w:ascii="Times New Roman"/>
          <w:sz w:val="24"/>
          <w:szCs w:val="24"/>
          <w:lang w:eastAsia="hr-HR"/>
        </w:rPr>
        <w:t>20. travnja 2018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prijedlog za otvaranje stečajnog postupka nad dužnikom</w:t>
      </w:r>
      <w:r w:rsidR="008E0A15" w:rsidRPr="005A6A78">
        <w:rPr>
          <w:rFonts w:cs="Times New Roman" w:hAnsi="Times New Roman" w:ascii="Times New Roman"/>
          <w:sz w:val="24"/>
          <w:szCs w:val="24"/>
        </w:rPr>
        <w:t xml:space="preserve"> </w:t>
      </w:r>
      <w:r w:rsidR="00B4489B">
        <w:rPr>
          <w:rFonts w:cs="Times New Roman" w:eastAsia="Times New Roman" w:hAnsi="Times New Roman" w:ascii="Times New Roman"/>
          <w:sz w:val="24"/>
          <w:szCs w:val="24"/>
          <w:lang w:eastAsia="hr-HR"/>
        </w:rPr>
        <w:t>L</w:t>
      </w:r>
      <w:r w:rsidR="00B4489B">
        <w:rPr>
          <w:rFonts w:cs="Times New Roman" w:hAnsi="Times New Roman" w:ascii="Times New Roman"/>
          <w:sz w:val="24"/>
          <w:szCs w:val="24"/>
        </w:rPr>
        <w:t>ikvidacijskom masom brisanog subjekta MALJIĆ d.o.o. Zagreb, Samoborska cesta 145, OIB: 12406004261</w:t>
      </w:r>
      <w:r w:rsidR="005A6A78">
        <w:rPr>
          <w:rFonts w:cs="Times New Roman" w:hAnsi="Times New Roman" w:ascii="Times New Roman"/>
          <w:sz w:val="24"/>
          <w:szCs w:val="24"/>
        </w:rPr>
        <w:t>,</w:t>
      </w:r>
      <w:r w:rsidR="0006149B">
        <w:rPr>
          <w:rFonts w:cs="Times New Roman" w:hAnsi="Times New Roman" w:ascii="Times New Roman"/>
          <w:sz w:val="24"/>
          <w:szCs w:val="24"/>
        </w:rPr>
        <w:t xml:space="preserve"> temeljem čl.70. st.1. toč.9. Zakona o sudskom registru (Narodne novine broj 1/95, 57/96, 1/98, 30/99, 45/99, 54/05, 40/07, 91/10, 90/11, 148/13, 93/14, 110/15, dalje: ZSR-a)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149B">
        <w:rPr>
          <w:rFonts w:cs="Times New Roman" w:eastAsia="Times New Roman" w:hAnsi="Times New Roman" w:ascii="Times New Roman"/>
          <w:sz w:val="24"/>
          <w:szCs w:val="24"/>
          <w:lang w:eastAsia="hr-HR"/>
        </w:rPr>
        <w:t>navodeći da u prethodno vođenom likvidacijskom postupku pred ovim sudom pod poslovnim brojem R1-118/17 utvrđeno kako vrijednost likvidacijske mase nije dovoljna za namirenje svih prijavljenih tražbina vjerovnika.</w:t>
      </w:r>
    </w:p>
    <w:p w:rsidRDefault="0006149B" w:rsidP="008E0A15" w:rsidR="000614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6149B" w:rsidP="008E0A15" w:rsidR="000614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čl.437. st.1. Stečajnog zakona (Narodne novine broj 71/15, 104/17, dalje: SZ-a)</w:t>
      </w:r>
      <w:r w:rsidR="00182F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imovinom pravne osobe koja je prestala postojati provodi se kad likvidator u postupku likvidacije nad imovinom pravne osobe koja je brisana iz sudskog registra na temelju prijavljenih tražbina utvrdi da imovina nije dovoljna za namirenje svih tražbina vjerovnika s kamatama.</w:t>
      </w:r>
    </w:p>
    <w:p w:rsidRDefault="0006149B" w:rsidP="008E0A15" w:rsidR="000614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6149B" w:rsidP="00DC2DEF" w:rsidR="008E0A15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Slijedom navedenog odlučeno je kao u točki I. izreke rješenja</w:t>
      </w:r>
      <w:r w:rsidR="00182F22">
        <w:rPr>
          <w:rFonts w:cs="Times New Roman" w:eastAsia="Times New Roman" w:hAnsi="Times New Roman" w:ascii="Times New Roman"/>
          <w:sz w:val="24"/>
          <w:szCs w:val="24"/>
          <w:lang w:eastAsia="hr-HR"/>
        </w:rPr>
        <w:t>, a s obzirom da iz dostavljene dokumentacije proizlazi kako imovina dužnika nije dovoljna za namirenje svih tražbina vjerovnika</w:t>
      </w:r>
      <w:r w:rsidR="00DC2D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kamatama, a temeljem čl.128. st.6. SZ-a u vezi čl.437. st.4. SZ-a.</w:t>
      </w:r>
      <w:r w:rsidR="008E0A15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DC2DEF">
        <w:rPr>
          <w:rFonts w:cs="Times New Roman" w:eastAsia="Times New Roman" w:hAnsi="Times New Roman" w:ascii="Times New Roman"/>
          <w:sz w:val="24"/>
          <w:szCs w:val="24"/>
          <w:lang w:eastAsia="hr-HR"/>
        </w:rPr>
        <w:t>imenovan je temeljem odredbe čl.85. st.2. SZ-a u vezi čl.437. st.4. SZ-a koji upućuje na odgovarajuću primjenu odredbi Glave III. i IV. Stečajnog zakona. Prema odredbi čl.85. st.2. SZ-a propisana je iznimka od automatskog imenovanja stečajnog upravitelja na način da ako je u predstečajnom postupku koji je prethodio stečajnom postupku imenovan povjerenik, ili je u stečajnom postupku imenovan privremeni stečajni upravitelj, sud će povjerenika odnosno privremenog stečajnog upravitelja imenovati stečajnim upraviteljem, pa se i na likvidatora tom analogijom primjenjuju iste odredbe.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5A6A7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C2DEF">
        <w:rPr>
          <w:rFonts w:cs="Times New Roman" w:eastAsia="Times New Roman" w:hAnsi="Times New Roman" w:ascii="Times New Roman"/>
          <w:sz w:val="24"/>
          <w:szCs w:val="24"/>
          <w:lang w:eastAsia="hr-HR"/>
        </w:rPr>
        <w:t>4. svibnja</w:t>
      </w:r>
      <w:r w:rsidR="00DF58DA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4F089F" w:rsidP="004F089F" w:rsidR="004F089F" w:rsidRPr="005A6A7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5A6A7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5A6A7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42715" w:rsidR="00E4271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E42715" w:rsidR="009B6240" w:rsidRPr="005A6A7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5A6A78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5A6A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5A6A7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5A6A7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5A6A7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5A6A78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5A6A78">
      <w:pPr>
        <w:rPr>
          <w:rFonts w:cs="Times New Roman" w:hAnsi="Times New Roman" w:ascii="Times New Roman"/>
          <w:sz w:val="24"/>
          <w:szCs w:val="24"/>
        </w:rPr>
      </w:pPr>
    </w:p>
    <w:sectPr w:rsidR="00236F8E" w:rsidRPr="005A6A7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81D" w:rsidP="004F089F" w:rsidR="0064081D">
      <w:pPr>
        <w:spacing w:lineRule="auto" w:line="240" w:after="0"/>
      </w:pPr>
      <w:r>
        <w:separator/>
      </w:r>
    </w:p>
  </w:endnote>
  <w:endnote w:id="0" w:type="continuationSeparator">
    <w:p w:rsidRDefault="0064081D" w:rsidP="004F089F" w:rsidR="006408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81D" w:rsidP="004F089F" w:rsidR="0064081D">
      <w:pPr>
        <w:spacing w:lineRule="auto" w:line="240" w:after="0"/>
      </w:pPr>
      <w:r>
        <w:separator/>
      </w:r>
    </w:p>
  </w:footnote>
  <w:footnote w:id="0" w:type="continuationSeparator">
    <w:p w:rsidRDefault="0064081D" w:rsidP="004F089F" w:rsidR="006408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B22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B4489B">
      <w:t>1112/18</w:t>
    </w:r>
  </w:p>
  <w:p w:rsidRDefault="00F62650" w:rsidR="00F6265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149B"/>
    <w:rsid w:val="00063B5E"/>
    <w:rsid w:val="000718A0"/>
    <w:rsid w:val="000C5B3C"/>
    <w:rsid w:val="000F0FB4"/>
    <w:rsid w:val="000F5316"/>
    <w:rsid w:val="00164487"/>
    <w:rsid w:val="00182F22"/>
    <w:rsid w:val="002302F6"/>
    <w:rsid w:val="00236F8E"/>
    <w:rsid w:val="00291C7A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5A6A78"/>
    <w:rsid w:val="00620990"/>
    <w:rsid w:val="0064081D"/>
    <w:rsid w:val="006449E1"/>
    <w:rsid w:val="006A77C8"/>
    <w:rsid w:val="006C711E"/>
    <w:rsid w:val="006D7CCE"/>
    <w:rsid w:val="0071168F"/>
    <w:rsid w:val="00720838"/>
    <w:rsid w:val="007A3BE8"/>
    <w:rsid w:val="00815B58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42768"/>
    <w:rsid w:val="00B4489B"/>
    <w:rsid w:val="00C4177E"/>
    <w:rsid w:val="00C46389"/>
    <w:rsid w:val="00C603F3"/>
    <w:rsid w:val="00D13B11"/>
    <w:rsid w:val="00D24441"/>
    <w:rsid w:val="00D4201E"/>
    <w:rsid w:val="00D75E38"/>
    <w:rsid w:val="00D87F0B"/>
    <w:rsid w:val="00DA0B22"/>
    <w:rsid w:val="00DC2DEF"/>
    <w:rsid w:val="00DF58DA"/>
    <w:rsid w:val="00E42715"/>
    <w:rsid w:val="00E5255F"/>
    <w:rsid w:val="00EE6921"/>
    <w:rsid w:val="00F245FD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B2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0B2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0B2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0B2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B2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0B2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0B2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0B2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MALJIĆ d.o.o.</izvorni_sadrzaj>
    <derivirana_varijabla naziv="DomainObject.Predmet.ProtustrankaFormated_1">  Likvidacijska masa MALJIĆ d.o.o.</derivirana_varijabla>
  </DomainObject.Predmet.ProtustrankaFormated>
  <DomainObject.Predmet.ProtustrankaFormatedOIB>
    <izvorni_sadrzaj>  Likvidacijska masa MALJIĆ d.o.o., OIB 12406004261</izvorni_sadrzaj>
    <derivirana_varijabla naziv="DomainObject.Predmet.ProtustrankaFormatedOIB_1">  Likvidacijska masa MALJIĆ d.o.o., OIB 12406004261</derivirana_varijabla>
  </DomainObject.Predmet.ProtustrankaFormatedOIB>
  <DomainObject.Predmet.ProtustrankaFormatedWithAdress>
    <izvorni_sadrzaj> Likvidacijska masa MALJIĆ d.o.o., Samoborska cesta 145, 10000 Zagreb</izvorni_sadrzaj>
    <derivirana_varijabla naziv="DomainObject.Predmet.ProtustrankaFormatedWithAdress_1"> Likvidacijska masa MALJIĆ d.o.o., Samoborska cesta 145, 10000 Zagreb</derivirana_varijabla>
  </DomainObject.Predmet.ProtustrankaFormatedWithAdress>
  <DomainObject.Predmet.ProtustrankaFormatedWithAdressOIB>
    <izvorni_sadrzaj> Likvidacijska masa MALJIĆ d.o.o., OIB 12406004261, Samoborska cesta 145, 10000 Zagreb</izvorni_sadrzaj>
    <derivirana_varijabla naziv="DomainObject.Predmet.ProtustrankaFormatedWithAdressOIB_1"> Likvidacijska masa MALJIĆ d.o.o., OIB 12406004261, Samoborska cesta 145, 10000 Zagreb</derivirana_varijabla>
  </DomainObject.Predmet.ProtustrankaFormatedWithAdressOIB>
  <DomainObject.Predmet.ProtustrankaWithAdress>
    <izvorni_sadrzaj>Likvidacijska masa MALJIĆ d.o.o. Samoborska cesta 145, 10000 Zagreb</izvorni_sadrzaj>
    <derivirana_varijabla naziv="DomainObject.Predmet.ProtustrankaWithAdress_1">Likvidacijska masa MALJIĆ d.o.o. Samoborska cesta 145, 10000 Zagreb</derivirana_varijabla>
  </DomainObject.Predmet.ProtustrankaWithAdress>
  <DomainObject.Predmet.ProtustrankaWithAdressOIB>
    <izvorni_sadrzaj>Likvidacijska masa MALJIĆ d.o.o., OIB 12406004261, Samoborska cesta 145, 10000 Zagreb</izvorni_sadrzaj>
    <derivirana_varijabla naziv="DomainObject.Predmet.ProtustrankaWithAdressOIB_1">Likvidacijska masa MALJIĆ d.o.o., OIB 12406004261, Samoborska cesta 145, 10000 Zagreb</derivirana_varijabla>
  </DomainObject.Predmet.ProtustrankaWithAdressOIB>
  <DomainObject.Predmet.ProtustrankaNazivFormated>
    <izvorni_sadrzaj>Likvidacijska masa MALJIĆ d.o.o.</izvorni_sadrzaj>
    <derivirana_varijabla naziv="DomainObject.Predmet.ProtustrankaNazivFormated_1">Likvidacijska masa MALJIĆ d.o.o.</derivirana_varijabla>
  </DomainObject.Predmet.ProtustrankaNazivFormated>
  <DomainObject.Predmet.ProtustrankaNazivFormatedOIB>
    <izvorni_sadrzaj>Likvidacijska masa MALJIĆ d.o.o., OIB 12406004261</izvorni_sadrzaj>
    <derivirana_varijabla naziv="DomainObject.Predmet.ProtustrankaNazivFormatedOIB_1">Likvidacijska masa MALJIĆ d.o.o., OIB 12406004261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MALJIĆ d.o.o.</item>
    </izvorni_sadrzaj>
    <derivirana_varijabla naziv="DomainObject.Predmet.ProtuStrankaListFormated_1">
      <item>Likvidacijska masa MALJIĆ d.o.o.</item>
    </derivirana_varijabla>
  </DomainObject.Predmet.ProtuStrankaListFormated>
  <DomainObject.Predmet.ProtuStrankaListFormatedOIB>
    <izvorni_sadrzaj>
      <item>Likvidacijska masa MALJIĆ d.o.o., OIB 12406004261</item>
    </izvorni_sadrzaj>
    <derivirana_varijabla naziv="DomainObject.Predmet.ProtuStrankaListFormatedOIB_1">
      <item>Likvidacijska masa MALJIĆ d.o.o., OIB 12406004261</item>
    </derivirana_varijabla>
  </DomainObject.Predmet.ProtuStrankaListFormatedOIB>
  <DomainObject.Predmet.ProtuStrankaListFormatedWithAdress>
    <izvorni_sadrzaj>
      <item>Likvidacijska masa MALJIĆ d.o.o., Samoborska cesta 145, 10000 Zagreb</item>
    </izvorni_sadrzaj>
    <derivirana_varijabla naziv="DomainObject.Predmet.ProtuStrankaListFormatedWithAdress_1">
      <item>Likvidacijska masa MALJIĆ d.o.o., Samoborska cesta 145, 10000 Zagreb</item>
    </derivirana_varijabla>
  </DomainObject.Predmet.ProtuStrankaListFormatedWithAdress>
  <DomainObject.Predmet.ProtuStrankaListFormatedWithAdressOIB>
    <izvorni_sadrzaj>
      <item>Likvidacijska masa MALJIĆ d.o.o., OIB 12406004261, Samoborska cesta 145, 10000 Zagreb</item>
    </izvorni_sadrzaj>
    <derivirana_varijabla naziv="DomainObject.Predmet.ProtuStrankaListFormatedWithAdressOIB_1">
      <item>Likvidacijska masa MALJIĆ d.o.o., OIB 12406004261, Samoborska cesta 145, 10000 Zagreb</item>
    </derivirana_varijabla>
  </DomainObject.Predmet.ProtuStrankaListFormatedWithAdressOIB>
  <DomainObject.Predmet.ProtuStrankaListNazivFormated>
    <izvorni_sadrzaj>
      <item>Likvidacijska masa MALJIĆ d.o.o.</item>
    </izvorni_sadrzaj>
    <derivirana_varijabla naziv="DomainObject.Predmet.ProtuStrankaListNazivFormated_1">
      <item>Likvidacijska masa MALJIĆ d.o.o.</item>
    </derivirana_varijabla>
  </DomainObject.Predmet.ProtuStrankaListNazivFormated>
  <DomainObject.Predmet.ProtuStrankaListNazivFormatedOIB>
    <izvorni_sadrzaj>
      <item>Likvidacijska masa MALJIĆ d.o.o., OIB 12406004261</item>
    </izvorni_sadrzaj>
    <derivirana_varijabla naziv="DomainObject.Predmet.ProtuStrankaListNazivFormatedOIB_1">
      <item>Likvidacijska masa MALJIĆ d.o.o., OIB 12406004261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MALJIĆ d.o.o.</izvorni_sadrzaj>
    <derivirana_varijabla naziv="DomainObject.Predmet.ProtustrankaIDrugi_1">Likvidacijska masa MALJIĆ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Likvidacijska masa MALJIĆ d.o.o., OIB 12406004261, Samoborska cesta 145, 10000 Zagreb</izvorni_sadrzaj>
    <derivirana_varijabla naziv="DomainObject.Predmet.ProtustrankaIDrugiAdressOIB_1">Likvidacijska masa MALJIĆ d.o.o., OIB 12406004261,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MALJIĆ d.o.o.</item>
    </izvorni_sadrzaj>
    <derivirana_varijabla naziv="DomainObject.Predmet.SudioniciListNaziv_1">
      <item>Alma Klepac</item>
      <item>Likvidacijska masa MALJIĆ d.o.o.</item>
    </derivirana_varijabla>
  </DomainObject.Predmet.SudioniciListNaziv>
  <DomainObject.Predmet.SudioniciListAdressOIB>
    <izvorni_sadrzaj>
      <item>Alma Klepac, OIB 20525854329, Ulica Drage Stipca 4,10000 Zagreb</item>
      <item>Likvidacijska masa MALJIĆ d.o.o., OIB 12406004261, Samoborska cesta 145,10000 Zagreb</item>
    </izvorni_sadrzaj>
    <derivirana_varijabla naziv="DomainObject.Predmet.SudioniciListAdressOIB_1">
      <item>Alma Klepac, OIB 20525854329, Ulica Drage Stipca 4,10000 Zagreb</item>
      <item>Likvidacijska masa MALJIĆ d.o.o., OIB 12406004261,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12406004261</item>
    </izvorni_sadrzaj>
    <derivirana_varijabla naziv="DomainObject.Predmet.SudioniciListNazivOIB_1">
      <item>, OIB 20525854329</item>
      <item>, OIB 12406004261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3772E-810C-45EC-BD75-AF0F7C7D2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5786</properties:Characters>
  <properties:Lines>136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2018-05-04T07:33:00Z</dcterms:created>
  <dc:creator>Draženka Prpić</dc:creator>
  <cp:lastModifiedBy>Draženka Prpić</cp:lastModifiedBy>
  <cp:lastPrinted>2018-05-04T08:07:00Z</cp:lastPrinted>
  <dcterms:modified xmlns:xsi="http://www.w3.org/2001/XMLSchema-instance" xsi:type="dcterms:W3CDTF">2018-05-04T08:10:00Z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STEČAJA-St-1112-18-Likvidacijska masa MALJIĆ d.o.o..docx)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