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e9e9" w14:paraId="238e9e9" w:rsidRDefault="00DE5E74" w:rsidP="00DE5E74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E5E74" w:rsidR="00AE649C" w:rsidRPr="00B76F3C">
      <w:pPr>
        <w:pStyle w:val="SudSjedite"/>
      </w:pPr>
      <w:r>
        <w:tab/>
      </w:r>
    </w:p>
    <w:p w:rsidRDefault="00DE5E74" w:rsidP="00DE5E74" w:rsidR="0071688E">
      <w:pPr>
        <w:pStyle w:val="Poetniodjeljak"/>
        <w:spacing w:after="0" w:before="0"/>
      </w:pPr>
      <w:r>
        <w:t>REPUBLIKA HRVATSKA</w:t>
      </w:r>
    </w:p>
    <w:p w:rsidRDefault="00DE5E74" w:rsidP="00DE5E74" w:rsidR="00DE5E74">
      <w:pPr>
        <w:pStyle w:val="NormaleSPIS"/>
        <w:spacing w:after="0"/>
        <w:ind w:firstLine="0"/>
      </w:pPr>
      <w:r>
        <w:t>TRGOVAČKI SUD U VARAŽDINU</w:t>
      </w:r>
    </w:p>
    <w:p w:rsidRDefault="00DE5E74" w:rsidP="00DE5E74" w:rsidR="00DE5E74">
      <w:pPr>
        <w:pStyle w:val="NormaleSPIS"/>
        <w:spacing w:after="0"/>
        <w:ind w:firstLine="0"/>
      </w:pPr>
      <w:r>
        <w:t>42000 Varaždin, Ul. braće Radić 2</w:t>
      </w:r>
    </w:p>
    <w:p w:rsidRDefault="00DE5E74" w:rsidP="00DE5E74" w:rsidR="00DE5E74">
      <w:pPr>
        <w:pStyle w:val="NormaleSPIS"/>
        <w:spacing w:after="0"/>
        <w:ind w:firstLine="0"/>
      </w:pPr>
    </w:p>
    <w:p w:rsidRDefault="00DE5E74" w:rsidP="00DE5E74" w:rsidR="00DE5E74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</w:t>
      </w:r>
      <w:r>
        <w:t xml:space="preserve"> BENCOMP društvo s ograničenom odgovornošću za trgovinu i usluge, OIB 75348526387, Varaždin, Vladimira Gortana 52, 6</w:t>
      </w:r>
      <w:r>
        <w:t>. studenoga 2015. temeljem čl. 430. Stečajnog zakona („NN“ 71/15, u daljnjem tekstu SZ) objavljuje sljedeći</w:t>
      </w:r>
    </w:p>
    <w:p w:rsidRDefault="00DE5E74" w:rsidP="00DE5E74" w:rsidR="00DE5E74">
      <w:pPr>
        <w:spacing w:after="0"/>
        <w:jc w:val="center"/>
      </w:pPr>
    </w:p>
    <w:p w:rsidRDefault="00DE5E74" w:rsidP="00DE5E74" w:rsidR="00DE5E74">
      <w:pPr>
        <w:spacing w:after="0"/>
        <w:jc w:val="center"/>
      </w:pPr>
      <w:r>
        <w:t>OGLAS</w:t>
      </w:r>
    </w:p>
    <w:p w:rsidRDefault="00DE5E74" w:rsidP="00DE5E74" w:rsidR="00DE5E74">
      <w:pPr>
        <w:spacing w:after="0"/>
      </w:pPr>
    </w:p>
    <w:p w:rsidRDefault="00DE5E74" w:rsidP="00DE5E74" w:rsidR="00DE5E74">
      <w:pPr>
        <w:spacing w:after="0"/>
        <w:jc w:val="both"/>
      </w:pPr>
      <w:r>
        <w:t>1/</w:t>
      </w:r>
      <w:r>
        <w:tab/>
        <w:t>Utvrđuje se da ukupni iznos evidentiranog duga dužnika BENCOMP društvo s ograničenom odgovornošću za trgovinu i usluge, OIB 75348526387, Varaždin, Vladimira Gortana 52</w:t>
      </w:r>
      <w:r>
        <w:t xml:space="preserve">, </w:t>
      </w:r>
      <w:r>
        <w:t xml:space="preserve">iznosi </w:t>
      </w:r>
      <w:r>
        <w:t>576.318,99 kn.</w:t>
      </w:r>
    </w:p>
    <w:p w:rsidRDefault="00DE5E74" w:rsidP="00DE5E74" w:rsidR="00DE5E74">
      <w:pPr>
        <w:spacing w:after="0"/>
        <w:jc w:val="both"/>
      </w:pPr>
    </w:p>
    <w:p w:rsidRDefault="00DE5E74" w:rsidP="00DE5E74" w:rsidR="00DE5E74">
      <w:pPr>
        <w:spacing w:after="0"/>
        <w:jc w:val="both"/>
      </w:pPr>
      <w:r>
        <w:t>2/</w:t>
      </w:r>
      <w:r>
        <w:tab/>
        <w:t xml:space="preserve"> Poziva se direktor dužnika </w:t>
      </w:r>
      <w:r>
        <w:t xml:space="preserve">Blaženka </w:t>
      </w:r>
      <w:proofErr w:type="spellStart"/>
      <w:r>
        <w:t>Benček</w:t>
      </w:r>
      <w:proofErr w:type="spellEnd"/>
      <w:r>
        <w:t xml:space="preserve"> iz Varaždina, Vladimira Gortana 52, OIB 81317670694, </w:t>
      </w:r>
      <w:r>
        <w:t xml:space="preserve">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E5E74" w:rsidP="00DE5E74" w:rsidR="00DE5E74">
      <w:pPr>
        <w:spacing w:after="0"/>
        <w:jc w:val="both"/>
      </w:pPr>
    </w:p>
    <w:p w:rsidRDefault="00DE5E74" w:rsidP="00DE5E74" w:rsidR="00DE5E74">
      <w:pPr>
        <w:spacing w:after="0"/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DE5E74" w:rsidP="00DE5E74" w:rsidR="00DE5E74">
      <w:pPr>
        <w:spacing w:after="0"/>
      </w:pPr>
    </w:p>
    <w:p w:rsidRDefault="00DE5E74" w:rsidP="00DE5E74" w:rsidR="00DE5E74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DE5E74" w:rsidP="00DE5E74" w:rsidR="00DE5E74">
      <w:pPr>
        <w:spacing w:after="0"/>
        <w:jc w:val="both"/>
        <w:rPr>
          <w:color w:val="000000"/>
        </w:rPr>
      </w:pPr>
      <w:r>
        <w:tab/>
      </w:r>
    </w:p>
    <w:p w:rsidRDefault="00DE5E74" w:rsidP="00DE5E74" w:rsidR="00DE5E74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</w:t>
      </w:r>
      <w:r>
        <w:t>431</w:t>
      </w:r>
      <w:r>
        <w:t xml:space="preserve">15 otvoren kod Hrvatske poštanske banke. </w:t>
      </w:r>
    </w:p>
    <w:p w:rsidRDefault="00DE5E74" w:rsidP="00DE5E74" w:rsidR="00DE5E74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DE5E74" w:rsidP="00DE5E74" w:rsidR="00DE5E74">
      <w:pPr>
        <w:spacing w:after="0"/>
        <w:jc w:val="center"/>
      </w:pPr>
      <w:r>
        <w:t>U Varaždinu, 6. studenoga 2015.</w:t>
      </w:r>
    </w:p>
    <w:p w:rsidRDefault="00DE5E74" w:rsidP="00DE5E74" w:rsidR="00DE5E74">
      <w:pPr>
        <w:spacing w:after="0"/>
        <w:jc w:val="both"/>
      </w:pPr>
    </w:p>
    <w:p w:rsidRDefault="00DE5E74" w:rsidP="00DE5E74" w:rsidR="00DE5E7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DE5E74" w:rsidP="00DE5E74" w:rsidR="00DE5E74">
      <w:pPr>
        <w:spacing w:after="0"/>
      </w:pPr>
    </w:p>
    <w:p w:rsidRDefault="00DE5E74" w:rsidP="00DE5E74" w:rsidR="00DA02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sectPr w:rsidSect="00DE5E74" w:rsidR="00DA0242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E74" w:rsidR="008333A9">
    <w:pPr>
      <w:pStyle w:val="Zaglavlje"/>
    </w:pPr>
    <w:r>
      <w:rPr>
        <w:rStyle w:val="PozadinaSvijetloCrvena"/>
        <w:shd w:fill="auto" w:color="auto" w:val="clear"/>
      </w:rPr>
      <w:t>Poslovni broj: ST-431/15-4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7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E74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92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St-431/2015-4</izvorni_sadrzaj>
    <derivirana_varijabla naziv="DomainObject.Oznaka_1">St-431/2015-4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St-431/2015</izvorni_sadrzaj>
    <derivirana_varijabla naziv="DomainObject.Predmet.OznakaBroj_1">St-431/2015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BENCOMP društvo s ograničenom odgovornošću za trgovinu i usluge</izvorni_sadrzaj>
    <derivirana_varijabla naziv="DomainObject.Predmet.ProtustrankaFormated_1">  BENCOMP društvo s ograničenom odgovornošću za trgovinu i usluge</derivirana_varijabla>
  </DomainObject.Predmet.ProtustrankaFormated>
  <DomainObject.Predmet.ProtustrankaFormatedOIB>
    <izvorni_sadrzaj>  BENCOMP društvo s ograničenom odgovornošću za trgovinu i usluge, OIB 75348526387</izvorni_sadrzaj>
    <derivirana_varijabla naziv="DomainObject.Predmet.ProtustrankaFormatedOIB_1">  BENCOMP društvo s ograničenom odgovornošću za trgovinu i usluge, OIB 75348526387</derivirana_varijabla>
  </DomainObject.Predmet.ProtustrankaFormatedOIB>
  <DomainObject.Predmet.ProtustrankaFormatedWithAdress>
    <izvorni_sadrzaj> BENCOMP društvo s ograničenom odgovornošću za trgovinu i usluge, Vladimira Gortana 52, 42000 Varaždin</izvorni_sadrzaj>
    <derivirana_varijabla naziv="DomainObject.Predmet.ProtustrankaFormatedWithAdress_1"> BENCOMP društvo s ograničenom odgovornošću za trgovinu i usluge, Vladimira Gortana 52, 42000 Varaždin</derivirana_varijabla>
  </DomainObject.Predmet.ProtustrankaFormatedWithAdress>
  <DomainObject.Predmet.ProtustrankaFormatedWithAdressOIB>
    <izvorni_sadrzaj> BENCOMP društvo s ograničenom odgovornošću za trgovinu i usluge, OIB 75348526387, Vladimira Gortana 52, 42000 Varaždin</izvorni_sadrzaj>
    <derivirana_varijabla naziv="DomainObject.Predmet.ProtustrankaFormatedWithAdressOIB_1"> BENCOMP društvo s ograničenom odgovornošću za trgovinu i usluge, OIB 75348526387, Vladimira Gortana 52, 42000 Varaždin</derivirana_varijabla>
  </DomainObject.Predmet.ProtustrankaFormatedWithAdressOIB>
  <DomainObject.Predmet.ProtustrankaWithAdress>
    <izvorni_sadrzaj>BENCOMP društvo s ograničenom odgovornošću za trgovinu i usluge Vladimira Gortana 52, 42000 Varaždin</izvorni_sadrzaj>
    <derivirana_varijabla naziv="DomainObject.Predmet.ProtustrankaWithAdress_1">BENCOMP društvo s ograničenom odgovornošću za trgovinu i usluge Vladimira Gortana 52, 42000 Varaždin</derivirana_varijabla>
  </DomainObject.Predmet.ProtustrankaWithAdress>
  <DomainObject.Predmet.ProtustrankaWithAdressOIB>
    <izvorni_sadrzaj>BENCOMP društvo s ograničenom odgovornošću za trgovinu i usluge, OIB 75348526387, Vladimira Gortana 52, 42000 Varaždin</izvorni_sadrzaj>
    <derivirana_varijabla naziv="DomainObject.Predmet.ProtustrankaWithAdressOIB_1">BENCOMP društvo s ograničenom odgovornošću za trgovinu i usluge, OIB 75348526387, Vladimira Gortana 52, 42000 Varaždin</derivirana_varijabla>
  </DomainObject.Predmet.ProtustrankaWithAdressOIB>
  <DomainObject.Predmet.ProtustrankaNazivFormated>
    <izvorni_sadrzaj>BENCOMP društvo s ograničenom odgovornošću za trgovinu i usluge</izvorni_sadrzaj>
    <derivirana_varijabla naziv="DomainObject.Predmet.ProtustrankaNazivFormated_1">BENCOMP društvo s ograničenom odgovornošću za trgovinu i usluge</derivirana_varijabla>
  </DomainObject.Predmet.ProtustrankaNazivFormated>
  <DomainObject.Predmet.ProtustrankaNazivFormatedOIB>
    <izvorni_sadrzaj>BENCOMP društvo s ograničenom odgovornošću za trgovinu i usluge, OIB 75348526387</izvorni_sadrzaj>
    <derivirana_varijabla naziv="DomainObject.Predmet.ProtustrankaNazivFormatedOIB_1">BENCOMP društvo s ograničenom odgovornošću za trgovinu i usluge, OIB 75348526387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576318.99</izvorni_sadrzaj>
    <derivirana_varijabla naziv="DomainObject.Predmet.TrenutnaVrijednost_1">576318.99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BENCOMP društvo s ograničenom odgovornošću za trgovinu i usluge</item>
    </izvorni_sadrzaj>
    <derivirana_varijabla naziv="DomainObject.Predmet.ProtuStrankaListFormated_1">
      <item>BENCOMP društvo s ograničenom odgovornošću za trgovinu i usluge</item>
    </derivirana_varijabla>
  </DomainObject.Predmet.ProtuStrankaListFormated>
  <DomainObject.Predmet.ProtuStrankaListFormatedOIB>
    <izvorni_sadrzaj>
      <item>BENCOMP društvo s ograničenom odgovornošću za trgovinu i usluge, OIB 75348526387</item>
    </izvorni_sadrzaj>
    <derivirana_varijabla naziv="DomainObject.Predmet.ProtuStrankaListFormatedOIB_1">
      <item>BENCOMP društvo s ograničenom odgovornošću za trgovinu i usluge, OIB 75348526387</item>
    </derivirana_varijabla>
  </DomainObject.Predmet.ProtuStrankaListFormatedOIB>
  <DomainObject.Predmet.ProtuStrankaListFormatedWithAdress>
    <izvorni_sadrzaj>
      <item>BENCOMP društvo s ograničenom odgovornošću za trgovinu i usluge, Vladimira Gortana 52, 42000 Varaždin</item>
    </izvorni_sadrzaj>
    <derivirana_varijabla naziv="DomainObject.Predmet.ProtuStrankaListFormatedWithAdress_1">
      <item>BENCOMP društvo s ograničenom odgovornošću za trgovinu i usluge, Vladimira Gortana 52, 42000 Varaždin</item>
    </derivirana_varijabla>
  </DomainObject.Predmet.ProtuStrankaListFormatedWithAdress>
  <DomainObject.Predmet.ProtuStrankaListFormatedWithAdressOIB>
    <izvorni_sadrzaj>
      <item>BENCOMP društvo s ograničenom odgovornošću za trgovinu i usluge, OIB 75348526387, Vladimira Gortana 52, 42000 Varaždin</item>
    </izvorni_sadrzaj>
    <derivirana_varijabla naziv="DomainObject.Predmet.ProtuStrankaListFormatedWithAdressOIB_1">
      <item>BENCOMP društvo s ograničenom odgovornošću za trgovinu i usluge, OIB 75348526387, Vladimira Gortana 52, 42000 Varaždin</item>
    </derivirana_varijabla>
  </DomainObject.Predmet.ProtuStrankaListFormatedWithAdressOIB>
  <DomainObject.Predmet.ProtuStrankaListNazivFormated>
    <izvorni_sadrzaj>
      <item>BENCOMP društvo s ograničenom odgovornošću za trgovinu i usluge</item>
    </izvorni_sadrzaj>
    <derivirana_varijabla naziv="DomainObject.Predmet.ProtuStrankaListNazivFormated_1">
      <item>BENCOMP društvo s ograničenom odgovornošću za trgovinu i usluge</item>
    </derivirana_varijabla>
  </DomainObject.Predmet.ProtuStrankaListNazivFormated>
  <DomainObject.Predmet.ProtuStrankaListNazivFormatedOIB>
    <izvorni_sadrzaj>
      <item>BENCOMP društvo s ograničenom odgovornošću za trgovinu i usluge, OIB 75348526387</item>
    </izvorni_sadrzaj>
    <derivirana_varijabla naziv="DomainObject.Predmet.ProtuStrankaListNazivFormatedOIB_1">
      <item>BENCOMP društvo s ograničenom odgovornošću za trgovinu i usluge, OIB 75348526387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St-431/2015-4</izvorni_sadrzaj>
    <derivirana_varijabla naziv="DomainObject.PoslovniBrojDokumenta_1">St-431/2015-4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BENCOMP društvo s ograničenom odgovornošću za trgovinu i usluge</izvorni_sadrzaj>
    <derivirana_varijabla naziv="DomainObject.Predmet.ProtustrankaIDrugi_1">BENCOMP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BENCOMP društvo s ograničenom odgovornošću za trgovinu i usluge, OIB 75348526387, Vladimira Gortana 52, 42000 Varaždin</izvorni_sadrzaj>
    <derivirana_varijabla naziv="DomainObject.Predmet.ProtustrankaIDrugiAdressOIB_1">BENCOMP društvo s ograničenom odgovornošću za trgovinu i usluge, OIB 75348526387, Vladimira Gortana 52,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BENCOMP društvo s ograničenom odgovornošću za trgovinu i usluge</item>
      <item>E-oglasna ploča ovog suda</item>
      <item>Sudski registar, Trgovački sud u Varaždinu</item>
    </izvorni_sadrzaj>
    <derivirana_varijabla naziv="DomainObject.Predmet.SudioniciListNaziv_1">
      <item>Financijska agencija</item>
      <item>BENCOMP društvo s ograničenom odgovornošću za trgovinu i usluge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BENCOMP društvo s ograničenom odgovornošću za trgovinu i usluge, OIB 75348526387, Vladimira Gortana 52,42000 Varaždin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BENCOMP društvo s ograničenom odgovornošću za trgovinu i usluge, OIB 75348526387, Vladimira Gortana 52,42000 Varaždin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21C2D-0779-43CF-A71E-7D95708F01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2083</properties:Characters>
  <properties:Lines>48</properties:Lines>
  <properties:Paragraphs>14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2015-11-06T08:25:00Z</cp:lastPrinted>
  <dcterms:modified xmlns:xsi="http://www.w3.org/2001/XMLSchema-instance" xsi:type="dcterms:W3CDTF">2015-11-06T08:25:00Z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