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1453d" w14:paraId="ba1453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D439D" w:rsidP="009D439D" w:rsidR="009D439D">
      <w:pPr>
        <w:pStyle w:val="Bezproreda"/>
        <w:ind w:firstLine="708" w:left="5664"/>
      </w:pPr>
      <w:r>
        <w:t>1 St-1411/2016-6</w:t>
      </w:r>
    </w:p>
    <w:p w:rsidRDefault="009D439D" w:rsidP="009D439D" w:rsidR="009D439D">
      <w:pPr>
        <w:pStyle w:val="Bezproreda"/>
      </w:pPr>
    </w:p>
    <w:p w:rsidRDefault="009D439D" w:rsidP="009D439D" w:rsidR="009D439D">
      <w:pPr>
        <w:pStyle w:val="Bezproreda"/>
        <w:jc w:val="center"/>
      </w:pPr>
    </w:p>
    <w:p w:rsidRDefault="009D439D" w:rsidP="009D439D" w:rsidR="009D439D">
      <w:pPr>
        <w:pStyle w:val="Bezproreda"/>
        <w:jc w:val="center"/>
      </w:pPr>
      <w:r>
        <w:t>U   I M E   R E P U B L I K E   H R V A T S K E</w:t>
      </w:r>
    </w:p>
    <w:p w:rsidRDefault="009D439D" w:rsidP="009D439D" w:rsidR="009D439D">
      <w:pPr>
        <w:pStyle w:val="Bezproreda"/>
      </w:pPr>
    </w:p>
    <w:p w:rsidRDefault="009D439D" w:rsidP="009D439D" w:rsidR="009D439D">
      <w:pPr>
        <w:pStyle w:val="Bezproreda"/>
        <w:jc w:val="center"/>
      </w:pPr>
      <w:r>
        <w:t>R J E Š E NJ E</w:t>
      </w:r>
    </w:p>
    <w:p w:rsidRDefault="009D439D" w:rsidP="009D439D" w:rsidR="009D439D">
      <w:pPr>
        <w:pStyle w:val="Bezproreda"/>
      </w:pPr>
    </w:p>
    <w:p w:rsidRDefault="009D439D" w:rsidP="009D439D" w:rsidR="009D439D">
      <w:pPr>
        <w:pStyle w:val="Bezproreda"/>
      </w:pPr>
      <w:r>
        <w:tab/>
        <w:t>Trgovački sud u Bjelovaru,  po sucu toga suda Branki Pleskalt, kao stečajnom sucu, u stečajnom  predmetu, povodom prijedloga predlagatelja FINE RC Zagreb, Podružnica Bjelovar,  za otvaranje stečajnog postupka nad dužnikom JURA j.d.o.o. za smještaj starijih i nemoćnih osoba Veliko Trojstvo, Braće Radić 97, OIB: 22550725428, dana 25. travnja 2017.godine</w:t>
      </w:r>
    </w:p>
    <w:p w:rsidRDefault="009D439D" w:rsidP="009D439D" w:rsidR="009D439D">
      <w:pPr>
        <w:pStyle w:val="Bezproreda"/>
      </w:pPr>
    </w:p>
    <w:p w:rsidRDefault="009D439D" w:rsidP="009D439D" w:rsidR="009D439D">
      <w:pPr>
        <w:pStyle w:val="Bezproreda"/>
        <w:jc w:val="center"/>
      </w:pPr>
      <w:r>
        <w:t>r i j e š i o   j e</w:t>
      </w:r>
    </w:p>
    <w:p w:rsidRDefault="009D439D" w:rsidP="009D439D" w:rsidR="009D439D">
      <w:pPr>
        <w:pStyle w:val="Bezproreda"/>
      </w:pPr>
    </w:p>
    <w:p w:rsidRDefault="009D439D" w:rsidP="009D439D" w:rsidR="009D439D">
      <w:pPr>
        <w:pStyle w:val="Bezproreda"/>
      </w:pPr>
    </w:p>
    <w:p w:rsidRDefault="009D439D" w:rsidP="009D439D" w:rsidR="009D439D">
      <w:pPr>
        <w:pStyle w:val="Bezproreda"/>
      </w:pPr>
      <w:r>
        <w:tab/>
        <w:t xml:space="preserve">I. Otvara se stečajni postupak nad stečajnim dužnikom JURA j.d.o.o. za smještaj starijih i nemoćnih osoba Veliko Trojstvo, Braće Radić 97, OIB: 22550725428. </w:t>
      </w:r>
    </w:p>
    <w:p w:rsidRDefault="009D439D" w:rsidP="009D439D" w:rsidR="009D439D">
      <w:pPr>
        <w:pStyle w:val="Bezproreda"/>
      </w:pPr>
    </w:p>
    <w:p w:rsidRDefault="009D439D" w:rsidP="009D439D" w:rsidR="009D439D">
      <w:pPr>
        <w:pStyle w:val="Bezproreda"/>
      </w:pPr>
      <w:r>
        <w:tab/>
        <w:t>II Za stečajnog upravitelja imenuje se Vlado Šokac iz Belišća, Bisrinci, Fiskulturna 12, OIB: 95457319937.</w:t>
      </w:r>
    </w:p>
    <w:p w:rsidRDefault="009D439D" w:rsidP="009D439D" w:rsidR="009D439D">
      <w:pPr>
        <w:pStyle w:val="Bezproreda"/>
      </w:pPr>
    </w:p>
    <w:p w:rsidRDefault="009D439D" w:rsidP="009D439D" w:rsidR="009D439D">
      <w:pPr>
        <w:pStyle w:val="Bezproreda"/>
      </w:pPr>
      <w:r>
        <w:tab/>
        <w:t>III. Zaključuje se stečajni postupak nad stečajnim dužnikom JURA j.d.o.o. za smještaj starijih i nemoćnih osoba Veliko Trojstvo, Braće Radić 97, OIB: 22550725428.</w:t>
      </w:r>
    </w:p>
    <w:p w:rsidRDefault="009D439D" w:rsidP="009D439D" w:rsidR="009D439D">
      <w:pPr>
        <w:pStyle w:val="Bezproreda"/>
      </w:pPr>
    </w:p>
    <w:p w:rsidRDefault="009D439D" w:rsidP="009D439D" w:rsidR="009D439D">
      <w:pPr>
        <w:pStyle w:val="Bezproreda"/>
      </w:pPr>
      <w:r>
        <w:tab/>
        <w:t>IV. Ovo rješenje objavit će se na e-oglasnoj ploči suda.</w:t>
      </w:r>
    </w:p>
    <w:p w:rsidRDefault="009D439D" w:rsidP="009D439D" w:rsidR="009D439D">
      <w:pPr>
        <w:pStyle w:val="Bezproreda"/>
      </w:pPr>
    </w:p>
    <w:p w:rsidRDefault="009D439D" w:rsidP="009D439D" w:rsidR="009D439D">
      <w:pPr>
        <w:pStyle w:val="Bezproreda"/>
      </w:pPr>
      <w:r>
        <w:tab/>
        <w:t>V. Po pravomoćnosti ovoga rješenja stečajni dužnik JURA j.d.o.o. za smještaj starijih i nemoćnih osoba Veliko Trojstvo, Braće Radić 97, OIB: 22550725428, bit će brisan iz sudskog registra.</w:t>
      </w:r>
    </w:p>
    <w:p w:rsidRDefault="009D439D" w:rsidP="009D439D" w:rsidR="009D439D">
      <w:pPr>
        <w:pStyle w:val="Bezproreda"/>
      </w:pPr>
    </w:p>
    <w:p w:rsidRDefault="009D439D" w:rsidP="009D439D" w:rsidR="009D439D">
      <w:pPr>
        <w:pStyle w:val="Bezproreda"/>
        <w:jc w:val="center"/>
      </w:pPr>
      <w:r>
        <w:t>Obrazloženje</w:t>
      </w:r>
    </w:p>
    <w:p w:rsidRDefault="009D439D" w:rsidP="009D439D" w:rsidR="009D439D">
      <w:pPr>
        <w:pStyle w:val="Bezproreda"/>
      </w:pPr>
    </w:p>
    <w:p w:rsidRDefault="009D439D" w:rsidP="009D439D" w:rsidR="009D439D">
      <w:pPr>
        <w:pStyle w:val="Bezproreda"/>
        <w:rPr>
          <w:rFonts w:eastAsia="Calibri"/>
        </w:rPr>
      </w:pPr>
      <w:r>
        <w:tab/>
      </w:r>
      <w:r>
        <w:rPr>
          <w:rFonts w:eastAsia="Calibri"/>
        </w:rPr>
        <w:t>Financijska agencija je dana 22. studenog 2016. podnijela zahtjev za pokretanje stečajnog postupka nad dužnikom navedenim u izreci, pa kako su za to bile ispunjene pretpostavke iz čl. 444. st. 2.  Stečajnog zakona (''Narodne novine'' broj 71/15 - dalje SZ-a).</w:t>
      </w:r>
    </w:p>
    <w:p w:rsidRDefault="009D439D" w:rsidP="009D439D" w:rsidR="009D439D">
      <w:pPr>
        <w:pStyle w:val="Bezproreda"/>
        <w:rPr>
          <w:rFonts w:eastAsia="Calibri"/>
        </w:rPr>
      </w:pPr>
    </w:p>
    <w:p w:rsidRDefault="009D439D" w:rsidP="009D439D" w:rsidR="009D439D">
      <w:pPr>
        <w:pStyle w:val="Bezproreda"/>
        <w:rPr>
          <w:rFonts w:eastAsiaTheme="minorHAnsi"/>
        </w:rPr>
      </w:pPr>
      <w:r>
        <w:rPr>
          <w:rFonts w:eastAsia="Calibri"/>
        </w:rPr>
        <w:t xml:space="preserve">U svom prijedlogu navodi da na dan 15. studenog 2016. godine u očevidniku redoslijeda osnova za plaćanje dužnik ima evidentirane neizvršene osnove za plaćanje u neprekidnom razdoblju od 120 dana u ukupnom iznosu od 20.780,40 kuna, te ima četiri zaposlenih. Stoga predlaže da sud nad dužnikom </w:t>
      </w:r>
      <w:r>
        <w:t xml:space="preserve">JURA j.d.o.o. za smještaj starijih i nemoćnih osoba Veliko Trojstvo, Braće Radić 97, OIB: 22550725428, otvori stečajni postupak. </w:t>
      </w:r>
    </w:p>
    <w:p w:rsidRDefault="009D439D" w:rsidP="009D439D" w:rsidR="009D439D">
      <w:pPr>
        <w:pStyle w:val="Bezproreda"/>
      </w:pPr>
    </w:p>
    <w:p w:rsidRDefault="009D439D" w:rsidP="009D439D" w:rsidR="009D439D">
      <w:pPr>
        <w:pStyle w:val="Bezproreda"/>
      </w:pPr>
      <w:r>
        <w:t>Sud je Rješenjem od 23. siječnja 2017. godine pokrenuo prethodni postupak te odredio ročište radi izjašnjenja o prijedlogu za otvaranje stečajnog postupka za dan 20. veljače 2017. godine.</w:t>
      </w:r>
    </w:p>
    <w:p w:rsidRDefault="009D439D" w:rsidP="009D439D" w:rsidR="009D439D">
      <w:pPr>
        <w:pStyle w:val="Bezproreda"/>
      </w:pPr>
    </w:p>
    <w:p w:rsidRDefault="009D439D" w:rsidP="009D439D" w:rsidR="009D439D">
      <w:pPr>
        <w:pStyle w:val="Bezproreda"/>
      </w:pPr>
      <w:r>
        <w:t>Na ročištu održanom dana 20. veljače 2017. godine z.z. stečajnog dužnika Danijela Jura izjavila je da ne osporava navode iznijete u prijedlogu za otvaranje stečajnog postupka u dijelu navoda da je račun dužnika blokiran.  Istakla je da pravna osoba nema nikakve imovine u svom vlasništvu te obzirom da obavlja djelatnost nastojati će u što kraćem roku podmiriti dug u blokadi i dostaviti sudu potvrdu o deblokadi svog žiro-računa, a radi obustave predmetnog postupka.</w:t>
      </w:r>
    </w:p>
    <w:p w:rsidRDefault="009D439D" w:rsidP="009D439D" w:rsidR="009D439D">
      <w:pPr>
        <w:pStyle w:val="Bezproreda"/>
        <w:rPr>
          <w:rFonts w:eastAsia="Calibri"/>
        </w:rPr>
      </w:pPr>
    </w:p>
    <w:p w:rsidRDefault="009D439D" w:rsidP="009D439D" w:rsidR="009D439D">
      <w:pPr>
        <w:pStyle w:val="Bezproreda"/>
        <w:rPr>
          <w:rFonts w:eastAsiaTheme="minorHAnsi"/>
        </w:rPr>
      </w:pPr>
      <w:r>
        <w:rPr>
          <w:rFonts w:eastAsia="Calibri"/>
        </w:rPr>
        <w:tab/>
        <w:t xml:space="preserve">Rješenjem od 27. veljače 2017. godine sud je pozvao osobe koje imaju interes za provedbom stečajnog postupka nad dužnikom </w:t>
      </w:r>
      <w:r>
        <w:t>JURA j.d.o.o. za smještaj starijih i nemoćnih osoba Veliko Trojstvo, Braće Radić 97, OIB: 22550725428, da u roku od 15 dana računajući od isteka osmog dana objave rješenja na e-oglasnoj ploči suda, uplate predujam u iznosu od 1.000,00 kuna te iznos od 10.000,00 kuna za pokriće prethodnog i otvorenog stečajnog postupka.</w:t>
      </w:r>
    </w:p>
    <w:p w:rsidRDefault="009D439D" w:rsidP="009D439D" w:rsidR="009D439D">
      <w:pPr>
        <w:pStyle w:val="Bezproreda"/>
      </w:pPr>
    </w:p>
    <w:p w:rsidRDefault="009D439D" w:rsidP="009D439D" w:rsidR="009D439D">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9D439D" w:rsidP="009D439D" w:rsidR="009D439D">
      <w:pPr>
        <w:pStyle w:val="Bezproreda"/>
      </w:pPr>
    </w:p>
    <w:p w:rsidRDefault="009D439D" w:rsidP="009D439D" w:rsidR="009D439D">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9D439D" w:rsidP="009D439D" w:rsidR="009D439D">
      <w:pPr>
        <w:pStyle w:val="Bezproreda"/>
      </w:pPr>
    </w:p>
    <w:p w:rsidRDefault="009D439D" w:rsidP="009D439D" w:rsidR="009D439D">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9D439D" w:rsidP="009D439D" w:rsidR="009D439D">
      <w:pPr>
        <w:pStyle w:val="Bezproreda"/>
      </w:pPr>
    </w:p>
    <w:p w:rsidRDefault="009D439D" w:rsidP="009D439D" w:rsidR="009D439D">
      <w:pPr>
        <w:pStyle w:val="Bezproreda"/>
      </w:pPr>
      <w:r>
        <w:tab/>
        <w:t>Temeljem svega navedenoga, riješeno je kao u izreci.</w:t>
      </w:r>
    </w:p>
    <w:p w:rsidRDefault="009D439D" w:rsidP="009D439D" w:rsidR="009D439D">
      <w:pPr>
        <w:pStyle w:val="Bezproreda"/>
      </w:pPr>
    </w:p>
    <w:p w:rsidRDefault="009D439D" w:rsidP="009D439D" w:rsidR="009D439D">
      <w:pPr>
        <w:pStyle w:val="Bezproreda"/>
      </w:pPr>
      <w:r>
        <w:t xml:space="preserve">U Bjelovaru, 25. travnja 2017.                                                                                                   </w:t>
      </w:r>
      <w:r>
        <w:tab/>
      </w:r>
      <w:r>
        <w:tab/>
      </w:r>
      <w:r>
        <w:tab/>
      </w:r>
      <w:r>
        <w:tab/>
      </w:r>
      <w:r>
        <w:tab/>
      </w:r>
      <w:r>
        <w:tab/>
      </w:r>
      <w:r>
        <w:tab/>
        <w:t xml:space="preserve">    S U D A C</w:t>
      </w:r>
    </w:p>
    <w:p w:rsidRDefault="009D439D" w:rsidP="009D439D" w:rsidR="009D439D">
      <w:pPr>
        <w:pStyle w:val="Bezproreda"/>
      </w:pPr>
      <w:r>
        <w:t xml:space="preserve">           </w:t>
      </w:r>
      <w:r>
        <w:tab/>
      </w:r>
      <w:r>
        <w:tab/>
      </w:r>
      <w:r>
        <w:tab/>
      </w:r>
      <w:r>
        <w:tab/>
        <w:t xml:space="preserve">                              BRANKA PLESKALT v.r.</w:t>
      </w:r>
    </w:p>
    <w:p w:rsidRDefault="009D439D" w:rsidP="009D439D" w:rsidR="009D439D">
      <w:pPr>
        <w:pStyle w:val="Bezproreda"/>
      </w:pPr>
    </w:p>
    <w:p w:rsidRDefault="009D439D" w:rsidP="009D439D" w:rsidR="009D439D">
      <w:pPr>
        <w:pStyle w:val="Bezproreda"/>
      </w:pPr>
      <w:r>
        <w:tab/>
      </w:r>
      <w:r>
        <w:tab/>
      </w:r>
      <w:r>
        <w:tab/>
      </w:r>
      <w:r>
        <w:tab/>
      </w:r>
      <w:r>
        <w:tab/>
      </w:r>
      <w:r>
        <w:tab/>
        <w:t>Za točnost otpravka-ovlašteni službenik</w:t>
      </w:r>
    </w:p>
    <w:p w:rsidRDefault="009D439D" w:rsidP="009D439D" w:rsidR="009D439D">
      <w:pPr>
        <w:pStyle w:val="Bezproreda"/>
      </w:pPr>
      <w:r>
        <w:tab/>
      </w:r>
      <w:r>
        <w:tab/>
      </w:r>
      <w:r>
        <w:tab/>
      </w:r>
      <w:r>
        <w:tab/>
      </w:r>
      <w:r>
        <w:tab/>
      </w:r>
      <w:r>
        <w:tab/>
      </w:r>
      <w:r>
        <w:tab/>
        <w:t>Vesna Dragišić</w:t>
      </w:r>
    </w:p>
    <w:p w:rsidRDefault="009D439D" w:rsidP="009D439D" w:rsidR="009D439D">
      <w:pPr>
        <w:pStyle w:val="Bezproreda"/>
      </w:pPr>
    </w:p>
    <w:p w:rsidRDefault="009D439D" w:rsidP="009D439D" w:rsidR="009D439D">
      <w:pPr>
        <w:pStyle w:val="Bezproreda"/>
      </w:pPr>
      <w:r>
        <w:t xml:space="preserve">                                                                                              </w:t>
      </w:r>
    </w:p>
    <w:p w:rsidRDefault="009D439D" w:rsidP="009D439D" w:rsidR="009D439D">
      <w:pPr>
        <w:pStyle w:val="Bezproreda"/>
      </w:pPr>
      <w:r>
        <w:t>UPUTA O PRAVNOM LIJEKU:</w:t>
      </w:r>
    </w:p>
    <w:p w:rsidRDefault="009D439D" w:rsidP="009D439D" w:rsidR="009D439D">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9D439D" w:rsidP="009D439D" w:rsidR="00AE649C" w:rsidRPr="00B76F3C">
      <w:pPr>
        <w:pStyle w:val="Bezproreda"/>
      </w:pPr>
      <w:r>
        <w:tab/>
        <w:t>Protiv točke I. ovoga rješenja žalbu može podnijeti osoba koja je bila zastupnik po zakonu dužnika pravne osobe do dana nastupanja pravnih posljedica otvaranja stečajnog postupka (čl. 128. st. 8. SZ-a).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439D"/>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12984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St-1411/2016-7</izvorni_sadrzaj>
    <derivirana_varijabla naziv="DomainObject.Oznaka_1">St-1411/2016-7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1411</izvorni_sadrzaj>
    <derivirana_varijabla naziv="DomainObject.Predmet.Broj_1">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St-1411/2016</izvorni_sadrzaj>
    <derivirana_varijabla naziv="DomainObject.Predmet.OznakaBroj_1">St-1411/2016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JURA jednostavno društvo s ograničenom odgovornošću za smještaj starijih i nemoćnih osoba</izvorni_sadrzaj>
    <derivirana_varijabla naziv="DomainObject.Predmet.ProtustrankaFormated_1">  JURA jednostavno društvo s ograničenom odgovornošću za smještaj starijih i nemoćnih osoba</derivirana_varijabla>
  </DomainObject.Predmet.ProtustrankaFormated>
  <DomainObject.Predmet.ProtustrankaFormatedOIB>
    <izvorni_sadrzaj>  JURA jednostavno društvo s ograničenom odgovornošću za smještaj starijih i nemoćnih osoba, OIB 22550725428</izvorni_sadrzaj>
    <derivirana_varijabla naziv="DomainObject.Predmet.ProtustrankaFormatedOIB_1">  JURA jednostavno društvo s ograničenom odgovornošću za smještaj starijih i nemoćnih osoba, OIB 22550725428</derivirana_varijabla>
  </DomainObject.Predmet.ProtustrankaFormatedOIB>
  <DomainObject.Predmet.ProtustrankaFormatedWithAdress>
    <izvorni_sadrzaj> JURA jednostavno društvo s ograničenom odgovornošću za smještaj starijih i nemoćnih osoba, Braće Radić 97, 43000 Veliko Trojstvo</izvorni_sadrzaj>
    <derivirana_varijabla naziv="DomainObject.Predmet.ProtustrankaFormatedWithAdress_1"> JURA jednostavno društvo s ograničenom odgovornošću za smještaj starijih i nemoćnih osoba, Braće Radić 97, 43000 Veliko Trojstvo</derivirana_varijabla>
  </DomainObject.Predmet.ProtustrankaFormatedWithAdress>
  <DomainObject.Predmet.ProtustrankaFormatedWithAdressOIB>
    <izvorni_sadrzaj> JURA jednostavno društvo s ograničenom odgovornošću za smještaj starijih i nemoćnih osoba, OIB 22550725428, Braće Radić 97, 43000 Veliko Trojstvo</izvorni_sadrzaj>
    <derivirana_varijabla naziv="DomainObject.Predmet.ProtustrankaFormatedWithAdressOIB_1"> JURA jednostavno društvo s ograničenom odgovornošću za smještaj starijih i nemoćnih osoba, OIB 22550725428, Braće Radić 97, 43000 Veliko Trojstvo</derivirana_varijabla>
  </DomainObject.Predmet.ProtustrankaFormatedWithAdressOIB>
  <DomainObject.Predmet.ProtustrankaWithAdress>
    <izvorni_sadrzaj>JURA jednostavno društvo s ograničenom odgovornošću za smještaj starijih i nemoćnih osoba Braće Radić 97, 43000 Veliko Trojstvo</izvorni_sadrzaj>
    <derivirana_varijabla naziv="DomainObject.Predmet.ProtustrankaWithAdress_1">JURA jednostavno društvo s ograničenom odgovornošću za smještaj starijih i nemoćnih osoba Braće Radić 97, 43000 Veliko Trojstvo</derivirana_varijabla>
  </DomainObject.Predmet.ProtustrankaWithAdress>
  <DomainObject.Predmet.ProtustrankaWithAdressOIB>
    <izvorni_sadrzaj>JURA jednostavno društvo s ograničenom odgovornošću za smještaj starijih i nemoćnih osoba, OIB 22550725428, Braće Radić 97, 43000 Veliko Trojstvo</izvorni_sadrzaj>
    <derivirana_varijabla naziv="DomainObject.Predmet.ProtustrankaWithAdressOIB_1">JURA jednostavno društvo s ograničenom odgovornošću za smještaj starijih i nemoćnih osoba, OIB 22550725428, Braće Radić 97, 43000 Veliko Trojstvo</derivirana_varijabla>
  </DomainObject.Predmet.ProtustrankaWithAdressOIB>
  <DomainObject.Predmet.ProtustrankaNazivFormated>
    <izvorni_sadrzaj>JURA jednostavno društvo s ograničenom odgovornošću za smještaj starijih i nemoćnih osoba</izvorni_sadrzaj>
    <derivirana_varijabla naziv="DomainObject.Predmet.ProtustrankaNazivFormated_1">JURA jednostavno društvo s ograničenom odgovornošću za smještaj starijih i nemoćnih osoba</derivirana_varijabla>
  </DomainObject.Predmet.ProtustrankaNazivFormated>
  <DomainObject.Predmet.ProtustrankaNazivFormatedOIB>
    <izvorni_sadrzaj>JURA jednostavno društvo s ograničenom odgovornošću za smještaj starijih i nemoćnih osoba, OIB 22550725428</izvorni_sadrzaj>
    <derivirana_varijabla naziv="DomainObject.Predmet.ProtustrankaNazivFormatedOIB_1">JURA jednostavno društvo s ograničenom odgovornošću za smještaj starijih i nemoćnih osoba, OIB 22550725428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JURA jednostavno društvo s ograničenom odgovornošću za smještaj starijih i nemoćnih osoba</item>
    </izvorni_sadrzaj>
    <derivirana_varijabla naziv="DomainObject.Predmet.ProtuStrankaListFormated_1">
      <item>JURA jednostavno društvo s ograničenom odgovornošću za smještaj starijih i nemoćnih osoba</item>
    </derivirana_varijabla>
  </DomainObject.Predmet.ProtuStrankaListFormated>
  <DomainObject.Predmet.ProtuStrankaListFormatedOIB>
    <izvorni_sadrzaj>
      <item>JURA jednostavno društvo s ograničenom odgovornošću za smještaj starijih i nemoćnih osoba, OIB 22550725428</item>
    </izvorni_sadrzaj>
    <derivirana_varijabla naziv="DomainObject.Predmet.ProtuStrankaListFormatedOIB_1">
      <item>JURA jednostavno društvo s ograničenom odgovornošću za smještaj starijih i nemoćnih osoba, OIB 22550725428</item>
    </derivirana_varijabla>
  </DomainObject.Predmet.ProtuStrankaListFormatedOIB>
  <DomainObject.Predmet.ProtuStrankaListFormatedWithAdress>
    <izvorni_sadrzaj>
      <item>JURA jednostavno društvo s ograničenom odgovornošću za smještaj starijih i nemoćnih osoba, Braće Radić 97, 43000 Veliko Trojstvo</item>
    </izvorni_sadrzaj>
    <derivirana_varijabla naziv="DomainObject.Predmet.ProtuStrankaListFormatedWithAdress_1">
      <item>JURA jednostavno društvo s ograničenom odgovornošću za smještaj starijih i nemoćnih osoba, Braće Radić 97, 43000 Veliko Trojstvo</item>
    </derivirana_varijabla>
  </DomainObject.Predmet.ProtuStrankaListFormatedWithAdress>
  <DomainObject.Predmet.ProtuStrankaListFormatedWithAdressOIB>
    <izvorni_sadrzaj>
      <item>JURA jednostavno društvo s ograničenom odgovornošću za smještaj starijih i nemoćnih osoba, OIB 22550725428, Braće Radić 97, 43000 Veliko Trojstvo</item>
    </izvorni_sadrzaj>
    <derivirana_varijabla naziv="DomainObject.Predmet.ProtuStrankaListFormatedWithAdressOIB_1">
      <item>JURA jednostavno društvo s ograničenom odgovornošću za smještaj starijih i nemoćnih osoba, OIB 22550725428, Braće Radić 97, 43000 Veliko Trojstvo</item>
    </derivirana_varijabla>
  </DomainObject.Predmet.ProtuStrankaListFormatedWithAdressOIB>
  <DomainObject.Predmet.ProtuStrankaListNazivFormated>
    <izvorni_sadrzaj>
      <item>JURA jednostavno društvo s ograničenom odgovornošću za smještaj starijih i nemoćnih osoba</item>
    </izvorni_sadrzaj>
    <derivirana_varijabla naziv="DomainObject.Predmet.ProtuStrankaListNazivFormated_1">
      <item>JURA jednostavno društvo s ograničenom odgovornošću za smještaj starijih i nemoćnih osoba</item>
    </derivirana_varijabla>
  </DomainObject.Predmet.ProtuStrankaListNazivFormated>
  <DomainObject.Predmet.ProtuStrankaListNazivFormatedOIB>
    <izvorni_sadrzaj>
      <item>JURA jednostavno društvo s ograničenom odgovornošću za smještaj starijih i nemoćnih osoba, OIB 22550725428</item>
    </izvorni_sadrzaj>
    <derivirana_varijabla naziv="DomainObject.Predmet.ProtuStrankaListNazivFormatedOIB_1">
      <item>JURA jednostavno društvo s ograničenom odgovornošću za smještaj starijih i nemoćnih osoba, OIB 22550725428</item>
    </derivirana_varijabla>
  </DomainObject.Predmet.ProtuStrankaListNazivFormatedOIB>
  <DomainObject.Predmet.OstaliListFormated>
    <izvorni_sadrzaj>
      <item>Danijela Jura</item>
    </izvorni_sadrzaj>
    <derivirana_varijabla naziv="DomainObject.Predmet.OstaliListFormated_1">
      <item>Danijela Jura</item>
    </derivirana_varijabla>
  </DomainObject.Predmet.OstaliListFormated>
  <DomainObject.Predmet.OstaliListFormatedOIB>
    <izvorni_sadrzaj>
      <item>Danijela Jura, OIB 68457127933</item>
    </izvorni_sadrzaj>
    <derivirana_varijabla naziv="DomainObject.Predmet.OstaliListFormatedOIB_1">
      <item>Danijela Jura, OIB 68457127933</item>
    </derivirana_varijabla>
  </DomainObject.Predmet.OstaliListFormatedOIB>
  <DomainObject.Predmet.OstaliListFormatedWithAdress>
    <izvorni_sadrzaj>
      <item>Danijela Jura, Novoseljani 336., 43000 Bjelovar</item>
    </izvorni_sadrzaj>
    <derivirana_varijabla naziv="DomainObject.Predmet.OstaliListFormatedWithAdress_1">
      <item>Danijela Jura, Novoseljani 336., 43000 Bjelovar</item>
    </derivirana_varijabla>
  </DomainObject.Predmet.OstaliListFormatedWithAdress>
  <DomainObject.Predmet.OstaliListFormatedWithAdressOIB>
    <izvorni_sadrzaj>
      <item>Danijela Jura, OIB 68457127933, Novoseljani 336., 43000 Bjelovar</item>
    </izvorni_sadrzaj>
    <derivirana_varijabla naziv="DomainObject.Predmet.OstaliListFormatedWithAdressOIB_1">
      <item>Danijela Jura, OIB 68457127933, Novoseljani 336., 43000 Bjelovar</item>
    </derivirana_varijabla>
  </DomainObject.Predmet.OstaliListFormatedWithAdressOIB>
  <DomainObject.Predmet.OstaliListNazivFormated>
    <izvorni_sadrzaj>
      <item>Danijela Jura</item>
    </izvorni_sadrzaj>
    <derivirana_varijabla naziv="DomainObject.Predmet.OstaliListNazivFormated_1">
      <item>Danijela Jura</item>
    </derivirana_varijabla>
  </DomainObject.Predmet.OstaliListNazivFormated>
  <DomainObject.Predmet.OstaliListNazivFormatedOIB>
    <izvorni_sadrzaj>
      <item>Danijela Jura, OIB 68457127933</item>
    </izvorni_sadrzaj>
    <derivirana_varijabla naziv="DomainObject.Predmet.OstaliListNazivFormatedOIB_1">
      <item>Danijela Jura, OIB 68457127933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St-1411/2016-7</izvorni_sadrzaj>
    <derivirana_varijabla naziv="DomainObject.PoslovniBrojDokumenta_1">St-1411/2016-7</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JURA jednostavno društvo s ograničenom odgovornošću za smještaj starijih i nemoćnih osoba</izvorni_sadrzaj>
    <derivirana_varijabla naziv="DomainObject.Predmet.ProtustrankaIDrugi_1">JURA jednostavno društvo s ograničenom odgovornošću za smještaj starijih i nemoćnih osoba</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JURA jednostavno društvo s ograničenom odgovornošću za smještaj starijih i nemoćnih osoba, OIB 22550725428, Braće Radić 97, 43000 Veliko Trojstvo</izvorni_sadrzaj>
    <derivirana_varijabla naziv="DomainObject.Predmet.ProtustrankaIDrugiAdressOIB_1">JURA jednostavno društvo s ograničenom odgovornošću za smještaj starijih i nemoćnih osoba, OIB 22550725428, Braće Radić 97,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JURA jednostavno društvo s ograničenom odgovornošću za smještaj starijih i nemoćnih osoba</item>
      <item>Danijela Jura</item>
    </izvorni_sadrzaj>
    <derivirana_varijabla naziv="DomainObject.Predmet.SudioniciListNaziv_1">
      <item>FINANCIJSKA AGENCIJA, RC ZAGREB, Podružnica Bjelovar</item>
      <item>JURA jednostavno društvo s ograničenom odgovornošću za smještaj starijih i nemoćnih osoba</item>
      <item>Danijela Jura</item>
    </derivirana_varijabla>
  </DomainObject.Predmet.SudioniciListNaziv>
  <DomainObject.Predmet.SudioniciListAdressOIB>
    <izvorni_sadrzaj>
      <item>FINANCIJSKA AGENCIJA, RC ZAGREB, Podružnica Bjelovar, OIB 85821130368, F. Supila 4,43000 Bjelovar</item>
      <item>JURA jednostavno društvo s ograničenom odgovornošću za smještaj starijih i nemoćnih osoba, OIB 22550725428, Braće Radić 97,43000 Veliko Trojstvo</item>
      <item>Danijela Jura, OIB 68457127933, Novoseljani 336.,43000 Bjelovar</item>
    </izvorni_sadrzaj>
    <derivirana_varijabla naziv="DomainObject.Predmet.SudioniciListAdressOIB_1">
      <item>FINANCIJSKA AGENCIJA, RC ZAGREB, Podružnica Bjelovar, OIB 85821130368, F. Supila 4,43000 Bjelovar</item>
      <item>JURA jednostavno društvo s ograničenom odgovornošću za smještaj starijih i nemoćnih osoba, OIB 22550725428, Braće Radić 97,43000 Veliko Trojstvo</item>
      <item>Danijela Jura, OIB 68457127933, Novoseljani 336.,43000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6AD1D8-E50C-43BF-98B6-83A1BDBF9D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743</properties:Words>
  <properties:Characters>3948</properties:Characters>
  <properties:Lines>96</properties:Lines>
  <properties:Paragraphs>27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2017-04-25T07:47:00Z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St-1411/2016-7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