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e76b" w14:paraId="990e76b" w:rsidRDefault="008542E8" w:rsidP="00BD46EE" w:rsidR="0063351E" w:rsidRPr="007F50FF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7F50FF">
        <w:rPr>
          <w:noProof/>
          <w:lang w:eastAsia="hr-HR" w:val="hr-HR"/>
        </w:rPr>
        <w:t xml:space="preserve">    </w:t>
      </w:r>
      <w:r w:rsidR="0063351E" w:rsidRPr="007F50FF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3351E" w:rsidRPr="007F50FF">
        <w:rPr>
          <w:noProof/>
          <w:lang w:eastAsia="hr-HR" w:val="hr-HR"/>
        </w:rPr>
        <w:tab/>
      </w:r>
      <w:r w:rsidR="0063351E" w:rsidRPr="007F50FF">
        <w:rPr>
          <w:noProof/>
          <w:lang w:eastAsia="hr-HR" w:val="hr-HR"/>
        </w:rPr>
        <w:tab/>
      </w:r>
      <w:r w:rsidR="0063351E" w:rsidRPr="007F50FF">
        <w:rPr>
          <w:noProof/>
          <w:lang w:eastAsia="hr-HR" w:val="hr-HR"/>
        </w:rPr>
        <w:tab/>
      </w:r>
      <w:r w:rsidR="0063351E" w:rsidRPr="007F50FF">
        <w:rPr>
          <w:noProof/>
          <w:lang w:eastAsia="hr-HR" w:val="hr-HR"/>
        </w:rPr>
        <w:tab/>
      </w:r>
      <w:r w:rsidR="0063351E" w:rsidRPr="007F50FF">
        <w:rPr>
          <w:noProof/>
          <w:lang w:eastAsia="hr-HR" w:val="hr-HR"/>
        </w:rPr>
        <w:tab/>
      </w:r>
      <w:r w:rsidR="0063351E" w:rsidRPr="007F50FF">
        <w:rPr>
          <w:noProof/>
          <w:lang w:eastAsia="hr-HR" w:val="hr-HR"/>
        </w:rPr>
        <w:tab/>
        <w:t xml:space="preserve">             </w:t>
      </w:r>
      <w:r w:rsidR="00BD46EE">
        <w:rPr>
          <w:noProof/>
          <w:lang w:eastAsia="hr-HR" w:val="hr-HR"/>
        </w:rPr>
        <w:t xml:space="preserve">    </w:t>
      </w:r>
      <w:r w:rsidR="0063351E" w:rsidRPr="007F50FF">
        <w:rPr>
          <w:b/>
          <w:lang w:val="hr-HR"/>
        </w:rPr>
        <w:t>Posl. br. 12. St-</w:t>
      </w:r>
      <w:r w:rsidR="007F50FF" w:rsidRPr="007F50FF">
        <w:rPr>
          <w:b/>
          <w:lang w:val="hr-HR"/>
        </w:rPr>
        <w:t>72/2018</w:t>
      </w:r>
    </w:p>
    <w:p w:rsidRDefault="0063351E" w:rsidP="0063351E" w:rsidR="0063351E" w:rsidRPr="007F50FF">
      <w:pPr>
        <w:pStyle w:val="Naslov1"/>
        <w:jc w:val="both"/>
        <w:rPr>
          <w:sz w:val="4"/>
          <w:szCs w:val="4"/>
        </w:rPr>
      </w:pPr>
    </w:p>
    <w:p w:rsidRDefault="0063351E" w:rsidP="0063351E" w:rsidR="0063351E" w:rsidRPr="007F50FF">
      <w:pPr>
        <w:pStyle w:val="Naslov1"/>
        <w:jc w:val="both"/>
      </w:pPr>
      <w:r w:rsidRPr="007F50FF">
        <w:t>REPUBLIKA HRVATSKA</w:t>
      </w:r>
    </w:p>
    <w:p w:rsidRDefault="0063351E" w:rsidP="0063351E" w:rsidR="0063351E" w:rsidRPr="007F50FF">
      <w:pPr>
        <w:jc w:val="both"/>
        <w:rPr>
          <w:lang w:val="hr-HR"/>
        </w:rPr>
      </w:pPr>
      <w:r w:rsidRPr="007F50FF">
        <w:rPr>
          <w:b/>
          <w:lang w:val="hr-HR"/>
        </w:rPr>
        <w:t xml:space="preserve">TRGOVAČKI SUD U SPLITU </w:t>
      </w:r>
      <w:r w:rsidRPr="007F50FF">
        <w:rPr>
          <w:lang w:val="hr-HR"/>
        </w:rPr>
        <w:t xml:space="preserve">            </w:t>
      </w:r>
      <w:r w:rsidRPr="007F50FF">
        <w:rPr>
          <w:lang w:val="hr-HR"/>
        </w:rPr>
        <w:tab/>
      </w:r>
      <w:r w:rsidRPr="007F50FF">
        <w:rPr>
          <w:lang w:val="hr-HR"/>
        </w:rPr>
        <w:tab/>
      </w:r>
      <w:r w:rsidRPr="007F50FF">
        <w:rPr>
          <w:lang w:val="hr-HR"/>
        </w:rPr>
        <w:tab/>
        <w:t xml:space="preserve">      </w:t>
      </w:r>
    </w:p>
    <w:p w:rsidRDefault="0063351E" w:rsidP="0063351E" w:rsidR="0063351E" w:rsidRPr="007F50FF">
      <w:pPr>
        <w:rPr>
          <w:b/>
          <w:lang w:val="hr-HR"/>
        </w:rPr>
      </w:pPr>
      <w:r w:rsidRPr="007F50FF">
        <w:rPr>
          <w:b/>
          <w:lang w:val="hr-HR"/>
        </w:rPr>
        <w:t>Split, Sukoišanska br. 6</w:t>
      </w:r>
    </w:p>
    <w:p w:rsidRDefault="0063351E" w:rsidP="0063351E" w:rsidR="0063351E" w:rsidRPr="007F50FF">
      <w:pPr>
        <w:rPr>
          <w:lang w:val="hr-HR"/>
        </w:rPr>
      </w:pPr>
    </w:p>
    <w:p w:rsidRDefault="0063351E" w:rsidP="0063351E" w:rsidR="0063351E" w:rsidRPr="007F50FF">
      <w:pPr>
        <w:pStyle w:val="Naslov1"/>
      </w:pPr>
      <w:r w:rsidRPr="007F50FF">
        <w:t>U   I M E   R E P U B L I K E   H R V A T S K E</w:t>
      </w:r>
    </w:p>
    <w:p w:rsidRDefault="0063351E" w:rsidP="0063351E" w:rsidR="0063351E" w:rsidRPr="007F50FF">
      <w:pPr>
        <w:rPr>
          <w:lang w:eastAsia="hr-HR" w:val="hr-HR"/>
        </w:rPr>
      </w:pPr>
    </w:p>
    <w:p w:rsidRDefault="0063351E" w:rsidP="0063351E" w:rsidR="0063351E" w:rsidRPr="007F50FF">
      <w:pPr>
        <w:pStyle w:val="Naslov2"/>
        <w:rPr>
          <w:b/>
          <w:bCs/>
          <w:szCs w:val="24"/>
        </w:rPr>
      </w:pPr>
      <w:r w:rsidRPr="007F50FF">
        <w:rPr>
          <w:b/>
          <w:bCs/>
          <w:szCs w:val="24"/>
        </w:rPr>
        <w:t>R J E Š E NJ E</w:t>
      </w:r>
    </w:p>
    <w:p w:rsidRDefault="0063351E" w:rsidP="0063351E" w:rsidR="0063351E" w:rsidRPr="007F50FF">
      <w:pPr>
        <w:rPr>
          <w:sz w:val="20"/>
          <w:szCs w:val="20"/>
          <w:lang w:val="hr-HR"/>
        </w:rPr>
      </w:pPr>
    </w:p>
    <w:p w:rsidRDefault="0063351E" w:rsidP="008542E8" w:rsidR="00403F01" w:rsidRPr="007F50FF">
      <w:pPr>
        <w:jc w:val="both"/>
        <w:rPr>
          <w:lang w:val="hr-HR"/>
        </w:rPr>
      </w:pPr>
      <w:r w:rsidRPr="007F50FF">
        <w:rPr>
          <w:lang w:val="hr-HR"/>
        </w:rPr>
        <w:tab/>
      </w:r>
      <w:r w:rsidR="006238A0" w:rsidRPr="007F50FF">
        <w:rPr>
          <w:lang w:val="hr-HR"/>
        </w:rPr>
        <w:t>Trgovački sud u Splitu, po sucu tog suda Pašku Bačiću, kao steča</w:t>
      </w:r>
      <w:r w:rsidR="008542E8" w:rsidRPr="007F50FF">
        <w:rPr>
          <w:lang w:val="hr-HR"/>
        </w:rPr>
        <w:t>jnom sucu, u stečajnom postupku povodom prijedloga predlagatelja – vjerovnika REPUBLIKE HRVATSKE, Ministarstva financ</w:t>
      </w:r>
      <w:r w:rsidR="00BD46EE">
        <w:rPr>
          <w:lang w:val="hr-HR"/>
        </w:rPr>
        <w:t>ija, OIB: 18683136487, zastupane</w:t>
      </w:r>
      <w:r w:rsidR="008542E8" w:rsidRPr="007F50FF">
        <w:rPr>
          <w:lang w:val="hr-HR"/>
        </w:rPr>
        <w:t xml:space="preserve"> po Županijskom državnom odvjetništvu u Splitu, za otvaranje stečajnog postupka nad dužnikom </w:t>
      </w:r>
      <w:r w:rsidR="007F50FF" w:rsidRPr="007F50FF">
        <w:rPr>
          <w:lang w:val="hr-HR"/>
        </w:rPr>
        <w:t>LUŽNJAK d.o.o. Split, Doverska 8, OIB: 76781719633</w:t>
      </w:r>
      <w:r w:rsidR="00BD46EE">
        <w:rPr>
          <w:lang w:val="hr-HR"/>
        </w:rPr>
        <w:t>, dana</w:t>
      </w:r>
      <w:r w:rsidR="008542E8" w:rsidRPr="007F50FF">
        <w:rPr>
          <w:lang w:val="hr-HR"/>
        </w:rPr>
        <w:t xml:space="preserve"> </w:t>
      </w:r>
      <w:r w:rsidR="007F50FF" w:rsidRPr="007F50FF">
        <w:rPr>
          <w:lang w:val="hr-HR"/>
        </w:rPr>
        <w:t>4. rujna</w:t>
      </w:r>
      <w:r w:rsidR="008542E8" w:rsidRPr="007F50FF">
        <w:rPr>
          <w:lang w:val="hr-HR"/>
        </w:rPr>
        <w:t xml:space="preserve"> 2018.</w:t>
      </w:r>
    </w:p>
    <w:p w:rsidRDefault="00D4027A" w:rsidP="00D4027A" w:rsidR="00D4027A" w:rsidRPr="007F50FF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sz w:val="16"/>
          <w:szCs w:val="16"/>
          <w:lang w:val="hr-HR"/>
        </w:rPr>
      </w:pPr>
    </w:p>
    <w:p w:rsidRDefault="00BD46EE" w:rsidP="00D4027A" w:rsidR="00BD46EE" w:rsidRPr="007F50FF">
      <w:pPr>
        <w:rPr>
          <w:sz w:val="16"/>
          <w:szCs w:val="16"/>
          <w:lang w:val="hr-HR"/>
        </w:rPr>
      </w:pPr>
    </w:p>
    <w:p w:rsidRDefault="00E14AE2" w:rsidP="00D4027A" w:rsidR="00D4027A" w:rsidRPr="007F50FF">
      <w:pPr>
        <w:jc w:val="center"/>
        <w:rPr>
          <w:lang w:val="hr-HR"/>
        </w:rPr>
      </w:pPr>
      <w:r w:rsidRPr="007F50FF">
        <w:rPr>
          <w:lang w:val="hr-HR"/>
        </w:rPr>
        <w:t xml:space="preserve">r i j e š i o   </w:t>
      </w:r>
      <w:r w:rsidR="00D4027A" w:rsidRPr="007F50FF">
        <w:rPr>
          <w:lang w:val="hr-HR"/>
        </w:rPr>
        <w:t xml:space="preserve">j e                                               </w:t>
      </w:r>
    </w:p>
    <w:p w:rsidRDefault="00642955" w:rsidP="00876209" w:rsidR="00642955" w:rsidRPr="007F50FF">
      <w:pPr>
        <w:pStyle w:val="Naslov3"/>
        <w:ind w:left="705"/>
        <w:rPr>
          <w:b w:val="false"/>
          <w:szCs w:val="24"/>
        </w:rPr>
      </w:pPr>
    </w:p>
    <w:p w:rsidRDefault="00585F41" w:rsidP="00E14AE2" w:rsidR="00AC4892" w:rsidRPr="007F50FF">
      <w:pPr>
        <w:ind w:left="708"/>
        <w:jc w:val="both"/>
        <w:rPr>
          <w:lang w:val="hr-HR"/>
        </w:rPr>
      </w:pPr>
      <w:r w:rsidRPr="007F50FF">
        <w:rPr>
          <w:lang w:val="hr-HR"/>
        </w:rPr>
        <w:t xml:space="preserve">Obustavlja se stečajni postupak nad dužnikom </w:t>
      </w:r>
      <w:r w:rsidR="007F50FF" w:rsidRPr="007F50FF">
        <w:rPr>
          <w:lang w:val="hr-HR"/>
        </w:rPr>
        <w:t>LUŽNJAK d.o.o. Split, Doverska 8, OIB: 76781719633</w:t>
      </w:r>
      <w:r w:rsidR="00E14AE2" w:rsidRPr="007F50FF">
        <w:rPr>
          <w:lang w:val="hr-HR"/>
        </w:rPr>
        <w:t>.</w:t>
      </w:r>
    </w:p>
    <w:p w:rsidRDefault="00452F21" w:rsidP="008542E8" w:rsidR="00452F21" w:rsidRPr="007F50FF">
      <w:pPr>
        <w:jc w:val="both"/>
        <w:rPr>
          <w:sz w:val="20"/>
          <w:szCs w:val="20"/>
          <w:lang w:val="hr-HR"/>
        </w:rPr>
      </w:pPr>
    </w:p>
    <w:p w:rsidRDefault="00452F21" w:rsidP="00452F21" w:rsidR="00452F21" w:rsidRPr="007F50FF">
      <w:pPr>
        <w:ind w:left="708"/>
        <w:jc w:val="both"/>
        <w:rPr>
          <w:sz w:val="16"/>
          <w:szCs w:val="16"/>
          <w:lang w:val="hr-HR"/>
        </w:rPr>
      </w:pPr>
    </w:p>
    <w:p w:rsidRDefault="006C0489" w:rsidP="00E14AE2" w:rsidR="00E14AE2" w:rsidRPr="007F50FF">
      <w:pPr>
        <w:jc w:val="center"/>
        <w:rPr>
          <w:lang w:val="hr-HR"/>
        </w:rPr>
      </w:pPr>
      <w:r w:rsidRPr="007F50FF">
        <w:rPr>
          <w:lang w:val="hr-HR"/>
        </w:rPr>
        <w:t>Obrazloženje</w:t>
      </w:r>
    </w:p>
    <w:p w:rsidRDefault="00E14AE2" w:rsidP="00E14AE2" w:rsidR="00E14AE2" w:rsidRPr="007F50FF">
      <w:pPr>
        <w:rPr>
          <w:lang w:val="hr-HR"/>
        </w:rPr>
      </w:pPr>
    </w:p>
    <w:p w:rsidRDefault="00897091" w:rsidP="00897091" w:rsidR="00897091" w:rsidRPr="007F50FF">
      <w:pPr>
        <w:ind w:firstLine="708"/>
        <w:jc w:val="both"/>
        <w:rPr>
          <w:lang w:val="hr-HR"/>
        </w:rPr>
      </w:pPr>
      <w:r w:rsidRPr="007F50FF">
        <w:rPr>
          <w:lang w:val="hr-HR"/>
        </w:rPr>
        <w:t xml:space="preserve">Povodom zahtjeva Financijske agencije, Regionalni centar Split za provedbu skraćenog stečajnog postupka nad dužnikom </w:t>
      </w:r>
      <w:r w:rsidR="007F50FF" w:rsidRPr="007F50FF">
        <w:rPr>
          <w:lang w:val="hr-HR"/>
        </w:rPr>
        <w:t>LUŽNJAK d.o.o. Split</w:t>
      </w:r>
      <w:r w:rsidRPr="007F50FF">
        <w:rPr>
          <w:lang w:val="hr-HR"/>
        </w:rPr>
        <w:t>, kod ovog suda je</w:t>
      </w:r>
      <w:r w:rsidR="00A36325" w:rsidRPr="007F50FF">
        <w:rPr>
          <w:lang w:val="hr-HR"/>
        </w:rPr>
        <w:t xml:space="preserve"> pokrenut skraćeni stečajni post</w:t>
      </w:r>
      <w:r w:rsidRPr="007F50FF">
        <w:rPr>
          <w:lang w:val="hr-HR"/>
        </w:rPr>
        <w:t>upak, ali je taj postupak obustavljen rješenjem ovog su</w:t>
      </w:r>
      <w:r w:rsidR="00BD46EE">
        <w:rPr>
          <w:lang w:val="hr-HR"/>
        </w:rPr>
        <w:t>da posl. br.</w:t>
      </w:r>
      <w:r w:rsidR="007F50FF" w:rsidRPr="007F50FF">
        <w:rPr>
          <w:lang w:val="hr-HR"/>
        </w:rPr>
        <w:t xml:space="preserve"> St-909/2017 od 05.12.2017</w:t>
      </w:r>
      <w:r w:rsidRPr="007F50FF">
        <w:rPr>
          <w:lang w:val="hr-HR"/>
        </w:rPr>
        <w:t>.</w:t>
      </w:r>
      <w:r w:rsidR="00A36325" w:rsidRPr="007F50FF">
        <w:rPr>
          <w:lang w:val="hr-HR"/>
        </w:rPr>
        <w:t>,</w:t>
      </w:r>
      <w:r w:rsidRPr="007F50FF">
        <w:rPr>
          <w:lang w:val="hr-HR"/>
        </w:rPr>
        <w:t xml:space="preserve"> budući da je vjerovnik Republika Hrvatska, Ministarstvo financ</w:t>
      </w:r>
      <w:r w:rsidR="00A36325" w:rsidRPr="007F50FF">
        <w:rPr>
          <w:lang w:val="hr-HR"/>
        </w:rPr>
        <w:t>ija</w:t>
      </w:r>
      <w:r w:rsidRPr="007F50FF">
        <w:rPr>
          <w:lang w:val="hr-HR"/>
        </w:rPr>
        <w:t xml:space="preserve"> pravovremeno</w:t>
      </w:r>
      <w:r w:rsidR="00A36325" w:rsidRPr="007F50FF">
        <w:rPr>
          <w:lang w:val="hr-HR"/>
        </w:rPr>
        <w:t xml:space="preserve"> </w:t>
      </w:r>
      <w:r w:rsidRPr="007F50FF">
        <w:rPr>
          <w:lang w:val="hr-HR"/>
        </w:rPr>
        <w:t xml:space="preserve">podnio prijedlog za otvaranje </w:t>
      </w:r>
      <w:r w:rsidR="001460ED" w:rsidRPr="007F50FF">
        <w:rPr>
          <w:lang w:val="hr-HR"/>
        </w:rPr>
        <w:t xml:space="preserve">stečajnog postupka nad dužnikom pa stoga nisu bili ispunjeni uvjeti za otvaranje i istovremeno zaključenje skraćenog stečajnog postupka. </w:t>
      </w:r>
    </w:p>
    <w:p w:rsidRDefault="00897091" w:rsidP="00897091" w:rsidR="00897091" w:rsidRPr="007F50FF">
      <w:pPr>
        <w:ind w:firstLine="708"/>
        <w:jc w:val="both"/>
        <w:rPr>
          <w:lang w:val="hr-HR"/>
        </w:rPr>
      </w:pPr>
    </w:p>
    <w:p w:rsidRDefault="00A36325" w:rsidP="00E467F2" w:rsidR="00E467F2" w:rsidRPr="007F50FF">
      <w:pPr>
        <w:ind w:firstLine="708"/>
        <w:jc w:val="both"/>
        <w:rPr>
          <w:lang w:val="hr-HR"/>
        </w:rPr>
      </w:pPr>
      <w:r w:rsidRPr="007F50FF">
        <w:rPr>
          <w:lang w:val="hr-HR"/>
        </w:rPr>
        <w:t>Sukladno prijedlogu vjerovnika za otvaranje stečajnog p</w:t>
      </w:r>
      <w:r w:rsidR="00E467F2" w:rsidRPr="007F50FF">
        <w:rPr>
          <w:lang w:val="hr-HR"/>
        </w:rPr>
        <w:t>ostupka, a temeljem odredbi čl. 115. st. 1. u vezi s čl. 433. Stečajnog zakona (Narodne novine 71/15 i 104/17, dalje SZ), rješenjem ovog suda posl. br. 12. St-</w:t>
      </w:r>
      <w:r w:rsidR="007F50FF" w:rsidRPr="007F50FF">
        <w:rPr>
          <w:lang w:val="hr-HR"/>
        </w:rPr>
        <w:t>72/2018</w:t>
      </w:r>
      <w:r w:rsidR="00E467F2" w:rsidRPr="007F50FF">
        <w:rPr>
          <w:lang w:val="hr-HR"/>
        </w:rPr>
        <w:t xml:space="preserve"> od </w:t>
      </w:r>
      <w:r w:rsidR="007F50FF" w:rsidRPr="007F50FF">
        <w:rPr>
          <w:lang w:val="hr-HR"/>
        </w:rPr>
        <w:t>26. srpnja 2018</w:t>
      </w:r>
      <w:r w:rsidR="00E467F2" w:rsidRPr="007F50FF">
        <w:rPr>
          <w:lang w:val="hr-HR"/>
        </w:rPr>
        <w:t xml:space="preserve">. pokrenut je prethodni postupak radi utvrđivanja pretpostavki za otvaranje stečajnog postupka nad dužnikom te je ujedno zakazano ročište radi očitovanja o podnesenom prijedlogu. </w:t>
      </w:r>
    </w:p>
    <w:p w:rsidRDefault="007F50FF" w:rsidP="00BD46EE" w:rsidR="001460ED" w:rsidRPr="00BD46EE">
      <w:pPr>
        <w:ind w:firstLine="708"/>
        <w:jc w:val="both"/>
        <w:rPr>
          <w:lang w:val="hr-HR"/>
        </w:rPr>
      </w:pPr>
      <w:r w:rsidRPr="007F50FF">
        <w:rPr>
          <w:lang w:val="hr-HR"/>
        </w:rPr>
        <w:t xml:space="preserve"> </w:t>
      </w:r>
    </w:p>
    <w:p w:rsidRDefault="00BD46EE" w:rsidP="00BD46EE" w:rsidR="00BD46EE">
      <w:pPr>
        <w:ind w:firstLine="708"/>
        <w:jc w:val="both"/>
        <w:rPr>
          <w:lang w:val="hr-HR"/>
        </w:rPr>
      </w:pPr>
      <w:r w:rsidRPr="007F50FF">
        <w:rPr>
          <w:lang w:val="hr-HR"/>
        </w:rPr>
        <w:t>Na ročištu koje je u prethodnom postupku održano kod ovog suda 04.09.2018.</w:t>
      </w:r>
      <w:r w:rsidR="002E64E7">
        <w:rPr>
          <w:lang w:val="hr-HR"/>
        </w:rPr>
        <w:t>,</w:t>
      </w:r>
      <w:r w:rsidRPr="007F50FF">
        <w:rPr>
          <w:lang w:val="hr-HR"/>
        </w:rPr>
        <w:t xml:space="preserve"> </w:t>
      </w:r>
      <w:r>
        <w:rPr>
          <w:lang w:val="hr-HR"/>
        </w:rPr>
        <w:t>zastupnik po zakonu dužnika Andro Kodžoman iz Splita predložio je</w:t>
      </w:r>
      <w:r w:rsidRPr="007F50FF">
        <w:rPr>
          <w:lang w:val="hr-HR"/>
        </w:rPr>
        <w:t xml:space="preserve"> sudu obustaviti ovaj postupak </w:t>
      </w:r>
      <w:r>
        <w:rPr>
          <w:lang w:val="hr-HR"/>
        </w:rPr>
        <w:t>navodeći</w:t>
      </w:r>
      <w:r w:rsidRPr="007F50FF">
        <w:rPr>
          <w:lang w:val="hr-HR"/>
        </w:rPr>
        <w:t xml:space="preserve"> da račun dužnika više nije u blokadi te</w:t>
      </w:r>
      <w:r>
        <w:rPr>
          <w:lang w:val="hr-HR"/>
        </w:rPr>
        <w:t xml:space="preserve"> da</w:t>
      </w:r>
      <w:r w:rsidRPr="007F50FF">
        <w:rPr>
          <w:lang w:val="hr-HR"/>
        </w:rPr>
        <w:t xml:space="preserve"> kod dužnika ne postoje stečajni razlozi, </w:t>
      </w:r>
      <w:r w:rsidR="002E64E7">
        <w:rPr>
          <w:lang w:val="hr-HR"/>
        </w:rPr>
        <w:t>odnosno da</w:t>
      </w:r>
      <w:r w:rsidRPr="007F50FF">
        <w:rPr>
          <w:lang w:val="hr-HR"/>
        </w:rPr>
        <w:t xml:space="preserve"> je </w:t>
      </w:r>
      <w:r w:rsidR="002E64E7">
        <w:rPr>
          <w:lang w:val="hr-HR"/>
        </w:rPr>
        <w:t xml:space="preserve">dužnik </w:t>
      </w:r>
      <w:r w:rsidRPr="007F50FF">
        <w:rPr>
          <w:lang w:val="hr-HR"/>
        </w:rPr>
        <w:t xml:space="preserve">sposoban za plaćanje. </w:t>
      </w:r>
    </w:p>
    <w:p w:rsidRDefault="00BD46EE" w:rsidP="00BD46EE" w:rsidR="00BD46EE">
      <w:pPr>
        <w:ind w:firstLine="708"/>
        <w:jc w:val="both"/>
        <w:rPr>
          <w:lang w:val="hr-HR"/>
        </w:rPr>
      </w:pPr>
    </w:p>
    <w:p w:rsidRDefault="00BD46EE" w:rsidP="002E64E7" w:rsidR="00452F21" w:rsidRPr="007F50FF">
      <w:pPr>
        <w:ind w:firstLine="708"/>
        <w:jc w:val="both"/>
        <w:rPr>
          <w:lang w:val="hr-HR"/>
        </w:rPr>
      </w:pPr>
      <w:r w:rsidRPr="007F50FF">
        <w:rPr>
          <w:lang w:val="hr-HR"/>
        </w:rPr>
        <w:t xml:space="preserve">Financijska agencija je </w:t>
      </w:r>
      <w:r w:rsidR="001460ED" w:rsidRPr="007F50FF">
        <w:rPr>
          <w:lang w:val="hr-HR"/>
        </w:rPr>
        <w:t>za potrebe prethodnog postupka</w:t>
      </w:r>
      <w:r>
        <w:rPr>
          <w:lang w:val="hr-HR"/>
        </w:rPr>
        <w:t xml:space="preserve"> </w:t>
      </w:r>
      <w:r w:rsidR="001460ED" w:rsidRPr="007F50FF">
        <w:rPr>
          <w:lang w:val="hr-HR"/>
        </w:rPr>
        <w:t>dostavila ovom sudu potvrdu o neizvršenim osnovama za plaćanje dužnika</w:t>
      </w:r>
      <w:r>
        <w:rPr>
          <w:lang w:val="hr-HR"/>
        </w:rPr>
        <w:t xml:space="preserve"> te</w:t>
      </w:r>
      <w:r w:rsidR="001460ED" w:rsidRPr="007F50FF">
        <w:rPr>
          <w:lang w:val="hr-HR"/>
        </w:rPr>
        <w:t xml:space="preserve"> potvrdu o blokadi računa i novčanih sredstava dužnika</w:t>
      </w:r>
      <w:r>
        <w:rPr>
          <w:lang w:val="hr-HR"/>
        </w:rPr>
        <w:t xml:space="preserve"> (list </w:t>
      </w:r>
      <w:r w:rsidR="002E64E7">
        <w:rPr>
          <w:lang w:val="hr-HR"/>
        </w:rPr>
        <w:t>36-37 spisa)</w:t>
      </w:r>
      <w:r w:rsidR="001460ED" w:rsidRPr="007F50FF">
        <w:rPr>
          <w:lang w:val="hr-HR"/>
        </w:rPr>
        <w:t xml:space="preserve">, a iz kojih </w:t>
      </w:r>
      <w:r>
        <w:rPr>
          <w:lang w:val="hr-HR"/>
        </w:rPr>
        <w:t xml:space="preserve">potvrda </w:t>
      </w:r>
      <w:r w:rsidR="001460ED" w:rsidRPr="007F50FF">
        <w:rPr>
          <w:lang w:val="hr-HR"/>
        </w:rPr>
        <w:t xml:space="preserve">je razvidno da dužnik na dan </w:t>
      </w:r>
      <w:r w:rsidR="007F50FF" w:rsidRPr="007F50FF">
        <w:rPr>
          <w:lang w:val="hr-HR"/>
        </w:rPr>
        <w:t>31.08</w:t>
      </w:r>
      <w:r w:rsidR="001460ED" w:rsidRPr="007F50FF">
        <w:rPr>
          <w:lang w:val="hr-HR"/>
        </w:rPr>
        <w:t>.2018., u Očevidniku redoslijeda osnova za plaćanje, ima evidentirane neizvršene osnove za plaćanje u neprekinutom razdoblju od 0 dana, kao i da njegove nepodmirene obveze</w:t>
      </w:r>
      <w:r>
        <w:rPr>
          <w:lang w:val="hr-HR"/>
        </w:rPr>
        <w:t xml:space="preserve"> na taj dan</w:t>
      </w:r>
      <w:r w:rsidR="001460ED" w:rsidRPr="007F50FF">
        <w:rPr>
          <w:lang w:val="hr-HR"/>
        </w:rPr>
        <w:t xml:space="preserve"> iznose 0,00 kn. </w:t>
      </w:r>
    </w:p>
    <w:p w:rsidRDefault="00452F21" w:rsidP="00AE4A2B" w:rsidR="001460ED" w:rsidRPr="007F50FF">
      <w:pPr>
        <w:ind w:firstLine="708"/>
        <w:jc w:val="both"/>
        <w:rPr>
          <w:lang w:val="hr-HR"/>
        </w:rPr>
      </w:pPr>
      <w:r w:rsidRPr="007F50FF">
        <w:rPr>
          <w:lang w:val="hr-HR"/>
        </w:rPr>
        <w:lastRenderedPageBreak/>
        <w:t>Odredbom čl. 128. st. 9. SZ-a propisano je da ako dužnik do završetka prethodnog postupka postane sposoban za plaća</w:t>
      </w:r>
      <w:r w:rsidR="001460ED" w:rsidRPr="007F50FF">
        <w:rPr>
          <w:lang w:val="hr-HR"/>
        </w:rPr>
        <w:t>nje, sud će postupak obustaviti.</w:t>
      </w:r>
    </w:p>
    <w:p w:rsidRDefault="001460ED" w:rsidP="00AE4A2B" w:rsidR="00452F21" w:rsidRPr="007F50FF">
      <w:pPr>
        <w:ind w:firstLine="708"/>
        <w:jc w:val="both"/>
        <w:rPr>
          <w:lang w:val="hr-HR"/>
        </w:rPr>
      </w:pPr>
      <w:r w:rsidRPr="007F50FF">
        <w:rPr>
          <w:lang w:val="hr-HR"/>
        </w:rPr>
        <w:t xml:space="preserve"> </w:t>
      </w:r>
    </w:p>
    <w:p w:rsidRDefault="00BC295A" w:rsidP="00AE4A2B" w:rsidR="00452F21" w:rsidRPr="007F50FF">
      <w:pPr>
        <w:ind w:firstLine="708"/>
        <w:jc w:val="both"/>
        <w:rPr>
          <w:lang w:val="hr-HR"/>
        </w:rPr>
      </w:pPr>
      <w:r w:rsidRPr="007F50FF">
        <w:rPr>
          <w:lang w:val="hr-HR"/>
        </w:rPr>
        <w:t xml:space="preserve">Kako je dakle iz </w:t>
      </w:r>
      <w:r w:rsidR="001460ED" w:rsidRPr="007F50FF">
        <w:rPr>
          <w:lang w:val="hr-HR"/>
        </w:rPr>
        <w:t>naprijed navedenih</w:t>
      </w:r>
      <w:r w:rsidR="0090302C" w:rsidRPr="007F50FF">
        <w:rPr>
          <w:lang w:val="hr-HR"/>
        </w:rPr>
        <w:t xml:space="preserve"> </w:t>
      </w:r>
      <w:r w:rsidR="007643C2" w:rsidRPr="007F50FF">
        <w:rPr>
          <w:lang w:val="hr-HR"/>
        </w:rPr>
        <w:t>potvrd</w:t>
      </w:r>
      <w:r w:rsidR="001460ED" w:rsidRPr="007F50FF">
        <w:rPr>
          <w:lang w:val="hr-HR"/>
        </w:rPr>
        <w:t xml:space="preserve">a </w:t>
      </w:r>
      <w:r w:rsidR="002819BF" w:rsidRPr="007F50FF">
        <w:rPr>
          <w:lang w:val="hr-HR"/>
        </w:rPr>
        <w:t xml:space="preserve">Financijske agencije </w:t>
      </w:r>
      <w:r w:rsidR="007643C2" w:rsidRPr="007F50FF">
        <w:rPr>
          <w:lang w:val="hr-HR"/>
        </w:rPr>
        <w:t xml:space="preserve">od </w:t>
      </w:r>
      <w:r w:rsidR="002E64E7">
        <w:rPr>
          <w:lang w:val="hr-HR"/>
        </w:rPr>
        <w:t>31.08</w:t>
      </w:r>
      <w:r w:rsidR="001460ED" w:rsidRPr="007F50FF">
        <w:rPr>
          <w:lang w:val="hr-HR"/>
        </w:rPr>
        <w:t xml:space="preserve">.2018. </w:t>
      </w:r>
      <w:r w:rsidR="007643C2" w:rsidRPr="007F50FF">
        <w:rPr>
          <w:lang w:val="hr-HR"/>
        </w:rPr>
        <w:t xml:space="preserve"> </w:t>
      </w:r>
      <w:r w:rsidR="002819BF" w:rsidRPr="007F50FF">
        <w:rPr>
          <w:lang w:val="hr-HR"/>
        </w:rPr>
        <w:t xml:space="preserve">razvidno da dužnik u Očevidniku redoslijeda osnova za plaćanje više nema evidentiranih </w:t>
      </w:r>
      <w:r w:rsidR="002E64E7">
        <w:rPr>
          <w:lang w:val="hr-HR"/>
        </w:rPr>
        <w:t>neizvršenih osnova</w:t>
      </w:r>
      <w:r w:rsidR="002E64E7" w:rsidRPr="007F50FF">
        <w:rPr>
          <w:lang w:val="hr-HR"/>
        </w:rPr>
        <w:t xml:space="preserve"> </w:t>
      </w:r>
      <w:r w:rsidR="002819BF" w:rsidRPr="007F50FF">
        <w:rPr>
          <w:lang w:val="hr-HR"/>
        </w:rPr>
        <w:t>za plaćanje, odnosno da njegovi računi više nisu u blokadi, to je stoga očito da je dužnik u međuvremenu postao sposoban za plaćanje, a radi čega je</w:t>
      </w:r>
      <w:r w:rsidR="001460ED" w:rsidRPr="007F50FF">
        <w:rPr>
          <w:lang w:val="hr-HR"/>
        </w:rPr>
        <w:t xml:space="preserve"> </w:t>
      </w:r>
      <w:r w:rsidR="002819BF" w:rsidRPr="007F50FF">
        <w:rPr>
          <w:lang w:val="hr-HR"/>
        </w:rPr>
        <w:t>ovaj postupak valjalo obustaviti.</w:t>
      </w:r>
      <w:r w:rsidR="001460ED" w:rsidRPr="007F50FF">
        <w:rPr>
          <w:lang w:val="hr-HR"/>
        </w:rPr>
        <w:t xml:space="preserve"> Pritom se napominje da se niti predlagatelj – vjerovnik Republika Hrvatska, Ministarstvo financija nije protivio </w:t>
      </w:r>
      <w:r w:rsidR="002E64E7">
        <w:rPr>
          <w:lang w:val="hr-HR"/>
        </w:rPr>
        <w:t>prijedlogu dužnika za obustavu</w:t>
      </w:r>
      <w:r w:rsidR="001460ED" w:rsidRPr="007F50FF">
        <w:rPr>
          <w:lang w:val="hr-HR"/>
        </w:rPr>
        <w:t xml:space="preserve"> ovog postupka. </w:t>
      </w:r>
    </w:p>
    <w:p w:rsidRDefault="001460ED" w:rsidP="00AE4A2B" w:rsidR="001460ED" w:rsidRPr="007F50FF">
      <w:pPr>
        <w:ind w:firstLine="708"/>
        <w:jc w:val="both"/>
        <w:rPr>
          <w:lang w:val="hr-HR"/>
        </w:rPr>
      </w:pPr>
    </w:p>
    <w:p w:rsidRDefault="001460ED" w:rsidP="001460ED" w:rsidR="00780642" w:rsidRPr="007F50FF">
      <w:pPr>
        <w:ind w:firstLine="708"/>
        <w:jc w:val="both"/>
        <w:rPr>
          <w:lang w:val="hr-HR"/>
        </w:rPr>
      </w:pPr>
      <w:r w:rsidRPr="007F50FF">
        <w:rPr>
          <w:lang w:val="hr-HR"/>
        </w:rPr>
        <w:t xml:space="preserve">Slijedom naprijed navedenog, a temeljem odredbi čl. 128. st. 9. SZ-a, odlučeno je kao u izreci ovog rješenja. </w:t>
      </w:r>
    </w:p>
    <w:p w:rsidRDefault="001460ED" w:rsidP="001460ED" w:rsidR="001460ED" w:rsidRPr="007F50FF">
      <w:pPr>
        <w:ind w:firstLine="708"/>
        <w:jc w:val="both"/>
        <w:rPr>
          <w:lang w:val="hr-HR"/>
        </w:rPr>
      </w:pPr>
    </w:p>
    <w:p w:rsidRDefault="00D4027A" w:rsidP="00403F01" w:rsidR="00D4027A" w:rsidRPr="007F50FF">
      <w:pPr>
        <w:jc w:val="center"/>
        <w:rPr>
          <w:lang w:val="hr-HR"/>
        </w:rPr>
      </w:pPr>
      <w:r w:rsidRPr="007F50FF">
        <w:rPr>
          <w:lang w:val="hr-HR"/>
        </w:rPr>
        <w:t>U Splitu</w:t>
      </w:r>
      <w:r w:rsidR="0002675F" w:rsidRPr="007F50FF">
        <w:rPr>
          <w:lang w:val="hr-HR"/>
        </w:rPr>
        <w:t>,</w:t>
      </w:r>
      <w:r w:rsidRPr="007F50FF">
        <w:rPr>
          <w:lang w:val="hr-HR"/>
        </w:rPr>
        <w:t xml:space="preserve"> </w:t>
      </w:r>
      <w:r w:rsidR="007F50FF" w:rsidRPr="007F50FF">
        <w:rPr>
          <w:lang w:val="hr-HR"/>
        </w:rPr>
        <w:t>4. rujna</w:t>
      </w:r>
      <w:r w:rsidR="008542E8" w:rsidRPr="007F50FF">
        <w:rPr>
          <w:lang w:val="hr-HR"/>
        </w:rPr>
        <w:t xml:space="preserve"> 2018.</w:t>
      </w:r>
    </w:p>
    <w:p w:rsidRDefault="00D4027A" w:rsidP="00D4027A" w:rsidR="00D4027A" w:rsidRPr="002E64E7">
      <w:pPr>
        <w:jc w:val="both"/>
        <w:rPr>
          <w:sz w:val="20"/>
          <w:szCs w:val="20"/>
          <w:lang w:val="hr-HR"/>
        </w:rPr>
      </w:pPr>
      <w:r w:rsidRPr="007F50FF">
        <w:rPr>
          <w:lang w:val="hr-HR"/>
        </w:rPr>
        <w:t xml:space="preserve"> </w:t>
      </w:r>
    </w:p>
    <w:p w:rsidRDefault="00110325" w:rsidP="009D46D2" w:rsidR="00110325" w:rsidRPr="007F50FF">
      <w:pPr>
        <w:ind w:firstLine="708" w:left="7080"/>
        <w:rPr>
          <w:lang w:val="hr-HR"/>
        </w:rPr>
      </w:pPr>
      <w:r w:rsidRPr="007F50FF">
        <w:rPr>
          <w:lang w:val="hr-HR"/>
        </w:rPr>
        <w:t xml:space="preserve">S U D A C </w:t>
      </w:r>
    </w:p>
    <w:p w:rsidRDefault="00110325" w:rsidP="00433E25" w:rsidR="00110325" w:rsidRPr="007F50FF">
      <w:pPr>
        <w:ind w:left="7080"/>
        <w:rPr>
          <w:sz w:val="28"/>
          <w:szCs w:val="28"/>
          <w:lang w:val="hr-HR"/>
        </w:rPr>
      </w:pPr>
    </w:p>
    <w:p w:rsidRDefault="00110325" w:rsidP="009D46D2" w:rsidR="00110325" w:rsidRPr="007F50FF">
      <w:pPr>
        <w:ind w:firstLine="708" w:left="7080"/>
        <w:rPr>
          <w:lang w:val="hr-HR"/>
        </w:rPr>
      </w:pPr>
      <w:r w:rsidRPr="007F50FF">
        <w:rPr>
          <w:lang w:val="hr-HR"/>
        </w:rPr>
        <w:t>Paško Bačić</w:t>
      </w:r>
    </w:p>
    <w:p w:rsidRDefault="000626FE" w:rsidP="00BD46EE" w:rsidR="000626FE" w:rsidRPr="007F50FF">
      <w:pPr>
        <w:rPr>
          <w:u w:val="single"/>
          <w:lang w:val="hr-HR"/>
        </w:rPr>
      </w:pPr>
    </w:p>
    <w:p w:rsidRDefault="00473132" w:rsidP="00D4027A" w:rsidR="00473132" w:rsidRPr="007F50FF">
      <w:pPr>
        <w:jc w:val="both"/>
        <w:rPr>
          <w:u w:val="single"/>
          <w:lang w:val="hr-HR"/>
        </w:rPr>
      </w:pPr>
    </w:p>
    <w:p w:rsidRDefault="001460ED" w:rsidP="001460ED" w:rsidR="001460ED" w:rsidRPr="007F50FF">
      <w:pPr>
        <w:jc w:val="both"/>
        <w:rPr>
          <w:lang w:val="hr-HR"/>
        </w:rPr>
      </w:pPr>
      <w:r w:rsidRPr="007F50FF">
        <w:rPr>
          <w:lang w:val="hr-HR"/>
        </w:rPr>
        <w:t xml:space="preserve">POUKA O PRAVNOM LIJEKU: </w:t>
      </w:r>
    </w:p>
    <w:p w:rsidRDefault="001460ED" w:rsidP="001460ED" w:rsidR="001460ED" w:rsidRPr="007F50FF">
      <w:pPr>
        <w:jc w:val="both"/>
        <w:rPr>
          <w:lang w:val="hr-HR"/>
        </w:rPr>
      </w:pPr>
      <w:r w:rsidRPr="007F50FF">
        <w:rPr>
          <w:lang w:val="hr-HR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</w:t>
      </w:r>
    </w:p>
    <w:p w:rsidRDefault="007F50FF" w:rsidP="001460ED" w:rsidR="007F50FF" w:rsidRPr="007F50FF">
      <w:pPr>
        <w:rPr>
          <w:lang w:val="hr-HR"/>
        </w:rPr>
      </w:pPr>
    </w:p>
    <w:p w:rsidRDefault="001460ED" w:rsidP="001460ED" w:rsidR="001460ED" w:rsidRPr="007F50FF">
      <w:pPr>
        <w:rPr>
          <w:lang w:val="hr-HR"/>
        </w:rPr>
      </w:pPr>
    </w:p>
    <w:p w:rsidRDefault="001460ED" w:rsidP="001460ED" w:rsidR="001460ED" w:rsidRPr="007F50FF">
      <w:pPr>
        <w:rPr>
          <w:lang w:val="hr-HR"/>
        </w:rPr>
      </w:pPr>
      <w:r w:rsidRPr="007F50FF">
        <w:rPr>
          <w:lang w:val="hr-HR"/>
        </w:rPr>
        <w:t>DNA:</w:t>
      </w:r>
    </w:p>
    <w:p w:rsidRDefault="001460ED" w:rsidP="001460ED" w:rsidR="001460ED" w:rsidRPr="007F50FF">
      <w:pPr>
        <w:pStyle w:val="Odlomakpopisa"/>
        <w:numPr>
          <w:ilvl w:val="0"/>
          <w:numId w:val="7"/>
        </w:numPr>
        <w:ind w:left="567"/>
        <w:rPr>
          <w:lang w:val="hr-HR"/>
        </w:rPr>
      </w:pPr>
      <w:r w:rsidRPr="007F50FF">
        <w:rPr>
          <w:lang w:val="hr-HR"/>
        </w:rPr>
        <w:t>predlagatelju – vjerovniku po ŽDO Split</w:t>
      </w:r>
    </w:p>
    <w:p w:rsidRDefault="00BD46EE" w:rsidP="00BD46EE" w:rsidR="001460ED" w:rsidRPr="00BD46EE">
      <w:pPr>
        <w:pStyle w:val="Odlomakpopisa"/>
        <w:numPr>
          <w:ilvl w:val="0"/>
          <w:numId w:val="7"/>
        </w:numPr>
        <w:ind w:left="567"/>
        <w:rPr>
          <w:lang w:val="hr-HR"/>
        </w:rPr>
      </w:pPr>
      <w:r>
        <w:rPr>
          <w:lang w:val="hr-HR"/>
        </w:rPr>
        <w:t xml:space="preserve">dužniku </w:t>
      </w:r>
    </w:p>
    <w:p w:rsidRDefault="001460ED" w:rsidP="001460ED" w:rsidR="001460ED" w:rsidRPr="007F50FF">
      <w:pPr>
        <w:pStyle w:val="Odlomakpopisa"/>
        <w:numPr>
          <w:ilvl w:val="0"/>
          <w:numId w:val="7"/>
        </w:numPr>
        <w:ind w:left="567"/>
        <w:rPr>
          <w:lang w:val="hr-HR"/>
        </w:rPr>
      </w:pPr>
      <w:r w:rsidRPr="007F50FF">
        <w:rPr>
          <w:lang w:val="hr-HR"/>
        </w:rPr>
        <w:t>e-Oglasna ploča suda</w:t>
      </w:r>
    </w:p>
    <w:p w:rsidRDefault="001460ED" w:rsidP="001460ED" w:rsidR="00E14AE2" w:rsidRPr="007F50FF">
      <w:pPr>
        <w:pStyle w:val="Odlomakpopisa"/>
        <w:numPr>
          <w:ilvl w:val="0"/>
          <w:numId w:val="7"/>
        </w:numPr>
        <w:ind w:left="567"/>
        <w:rPr>
          <w:lang w:val="hr-HR"/>
        </w:rPr>
      </w:pPr>
      <w:r w:rsidRPr="007F50FF">
        <w:rPr>
          <w:lang w:val="hr-HR"/>
        </w:rPr>
        <w:t>u spis</w:t>
      </w:r>
    </w:p>
    <w:sectPr w:rsidSect="007F50FF" w:rsidR="00E14AE2" w:rsidRPr="007F50FF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P="001C44F1" w:rsidR="003734BE">
    <w:pPr>
      <w:pStyle w:val="Zaglavlje"/>
      <w:numPr>
        <w:ilvl w:val="0"/>
        <w:numId w:val="6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F74A50" w:rsidRPr="00F74A50">
      <w:rPr>
        <w:noProof/>
        <w:lang w:val="hr-HR"/>
      </w:rPr>
      <w:t>2</w:t>
    </w:r>
    <w:r>
      <w:fldChar w:fldCharType="end"/>
    </w:r>
    <w:r w:rsidR="001C44F1">
      <w:t xml:space="preserve"> </w:t>
    </w:r>
    <w:r w:rsidR="00E6013F">
      <w:t>-</w:t>
    </w:r>
    <w:r w:rsidR="00E6013F">
      <w:tab/>
      <w:t>12. St-</w:t>
    </w:r>
    <w:r w:rsidR="007F50FF">
      <w:t>72/2018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9063F07"/>
    <w:multiLevelType w:val="hybridMultilevel"/>
    <w:tmpl w:val="2CD0A264"/>
    <w:lvl w:tplc="3B42AC64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48FA"/>
    <w:rsid w:val="0002675F"/>
    <w:rsid w:val="000626FE"/>
    <w:rsid w:val="00062AEB"/>
    <w:rsid w:val="00063C3A"/>
    <w:rsid w:val="000666DB"/>
    <w:rsid w:val="00070C42"/>
    <w:rsid w:val="00094B4F"/>
    <w:rsid w:val="00110325"/>
    <w:rsid w:val="00133015"/>
    <w:rsid w:val="001460ED"/>
    <w:rsid w:val="00160774"/>
    <w:rsid w:val="00171D3F"/>
    <w:rsid w:val="00187B79"/>
    <w:rsid w:val="00194CBC"/>
    <w:rsid w:val="001C2C6A"/>
    <w:rsid w:val="001C44F1"/>
    <w:rsid w:val="001E4E14"/>
    <w:rsid w:val="001F5654"/>
    <w:rsid w:val="00200E29"/>
    <w:rsid w:val="00217DD3"/>
    <w:rsid w:val="0026368F"/>
    <w:rsid w:val="002702A4"/>
    <w:rsid w:val="002819BF"/>
    <w:rsid w:val="002D048F"/>
    <w:rsid w:val="002E02C8"/>
    <w:rsid w:val="002E64E7"/>
    <w:rsid w:val="002E6DB9"/>
    <w:rsid w:val="00311C27"/>
    <w:rsid w:val="003148C7"/>
    <w:rsid w:val="003734BE"/>
    <w:rsid w:val="00382327"/>
    <w:rsid w:val="003855E7"/>
    <w:rsid w:val="003929B4"/>
    <w:rsid w:val="00403F01"/>
    <w:rsid w:val="004171BE"/>
    <w:rsid w:val="00452F21"/>
    <w:rsid w:val="0045741A"/>
    <w:rsid w:val="00473132"/>
    <w:rsid w:val="004777B1"/>
    <w:rsid w:val="004A6CA0"/>
    <w:rsid w:val="004B2C85"/>
    <w:rsid w:val="004D23AF"/>
    <w:rsid w:val="004F6BDA"/>
    <w:rsid w:val="00536646"/>
    <w:rsid w:val="00544124"/>
    <w:rsid w:val="00585F41"/>
    <w:rsid w:val="005C0E56"/>
    <w:rsid w:val="005C1097"/>
    <w:rsid w:val="005D2EA9"/>
    <w:rsid w:val="006238A0"/>
    <w:rsid w:val="0063351E"/>
    <w:rsid w:val="00642955"/>
    <w:rsid w:val="0066735D"/>
    <w:rsid w:val="00675F9E"/>
    <w:rsid w:val="006767AE"/>
    <w:rsid w:val="006A7185"/>
    <w:rsid w:val="006C0489"/>
    <w:rsid w:val="006E3551"/>
    <w:rsid w:val="007327EE"/>
    <w:rsid w:val="00736EF6"/>
    <w:rsid w:val="00743750"/>
    <w:rsid w:val="00756F19"/>
    <w:rsid w:val="007643C2"/>
    <w:rsid w:val="007725FF"/>
    <w:rsid w:val="00780642"/>
    <w:rsid w:val="007A74B6"/>
    <w:rsid w:val="007F50FF"/>
    <w:rsid w:val="00832F97"/>
    <w:rsid w:val="008542E8"/>
    <w:rsid w:val="00876209"/>
    <w:rsid w:val="00897091"/>
    <w:rsid w:val="0090302C"/>
    <w:rsid w:val="00906FBC"/>
    <w:rsid w:val="009374AD"/>
    <w:rsid w:val="00984E8A"/>
    <w:rsid w:val="00986E7E"/>
    <w:rsid w:val="009966BF"/>
    <w:rsid w:val="009D46D2"/>
    <w:rsid w:val="009F30BD"/>
    <w:rsid w:val="009F3C28"/>
    <w:rsid w:val="009F6C9A"/>
    <w:rsid w:val="00A06E04"/>
    <w:rsid w:val="00A31ADC"/>
    <w:rsid w:val="00A36325"/>
    <w:rsid w:val="00A75973"/>
    <w:rsid w:val="00A83CF1"/>
    <w:rsid w:val="00A97762"/>
    <w:rsid w:val="00AA1815"/>
    <w:rsid w:val="00AC4892"/>
    <w:rsid w:val="00AC7561"/>
    <w:rsid w:val="00AD4B6A"/>
    <w:rsid w:val="00AE4A2B"/>
    <w:rsid w:val="00B3214A"/>
    <w:rsid w:val="00B347F0"/>
    <w:rsid w:val="00B6615F"/>
    <w:rsid w:val="00B82187"/>
    <w:rsid w:val="00BC295A"/>
    <w:rsid w:val="00BD46EE"/>
    <w:rsid w:val="00BF6161"/>
    <w:rsid w:val="00C019C2"/>
    <w:rsid w:val="00C30FC8"/>
    <w:rsid w:val="00C435B4"/>
    <w:rsid w:val="00C5093E"/>
    <w:rsid w:val="00C558F1"/>
    <w:rsid w:val="00C63E03"/>
    <w:rsid w:val="00C71DE9"/>
    <w:rsid w:val="00CA5452"/>
    <w:rsid w:val="00CC1B3F"/>
    <w:rsid w:val="00CC5D0C"/>
    <w:rsid w:val="00CD5A78"/>
    <w:rsid w:val="00CE1BBC"/>
    <w:rsid w:val="00CF1035"/>
    <w:rsid w:val="00D168A3"/>
    <w:rsid w:val="00D17EB5"/>
    <w:rsid w:val="00D230DD"/>
    <w:rsid w:val="00D4027A"/>
    <w:rsid w:val="00D4418F"/>
    <w:rsid w:val="00D47B51"/>
    <w:rsid w:val="00D6076B"/>
    <w:rsid w:val="00D74C99"/>
    <w:rsid w:val="00E14AE2"/>
    <w:rsid w:val="00E467F2"/>
    <w:rsid w:val="00E537E7"/>
    <w:rsid w:val="00E6013F"/>
    <w:rsid w:val="00EB167D"/>
    <w:rsid w:val="00EB78C8"/>
    <w:rsid w:val="00EC0B4A"/>
    <w:rsid w:val="00F1734E"/>
    <w:rsid w:val="00F2582F"/>
    <w:rsid w:val="00F312AF"/>
    <w:rsid w:val="00F347B9"/>
    <w:rsid w:val="00F34A14"/>
    <w:rsid w:val="00F74A50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A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4A5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4A5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4A5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4A5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4A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4A5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4A5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4A5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4A5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2018.</izvorni_sadrzaj>
    <derivirana_varijabla naziv="DomainObject.Predmet.DatumOsnivanja_1">18.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postupaka</izvorni_sadrzaj>
    <derivirana_varijabla naziv="DomainObject.Predmet.Opis_1">Obustavljen skraćeni stečajni postupaka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St-72/2018</izvorni_sadrzaj>
    <derivirana_varijabla naziv="DomainObject.Predmet.OznakaBroj_1">St-72/2018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LUŽNJAK d.o.o. za proizvodnju,ugostiteljstvo i turizam</izvorni_sadrzaj>
    <derivirana_varijabla naziv="DomainObject.Predmet.ProtustrankaFormated_1">  LUŽNJAK d.o.o. za proizvodnju,ugostiteljstvo i turizam</derivirana_varijabla>
  </DomainObject.Predmet.ProtustrankaFormated>
  <DomainObject.Predmet.ProtustrankaFormatedOIB>
    <izvorni_sadrzaj>  LUŽNJAK d.o.o. za proizvodnju,ugostiteljstvo i turizam, OIB 76781719633</izvorni_sadrzaj>
    <derivirana_varijabla naziv="DomainObject.Predmet.ProtustrankaFormatedOIB_1">  LUŽNJAK d.o.o. za proizvodnju,ugostiteljstvo i turizam, OIB 76781719633</derivirana_varijabla>
  </DomainObject.Predmet.ProtustrankaFormatedOIB>
  <DomainObject.Predmet.ProtustrankaFormatedWithAdress>
    <izvorni_sadrzaj> LUŽNJAK d.o.o. za proizvodnju,ugostiteljstvo i turizam, Doverska 8, 21000 Split</izvorni_sadrzaj>
    <derivirana_varijabla naziv="DomainObject.Predmet.ProtustrankaFormatedWithAdress_1"> LUŽNJAK d.o.o. za proizvodnju,ugostiteljstvo i turizam, Doverska 8, 21000 Split</derivirana_varijabla>
  </DomainObject.Predmet.ProtustrankaFormatedWithAdress>
  <DomainObject.Predmet.ProtustrankaFormatedWithAdressOIB>
    <izvorni_sadrzaj> LUŽNJAK d.o.o. za proizvodnju,ugostiteljstvo i turizam, OIB 76781719633, Doverska 8, 21000 Split</izvorni_sadrzaj>
    <derivirana_varijabla naziv="DomainObject.Predmet.ProtustrankaFormatedWithAdressOIB_1"> LUŽNJAK d.o.o. za proizvodnju,ugostiteljstvo i turizam, OIB 76781719633, Doverska 8, 21000 Split</derivirana_varijabla>
  </DomainObject.Predmet.ProtustrankaFormatedWithAdressOIB>
  <DomainObject.Predmet.ProtustrankaWithAdress>
    <izvorni_sadrzaj>LUŽNJAK d.o.o. za proizvodnju,ugostiteljstvo i turizam Doverska 8, 21000 Split</izvorni_sadrzaj>
    <derivirana_varijabla naziv="DomainObject.Predmet.ProtustrankaWithAdress_1">LUŽNJAK d.o.o. za proizvodnju,ugostiteljstvo i turizam Doverska 8, 21000 Split</derivirana_varijabla>
  </DomainObject.Predmet.ProtustrankaWithAdress>
  <DomainObject.Predmet.ProtustrankaWithAdressOIB>
    <izvorni_sadrzaj>LUŽNJAK d.o.o. za proizvodnju,ugostiteljstvo i turizam, OIB 76781719633, Doverska 8, 21000 Split</izvorni_sadrzaj>
    <derivirana_varijabla naziv="DomainObject.Predmet.ProtustrankaWithAdressOIB_1">LUŽNJAK d.o.o. za proizvodnju,ugostiteljstvo i turizam, OIB 76781719633, Doverska 8, 21000 Split</derivirana_varijabla>
  </DomainObject.Predmet.ProtustrankaWithAdressOIB>
  <DomainObject.Predmet.ProtustrankaNazivFormated>
    <izvorni_sadrzaj>LUŽNJAK d.o.o. za proizvodnju,ugostiteljstvo i turizam</izvorni_sadrzaj>
    <derivirana_varijabla naziv="DomainObject.Predmet.ProtustrankaNazivFormated_1">LUŽNJAK d.o.o. za proizvodnju,ugostiteljstvo i turizam</derivirana_varijabla>
  </DomainObject.Predmet.ProtustrankaNazivFormated>
  <DomainObject.Predmet.ProtustrankaNazivFormatedOIB>
    <izvorni_sadrzaj>LUŽNJAK d.o.o. za proizvodnju,ugostiteljstvo i turizam, OIB 76781719633</izvorni_sadrzaj>
    <derivirana_varijabla naziv="DomainObject.Predmet.ProtustrankaNazivFormatedOIB_1">LUŽNJAK d.o.o. za proizvodnju,ugostiteljstvo i turizam, OIB 76781719633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zastupanog po punomoćniku Županijsko državno odvjetništvo</izvorni_sadrzaj>
    <derivirana_varijabla naziv="DomainObject.Predmet.StrankaFormated_1">  RH, Ministarstvo financija zastupanog po punomoćniku Županijsko državno odvjetništvo</derivirana_varijabla>
  </DomainObject.Predmet.StrankaFormated>
  <DomainObject.Predmet.StrankaFormatedOIB>
    <izvorni_sadrzaj>  RH, Ministarstvo financija, OIB 18683136487 zastupanog po punomoćniku Županijsko državno odvjetništvo</izvorni_sadrzaj>
    <derivirana_varijabla naziv="DomainObject.Predmet.StrankaFormatedOIB_1">  RH, Ministarstvo financija, OIB 18683136487 zastupanog po punomoćniku Županijsko državno odvjetništvo</derivirana_varijabla>
  </DomainObject.Predmet.StrankaFormatedOIB>
  <DomainObject.Predmet.StrankaFormatedWithAdress>
    <izvorni_sadrzaj> RH, Ministarstvo financija zastupanog po punomoćniku Županijsko državno odvjetništvo</izvorni_sadrzaj>
    <derivirana_varijabla naziv="DomainObject.Predmet.StrankaFormatedWithAdress_1"> RH, Ministarstvo financija zastupanog po punomoćniku Županijsko državno odvjetništvo</derivirana_varijabla>
  </DomainObject.Predmet.StrankaFormatedWithAdress>
  <DomainObject.Predmet.StrankaFormatedWithAdressOIB>
    <izvorni_sadrzaj> RH, Ministarstvo financija, OIB 18683136487 zastupanog po punomoćniku Županijsko državno odvjetništvo</izvorni_sadrzaj>
    <derivirana_varijabla naziv="DomainObject.Predmet.StrankaFormatedWithAdressOIB_1"> RH, Ministarstvo financija, OIB 18683136487 zastupanog po punomoćniku Županijsko državno odvjetništvo</derivirana_varijabla>
  </DomainObject.Predmet.StrankaFormatedWithAdressOIB>
  <DomainObject.Predmet.StrankaWithAdress>
    <izvorni_sadrzaj>RH, Ministarstvo financija </izvorni_sadrzaj>
    <derivirana_varijabla naziv="DomainObject.Predmet.StrankaWithAdress_1">RH, Ministarstvo financija </derivirana_varijabla>
  </DomainObject.Predmet.StrankaWithAdress>
  <DomainObject.Predmet.StrankaWithAdressOIB>
    <izvorni_sadrzaj>RH, Ministarstvo financija, OIB 18683136487</izvorni_sadrzaj>
    <derivirana_varijabla naziv="DomainObject.Predmet.StrankaWithAdressOIB_1">RH, Ministarstvo financija, OIB 18683136487</derivirana_varijabla>
  </DomainObject.Predmet.StrankaWithAdressOIB>
  <DomainObject.Predmet.StrankaNazivFormated>
    <izvorni_sadrzaj>RH, Ministarstvo financija</izvorni_sadrzaj>
    <derivirana_varijabla naziv="DomainObject.Predmet.StrankaNazivFormated_1">RH, Ministarstvo financija</derivirana_varijabla>
  </DomainObject.Predmet.StrankaNazivFormated>
  <DomainObject.Predmet.StrankaNazivFormatedOIB>
    <izvorni_sadrzaj>RH, Ministarstvo financija, OIB 18683136487</izvorni_sadrzaj>
    <derivirana_varijabla naziv="DomainObject.Predmet.StrankaNazivFormatedOIB_1">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RH, Ministarstvo financija zastupanog po punomoćniku Županijsko državno odvjetništvo</item>
    </izvorni_sadrzaj>
    <derivirana_varijabla naziv="DomainObject.Predmet.StrankaListFormated_1">
      <item>RH, Ministarstvo financija zastupanog po punomoćniku Županijsko državno odvjetništvo</item>
    </derivirana_varijabla>
  </DomainObject.Predmet.StrankaListFormated>
  <DomainObject.Predmet.StrankaListFormatedOIB>
    <izvorni_sadrzaj>
      <item>RH, Ministarstvo financija, OIB 18683136487 zastupanog po punomoćniku Županijsko državno odvjetništvo</item>
    </izvorni_sadrzaj>
    <derivirana_varijabla naziv="DomainObject.Predmet.StrankaListFormatedOIB_1">
      <item>RH, Ministarstvo financija, OIB 18683136487 zastupanog po punomoćniku Županijsko državno odvjetništvo</item>
    </derivirana_varijabla>
  </DomainObject.Predmet.StrankaListFormatedOIB>
  <DomainObject.Predmet.StrankaListFormatedWithAdress>
    <izvorni_sadrzaj>
      <item>RH, Ministarstvo financija zastupanog po punomoćniku Županijsko državno odvjetništvo</item>
    </izvorni_sadrzaj>
    <derivirana_varijabla naziv="DomainObject.Predmet.StrankaListFormatedWithAdress_1">
      <item>RH, Ministarstvo financija zastupanog po punomoćniku Županijsko državno odvjetništvo</item>
    </derivirana_varijabla>
  </DomainObject.Predmet.StrankaListFormatedWithAdress>
  <DomainObject.Predmet.StrankaListFormatedWithAdressOIB>
    <izvorni_sadrzaj>
      <item>RH, Ministarstvo financija, OIB 18683136487 zastupanog po punomoćniku Županijsko državno odvjetništvo</item>
    </izvorni_sadrzaj>
    <derivirana_varijabla naziv="DomainObject.Predmet.StrankaListFormatedWithAdressOIB_1">
      <item>RH,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RH, Ministarstvo financija</item>
    </izvorni_sadrzaj>
    <derivirana_varijabla naziv="DomainObject.Predmet.StrankaListNazivFormated_1">
      <item>RH, Ministarstvo financija</item>
    </derivirana_varijabla>
  </DomainObject.Predmet.StrankaListNazivFormated>
  <DomainObject.Predmet.StrankaListNazivFormatedOIB>
    <izvorni_sadrzaj>
      <item>RH, Ministarstvo financija, OIB 18683136487</item>
    </izvorni_sadrzaj>
    <derivirana_varijabla naziv="DomainObject.Predmet.StrankaListNazivFormatedOIB_1">
      <item>RH, Ministarstvo financija, OIB 18683136487</item>
    </derivirana_varijabla>
  </DomainObject.Predmet.StrankaListNazivFormatedOIB>
  <DomainObject.Predmet.ProtuStrankaListFormated>
    <izvorni_sadrzaj>
      <item>LUŽNJAK d.o.o. za proizvodnju,ugostiteljstvo i turizam</item>
    </izvorni_sadrzaj>
    <derivirana_varijabla naziv="DomainObject.Predmet.ProtuStrankaListFormated_1">
      <item>LUŽNJAK d.o.o. za proizvodnju,ugostiteljstvo i turizam</item>
    </derivirana_varijabla>
  </DomainObject.Predmet.ProtuStrankaListFormated>
  <DomainObject.Predmet.ProtuStrankaListFormatedOIB>
    <izvorni_sadrzaj>
      <item>LUŽNJAK d.o.o. za proizvodnju,ugostiteljstvo i turizam, OIB 76781719633</item>
    </izvorni_sadrzaj>
    <derivirana_varijabla naziv="DomainObject.Predmet.ProtuStrankaListFormatedOIB_1">
      <item>LUŽNJAK d.o.o. za proizvodnju,ugostiteljstvo i turizam, OIB 76781719633</item>
    </derivirana_varijabla>
  </DomainObject.Predmet.ProtuStrankaListFormatedOIB>
  <DomainObject.Predmet.ProtuStrankaListFormatedWithAdress>
    <izvorni_sadrzaj>
      <item>LUŽNJAK d.o.o. za proizvodnju,ugostiteljstvo i turizam, Doverska 8, 21000 Split</item>
    </izvorni_sadrzaj>
    <derivirana_varijabla naziv="DomainObject.Predmet.ProtuStrankaListFormatedWithAdress_1">
      <item>LUŽNJAK d.o.o. za proizvodnju,ugostiteljstvo i turizam, Doverska 8, 21000 Split</item>
    </derivirana_varijabla>
  </DomainObject.Predmet.ProtuStrankaListFormatedWithAdress>
  <DomainObject.Predmet.ProtuStrankaListFormatedWithAdressOIB>
    <izvorni_sadrzaj>
      <item>LUŽNJAK d.o.o. za proizvodnju,ugostiteljstvo i turizam, OIB 76781719633, Doverska 8, 21000 Split</item>
    </izvorni_sadrzaj>
    <derivirana_varijabla naziv="DomainObject.Predmet.ProtuStrankaListFormatedWithAdressOIB_1">
      <item>LUŽNJAK d.o.o. za proizvodnju,ugostiteljstvo i turizam, OIB 76781719633, Doverska 8, 21000 Split</item>
    </derivirana_varijabla>
  </DomainObject.Predmet.ProtuStrankaListFormatedWithAdressOIB>
  <DomainObject.Predmet.ProtuStrankaListNazivFormated>
    <izvorni_sadrzaj>
      <item>LUŽNJAK d.o.o. za proizvodnju,ugostiteljstvo i turizam</item>
    </izvorni_sadrzaj>
    <derivirana_varijabla naziv="DomainObject.Predmet.ProtuStrankaListNazivFormated_1">
      <item>LUŽNJAK d.o.o. za proizvodnju,ugostiteljstvo i turizam</item>
    </derivirana_varijabla>
  </DomainObject.Predmet.ProtuStrankaListNazivFormated>
  <DomainObject.Predmet.ProtuStrankaListNazivFormatedOIB>
    <izvorni_sadrzaj>
      <item>LUŽNJAK d.o.o. za proizvodnju,ugostiteljstvo i turizam, OIB 76781719633</item>
    </izvorni_sadrzaj>
    <derivirana_varijabla naziv="DomainObject.Predmet.ProtuStrankaListNazivFormatedOIB_1">
      <item>LUŽNJAK d.o.o. za proizvodnju,ugostiteljstvo i turizam, OIB 76781719633</item>
    </derivirana_varijabla>
  </DomainObject.Predmet.ProtuStrankaListNazivFormatedOIB>
  <DomainObject.Predmet.OstaliListFormated>
    <izvorni_sadrzaj>
      <item>Županijsko državno odvjetništvo punomoćnik sudionika u postupku RH, Ministarstvo financija</item>
    </izvorni_sadrzaj>
    <derivirana_varijabla naziv="DomainObject.Predmet.OstaliListFormated_1">
      <item>Županijsko državno odvjetništvo punomoćnik sudionika u postupku RH, Ministarstvo financija</item>
    </derivirana_varijabla>
  </DomainObject.Predmet.OstaliListFormated>
  <DomainObject.Predmet.OstaliListFormatedOIB>
    <izvorni_sadrzaj>
      <item>Županijsko državno odvjetništvo, OIB 70793241859 punomoćnik sudionika u postupku RH, Ministarstvo financija</item>
    </izvorni_sadrzaj>
    <derivirana_varijabla naziv="DomainObject.Predmet.OstaliListFormatedOIB_1">
      <item>Županijsko državno odvjetništvo, OIB 70793241859 punomoćnik sudionika u postupku RH,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RH, Ministarstvo financija</item>
    </izvorni_sadrzaj>
    <derivirana_varijabla naziv="DomainObject.Predmet.OstaliListFormatedWithAdress_1">
      <item>Županijsko državno odvjetništvo, Gundulićeva 29a, 21000 Split punomoćnik sudionika u postupku RH,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RH, Ministarstvo financija</item>
    </izvorni_sadrzaj>
    <derivirana_varijabla naziv="DomainObject.Predmet.OstaliListFormatedWithAdressOIB_1">
      <item>Županijsko državno odvjetništvo, OIB 70793241859, Gundulićeva 29a, 21000 Split punomoćnik sudionika u postupku RH,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</izvorni_sadrzaj>
    <derivirana_varijabla naziv="DomainObject.Predmet.StrankaIDrugi_1">RH, Ministarstvo financija</derivirana_varijabla>
  </DomainObject.Predmet.StrankaIDrugi>
  <DomainObject.Predmet.ProtustrankaIDrugi>
    <izvorni_sadrzaj>LUŽNJAK d.o.o. za proizvodnju,ugostiteljstvo i turizam</izvorni_sadrzaj>
    <derivirana_varijabla naziv="DomainObject.Predmet.ProtustrankaIDrugi_1">LUŽNJAK d.o.o. za proizvodnju,ugostiteljstvo i turizam</derivirana_varijabla>
  </DomainObject.Predmet.ProtustrankaIDrugi>
  <DomainObject.Predmet.StrankaIDrugiAdressOIB>
    <izvorni_sadrzaj>RH, Ministarstvo financija, OIB 18683136487</izvorni_sadrzaj>
    <derivirana_varijabla naziv="DomainObject.Predmet.StrankaIDrugiAdressOIB_1">RH, Ministarstvo financija, OIB 18683136487</derivirana_varijabla>
  </DomainObject.Predmet.StrankaIDrugiAdressOIB>
  <DomainObject.Predmet.ProtustrankaIDrugiAdressOIB>
    <izvorni_sadrzaj>LUŽNJAK d.o.o. za proizvodnju,ugostiteljstvo i turizam, OIB 76781719633, Doverska 8, 21000 Split</izvorni_sadrzaj>
    <derivirana_varijabla naziv="DomainObject.Predmet.ProtustrankaIDrugiAdressOIB_1">LUŽNJAK d.o.o. za proizvodnju,ugostiteljstvo i turizam, OIB 76781719633, Doverska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LUŽNJAK d.o.o. za proizvodnju,ugostiteljstvo i turizam</item>
      <item>RH, Ministarstvo financija</item>
      <item>Županijsko državno odvjetništvo</item>
    </izvorni_sadrzaj>
    <derivirana_varijabla naziv="DomainObject.Predmet.SudioniciListNaziv_1">
      <item>LUŽNJAK d.o.o. za proizvodnju,ugostiteljstvo i turizam</item>
      <item>RH, Ministarstvo financija</item>
      <item>Županijsko državno odvjetništvo</item>
    </derivirana_varijabla>
  </DomainObject.Predmet.SudioniciListNaziv>
  <DomainObject.Predmet.SudioniciListAdressOIB>
    <izvorni_sadrzaj>
      <item>LUŽNJAK d.o.o. za proizvodnju,ugostiteljstvo i turizam, OIB 76781719633, Doverska 8,21000 Split</item>
      <item>RH, Ministarstvo financija, OIB 18683136487</item>
      <item>Županijsko državno odvjetništvo, OIB 70793241859, Gundulićeva 29a,21000 Split</item>
    </izvorni_sadrzaj>
    <derivirana_varijabla naziv="DomainObject.Predmet.SudioniciListAdressOIB_1">
      <item>LUŽNJAK d.o.o. za proizvodnju,ugostiteljstvo i turizam, OIB 76781719633, Doverska 8,21000 Split</item>
      <item>RH,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76781719633</item>
      <item>, OIB 18683136487</item>
      <item>, OIB 70793241859</item>
    </izvorni_sadrzaj>
    <derivirana_varijabla naziv="DomainObject.Predmet.SudioniciListNazivOIB_1">
      <item>, OIB 76781719633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9443B2-C061-4E7D-ADCD-474B72DC8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574</properties:Words>
  <properties:Characters>3109</properties:Characters>
  <properties:Lines>84</properties:Lines>
  <properties:Paragraphs>27</properties:Paragraphs>
  <properties:TotalTime>674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2018-03-13T10:46:00Z</cp:lastPrinted>
  <dcterms:modified xmlns:xsi="http://www.w3.org/2001/XMLSchema-instance" xsi:type="dcterms:W3CDTF">2018-09-04T09:44:00Z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(6-rješenje - obustava, nema blokade.docx)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