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449f" w14:paraId="b1e449f" w:rsidRDefault="00CC40FB" w:rsidP="00CC40FB" w:rsidR="00CC40FB">
      <w:pPr>
        <w:ind w:hanging="720" w:left="360"/>
        <w15:collapsed w:val="false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A44B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Pr="00B82754">
        <w:rPr>
          <w:sz w:val="22"/>
          <w:szCs w:val="22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BC5" w:rsidP="0012698F" w:rsidR="00F14BC5">
      <w:pPr>
        <w:jc w:val="right"/>
      </w:pPr>
    </w:p>
    <w:p w:rsidRDefault="0035775A" w:rsidP="0035775A" w:rsidR="0035775A">
      <w:pPr>
        <w:pStyle w:val="Zaglavlje"/>
      </w:pPr>
      <w:r>
        <w:t>REPUBLIKA HRVATSKA</w:t>
      </w:r>
    </w:p>
    <w:p w:rsidRDefault="0035775A" w:rsidP="0035775A" w:rsidR="0035775A">
      <w:pPr>
        <w:pStyle w:val="Zaglavlje"/>
      </w:pPr>
      <w:r>
        <w:t>TRGOVAČKI SUD U OSIJEKU</w:t>
      </w:r>
    </w:p>
    <w:p w:rsidRDefault="00CC40FB" w:rsidP="00CC40FB" w:rsidR="00120F6E">
      <w:pPr>
        <w:tabs>
          <w:tab w:pos="2232" w:val="left"/>
        </w:tabs>
      </w:pPr>
      <w:r>
        <w:tab/>
      </w:r>
    </w:p>
    <w:p w:rsidRDefault="00120F6E" w:rsidP="0012698F" w:rsidR="0012698F">
      <w:pPr>
        <w:jc w:val="center"/>
      </w:pPr>
      <w:r>
        <w:t>U  I M E  R E P U B L I K E  H R V A T S K E</w:t>
      </w:r>
    </w:p>
    <w:p w:rsidRDefault="00EC7A85" w:rsidP="0012698F" w:rsidR="00EC7A85">
      <w:pPr>
        <w:jc w:val="center"/>
      </w:pPr>
    </w:p>
    <w:p w:rsidRDefault="00120F6E" w:rsidP="0012698F" w:rsidR="00120F6E">
      <w:pPr>
        <w:jc w:val="center"/>
      </w:pPr>
      <w:r>
        <w:t>R J E Š E N J E</w:t>
      </w:r>
    </w:p>
    <w:p w:rsidRDefault="00120F6E" w:rsidP="0012698F" w:rsidR="00120F6E">
      <w:pPr>
        <w:jc w:val="center"/>
      </w:pPr>
    </w:p>
    <w:p w:rsidRDefault="00120F6E" w:rsidP="0012698F" w:rsidR="00120F6E">
      <w:pPr>
        <w:jc w:val="center"/>
      </w:pPr>
    </w:p>
    <w:p w:rsidRDefault="00120F6E" w:rsidP="00120F6E" w:rsidR="00120F6E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</w:t>
      </w:r>
      <w:r w:rsidR="00C35A9E">
        <w:t xml:space="preserve"> </w:t>
      </w:r>
      <w:r w:rsidR="00D50A50">
        <w:t xml:space="preserve">SWIFT-DYNAMIC jednostavno društvo s ograničenom odgovornošću </w:t>
      </w:r>
      <w:r w:rsidR="00C35A9E">
        <w:t xml:space="preserve">za </w:t>
      </w:r>
      <w:r w:rsidR="00D50A50">
        <w:t xml:space="preserve">trgovinu i </w:t>
      </w:r>
      <w:r w:rsidR="00AA1807">
        <w:t xml:space="preserve">usluge </w:t>
      </w:r>
      <w:r w:rsidR="00D50A50">
        <w:t xml:space="preserve">Zagreb, </w:t>
      </w:r>
      <w:proofErr w:type="spellStart"/>
      <w:r w:rsidR="00D50A50">
        <w:t>Novoselska</w:t>
      </w:r>
      <w:proofErr w:type="spellEnd"/>
      <w:r w:rsidR="00D50A50">
        <w:t xml:space="preserve"> 53 A, OIB 29469922369, MBS 080967125</w:t>
      </w:r>
      <w:r>
        <w:t>, dana</w:t>
      </w:r>
      <w:r w:rsidR="006E6836">
        <w:t xml:space="preserve"> </w:t>
      </w:r>
      <w:r w:rsidR="00C35A9E">
        <w:t>2. srpnja</w:t>
      </w:r>
      <w:r>
        <w:t xml:space="preserve"> 2018., </w:t>
      </w: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  <w:jc w:val="center"/>
      </w:pPr>
      <w:r>
        <w:t>r i j e š i o  j e</w:t>
      </w:r>
    </w:p>
    <w:p w:rsidRDefault="00120F6E" w:rsidP="00120F6E" w:rsidR="00120F6E">
      <w:pPr>
        <w:pStyle w:val="Tijeloteksta"/>
      </w:pPr>
    </w:p>
    <w:p w:rsidRDefault="00F14BC5" w:rsidP="00F14BC5" w:rsidR="00F14BC5">
      <w:pPr>
        <w:jc w:val="both"/>
      </w:pPr>
      <w:r>
        <w:tab/>
      </w:r>
    </w:p>
    <w:p w:rsidRDefault="00EC7A85" w:rsidP="00EC7A85" w:rsidR="00EC7A85" w:rsidRPr="00884FF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D50A50">
        <w:t xml:space="preserve">SWIFT-DYNAMIC jednostavno društvo s ograničenom odgovornošću za trgovinu i usluge Zagreb, </w:t>
      </w:r>
      <w:proofErr w:type="spellStart"/>
      <w:r w:rsidR="00D50A50">
        <w:t>Novoselska</w:t>
      </w:r>
      <w:proofErr w:type="spellEnd"/>
      <w:r w:rsidR="00D50A50">
        <w:t xml:space="preserve"> 53 A, OIB 29469922369, MBS 080967125</w:t>
      </w:r>
      <w:r>
        <w:t>.</w:t>
      </w:r>
    </w:p>
    <w:p w:rsidRDefault="00EC7A85" w:rsidP="00EC7A85" w:rsidR="00EC7A85" w:rsidRPr="002952D6">
      <w:pPr>
        <w:pStyle w:val="Tijeloteksta"/>
        <w:numPr>
          <w:ilvl w:val="0"/>
          <w:numId w:val="8"/>
        </w:numPr>
        <w:rPr>
          <w:bCs/>
        </w:rPr>
      </w:pPr>
      <w:r>
        <w:t>Za stečajn</w:t>
      </w:r>
      <w:r w:rsidR="00B80F73">
        <w:t xml:space="preserve">u upraviteljicu </w:t>
      </w:r>
      <w:r>
        <w:t>imenuje se</w:t>
      </w:r>
      <w:r w:rsidR="006E6836">
        <w:t xml:space="preserve"> </w:t>
      </w:r>
      <w:r w:rsidR="00B80F73">
        <w:t xml:space="preserve">Živka </w:t>
      </w:r>
      <w:proofErr w:type="spellStart"/>
      <w:r w:rsidR="00B80F73">
        <w:t>Posavac</w:t>
      </w:r>
      <w:proofErr w:type="spellEnd"/>
      <w:r w:rsidR="00B80F73">
        <w:t xml:space="preserve"> iz Osijeka, Vijenac </w:t>
      </w:r>
      <w:proofErr w:type="spellStart"/>
      <w:r w:rsidR="00B80F73">
        <w:t>Paje</w:t>
      </w:r>
      <w:proofErr w:type="spellEnd"/>
      <w:r w:rsidR="00B80F73">
        <w:t xml:space="preserve"> Kolarića 9, OIB 99335812289.</w:t>
      </w:r>
      <w:r w:rsidR="00C35A9E">
        <w:t xml:space="preserve"> </w:t>
      </w:r>
    </w:p>
    <w:p w:rsidRDefault="00EC7A85" w:rsidP="00EC7A85" w:rsidR="00EC7A85" w:rsidRPr="002F37E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ZAKLJUČUJE SE stečajni postupak nad dužnikom</w:t>
      </w:r>
      <w:r w:rsidRPr="00765B88">
        <w:t xml:space="preserve"> </w:t>
      </w:r>
      <w:r w:rsidR="00D50A50">
        <w:t xml:space="preserve">SWIFT-DYNAMIC jednostavno društvo s ograničenom odgovornošću za trgovinu i usluge Zagreb, </w:t>
      </w:r>
      <w:proofErr w:type="spellStart"/>
      <w:r w:rsidR="00D50A50">
        <w:t>Novoselska</w:t>
      </w:r>
      <w:proofErr w:type="spellEnd"/>
      <w:r w:rsidR="00D50A50">
        <w:t xml:space="preserve"> 53 A, OIB 29469922369, MBS 080967125</w:t>
      </w:r>
      <w:r>
        <w:t>.</w:t>
      </w:r>
    </w:p>
    <w:p w:rsidRDefault="00EC7A85" w:rsidP="00EC7A85" w:rsidR="00EC7A8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Ovo rješenje objavit će se na mrežnim stranicama e-oglasna ploča suda</w:t>
      </w:r>
      <w:r w:rsidR="00B80F73">
        <w:rPr>
          <w:bCs/>
        </w:rPr>
        <w:t>,</w:t>
      </w:r>
      <w:r>
        <w:rPr>
          <w:bCs/>
        </w:rPr>
        <w:t xml:space="preserve"> a nakon pravomoćnosti dostaviti registru radi brisanja  dužnika iz registra pravnih osoba.</w:t>
      </w:r>
    </w:p>
    <w:p w:rsidRDefault="00EC7A85" w:rsidP="00EC7A85" w:rsidR="00EC7A85">
      <w:pPr>
        <w:pStyle w:val="Tijeloteksta"/>
        <w:ind w:left="1065"/>
        <w:rPr>
          <w:bCs/>
        </w:rPr>
      </w:pPr>
    </w:p>
    <w:p w:rsidRDefault="00EC7A85" w:rsidP="00EC7A85" w:rsidR="00EC7A85" w:rsidRPr="00C4635E">
      <w:pPr>
        <w:pStyle w:val="Tijeloteksta"/>
        <w:ind w:left="1065"/>
        <w:rPr>
          <w:bCs/>
        </w:rPr>
      </w:pPr>
    </w:p>
    <w:p w:rsidRDefault="00EC7A85" w:rsidP="00EC7A85" w:rsidR="00EC7A85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</w:pPr>
      <w:r>
        <w:rPr>
          <w:bCs/>
        </w:rPr>
        <w:tab/>
        <w:t xml:space="preserve">Predlagatelj FINA je dana </w:t>
      </w:r>
      <w:r w:rsidR="00D50A50">
        <w:rPr>
          <w:bCs/>
        </w:rPr>
        <w:t>13. ožujka</w:t>
      </w:r>
      <w:r w:rsidR="00AA1807">
        <w:rPr>
          <w:bCs/>
        </w:rPr>
        <w:t xml:space="preserve"> </w:t>
      </w:r>
      <w:r>
        <w:rPr>
          <w:bCs/>
        </w:rPr>
        <w:t xml:space="preserve">2017. podnijela </w:t>
      </w:r>
      <w:r w:rsidR="00AA1807">
        <w:rPr>
          <w:bCs/>
        </w:rPr>
        <w:t>Trgovačkom sudu u Zagrebu</w:t>
      </w:r>
      <w:r>
        <w:rPr>
          <w:bCs/>
        </w:rPr>
        <w:t xml:space="preserve"> prijedlog za otvaranje stečajnog postupka nad </w:t>
      </w:r>
      <w:r w:rsidR="00D50A50">
        <w:t xml:space="preserve">SWIFT-DYNAMIC jednostavno društvo s ograničenom odgovornošću za trgovinu i usluge Zagreb, </w:t>
      </w:r>
      <w:proofErr w:type="spellStart"/>
      <w:r w:rsidR="00D50A50">
        <w:t>Novoselska</w:t>
      </w:r>
      <w:proofErr w:type="spellEnd"/>
      <w:r w:rsidR="00D50A50">
        <w:t xml:space="preserve"> 53 A, OIB 29469922369, </w:t>
      </w:r>
      <w:r>
        <w:t xml:space="preserve">temeljem odredbe članka </w:t>
      </w:r>
      <w:r w:rsidR="00732321">
        <w:t>110</w:t>
      </w:r>
      <w:r>
        <w:t xml:space="preserve">. stav </w:t>
      </w:r>
      <w:r w:rsidR="00732321">
        <w:t>1</w:t>
      </w:r>
      <w:r>
        <w:t xml:space="preserve">. </w:t>
      </w:r>
      <w:r w:rsidR="00A34B31">
        <w:t>S</w:t>
      </w:r>
      <w:r w:rsidR="00B80F73">
        <w:t>Z-a</w:t>
      </w:r>
      <w:r w:rsidR="00A34B31">
        <w:t xml:space="preserve">. </w:t>
      </w:r>
    </w:p>
    <w:p w:rsidRDefault="00EC7A85" w:rsidP="00EC7A85" w:rsidR="00EC7A85">
      <w:pPr>
        <w:pStyle w:val="Tijeloteksta"/>
      </w:pPr>
    </w:p>
    <w:p w:rsidRDefault="00EC7A85" w:rsidP="00EC7A85" w:rsidR="00EC7A85">
      <w:pPr>
        <w:pStyle w:val="Tijeloteksta"/>
      </w:pPr>
      <w:r>
        <w:tab/>
        <w:t>U prijedlogu navodi da na dan</w:t>
      </w:r>
      <w:r w:rsidR="00AA1807">
        <w:t xml:space="preserve"> </w:t>
      </w:r>
      <w:r w:rsidR="00D50A50">
        <w:t>8. ožujka</w:t>
      </w:r>
      <w:r w:rsidR="00A34B31">
        <w:t xml:space="preserve"> </w:t>
      </w:r>
      <w:r w:rsidR="00732321">
        <w:t xml:space="preserve">2017. dužnik </w:t>
      </w:r>
      <w:r>
        <w:t xml:space="preserve">u Očevidniku redoslijeda osnova za plaćanje ima evidentirane neizvršene osnove za plaćanje u ukupnom iznosu od </w:t>
      </w:r>
      <w:r w:rsidR="00D50A50">
        <w:t xml:space="preserve">139.626,06 </w:t>
      </w:r>
      <w:r>
        <w:t xml:space="preserve">kn, u koji iznos je uračunata i kamata i naknada FINE za provedbe ovrhe na novčanim sredstvima dužnika. Nadalje navodi da dužnik ima </w:t>
      </w:r>
      <w:r w:rsidR="000E7E1E">
        <w:t xml:space="preserve">jednog zaposlenika, te da na dan 8. ožujka 2017. u </w:t>
      </w:r>
      <w:r>
        <w:t xml:space="preserve">Jedinstvenom registru računa </w:t>
      </w:r>
      <w:r w:rsidR="00732321">
        <w:t>ima</w:t>
      </w:r>
      <w:r>
        <w:t xml:space="preserve"> otvoren račun</w:t>
      </w:r>
      <w:r w:rsidR="00A34B31">
        <w:t xml:space="preserve"> i oročena novčana sredstva kod Erste &amp; </w:t>
      </w:r>
      <w:proofErr w:type="spellStart"/>
      <w:r w:rsidR="00A34B31">
        <w:t>Steiermarkische</w:t>
      </w:r>
      <w:proofErr w:type="spellEnd"/>
      <w:r w:rsidR="00A34B31">
        <w:t xml:space="preserve"> </w:t>
      </w:r>
      <w:proofErr w:type="spellStart"/>
      <w:r w:rsidR="00A34B31">
        <w:t>bank</w:t>
      </w:r>
      <w:proofErr w:type="spellEnd"/>
      <w:r w:rsidR="00A34B31">
        <w:t xml:space="preserve"> d.d. </w:t>
      </w:r>
    </w:p>
    <w:p w:rsidRDefault="00B3349A" w:rsidP="00EC7A85" w:rsidR="00B3349A">
      <w:pPr>
        <w:pStyle w:val="Tijeloteksta"/>
        <w:rPr>
          <w:bCs/>
        </w:rPr>
      </w:pPr>
    </w:p>
    <w:p w:rsidRDefault="00EC7A85" w:rsidP="00EC7A85" w:rsidR="00EC7A85">
      <w:pPr>
        <w:pStyle w:val="Tijeloteksta"/>
        <w:rPr>
          <w:bCs/>
        </w:rPr>
      </w:pPr>
      <w:r>
        <w:rPr>
          <w:bCs/>
        </w:rPr>
        <w:tab/>
        <w:t xml:space="preserve">U smislu članka 5. </w:t>
      </w:r>
      <w:r w:rsidR="00B80F73">
        <w:rPr>
          <w:bCs/>
        </w:rPr>
        <w:t xml:space="preserve">Stečajnog zakona (Narodne novine 71/15 i 104/17, dalje SZ-a) </w:t>
      </w:r>
      <w:r w:rsidR="000E7E1E">
        <w:rPr>
          <w:bCs/>
        </w:rPr>
        <w:t>a</w:t>
      </w:r>
      <w:r>
        <w:rPr>
          <w:bCs/>
        </w:rPr>
        <w:t xml:space="preserve"> stečajni postupak se može otvoriti ako sud utvrdi postojanje stečajnog razloga. Stečajni razlozi su: nesposobnost za plaćanje i prezaduženost.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EC7A85" w:rsidP="00EC7A85" w:rsidR="00EC7A85" w:rsidRPr="006905D0">
      <w:pPr>
        <w:pStyle w:val="Tijeloteksta"/>
        <w:jc w:val="center"/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</w:t>
      </w:r>
      <w:r w:rsidR="00A34B31">
        <w:rPr>
          <w:bCs/>
        </w:rPr>
        <w:t>u stečaju upravitelju imenovana Kata Rašić iz Vinkovaca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r w:rsidR="00272363">
        <w:rPr>
          <w:bCs/>
        </w:rPr>
        <w:t>15. svibnja 2018.</w:t>
      </w:r>
      <w:r w:rsidR="004335ED">
        <w:rPr>
          <w:bCs/>
        </w:rPr>
        <w:t xml:space="preserve">        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 w:rsidRPr="005B74AF">
      <w:pPr>
        <w:ind w:firstLine="708"/>
        <w:jc w:val="both"/>
        <w:rPr>
          <w:bCs/>
        </w:rPr>
      </w:pPr>
      <w:r>
        <w:rPr>
          <w:bCs/>
        </w:rPr>
        <w:t xml:space="preserve">Na ročištu radi rasprave o </w:t>
      </w:r>
      <w:r w:rsidRPr="00172417">
        <w:rPr>
          <w:bCs/>
        </w:rPr>
        <w:t>uvjetima za otvaranje stečajnog postupka održanom</w:t>
      </w:r>
      <w:r w:rsidRPr="005D4A64">
        <w:rPr>
          <w:b/>
          <w:bCs/>
        </w:rPr>
        <w:t xml:space="preserve"> </w:t>
      </w:r>
      <w:r w:rsidR="00272363" w:rsidRPr="00B80F73">
        <w:rPr>
          <w:bCs/>
        </w:rPr>
        <w:t>15. svibnja 2018.</w:t>
      </w:r>
      <w:r w:rsidRPr="00B80F73">
        <w:rPr>
          <w:bCs/>
        </w:rPr>
        <w:t xml:space="preserve"> u odsutnosti uredno pozvanog predlagatelja FINE Regionalni centar </w:t>
      </w:r>
      <w:r w:rsidR="00B80F73" w:rsidRPr="00B80F73">
        <w:rPr>
          <w:bCs/>
        </w:rPr>
        <w:t>Zagreb</w:t>
      </w:r>
      <w:r w:rsidR="00B80F73">
        <w:rPr>
          <w:bCs/>
        </w:rPr>
        <w:t xml:space="preserve"> </w:t>
      </w:r>
      <w:r w:rsidRPr="00B80F73">
        <w:rPr>
          <w:bCs/>
        </w:rPr>
        <w:t>i uredno pozvanog dužnika izvršen je uvid u priloženu dokumentaciju</w:t>
      </w:r>
      <w:r w:rsidR="00272363" w:rsidRPr="00B80F73">
        <w:rPr>
          <w:bCs/>
        </w:rPr>
        <w:t xml:space="preserve"> i to</w:t>
      </w:r>
      <w:r w:rsidRPr="00B80F73">
        <w:rPr>
          <w:bCs/>
        </w:rPr>
        <w:t>:</w:t>
      </w:r>
      <w:r w:rsidRPr="005D4A64">
        <w:rPr>
          <w:b/>
        </w:rPr>
        <w:t xml:space="preserve"> </w:t>
      </w:r>
      <w:r w:rsidRPr="00172417">
        <w:t>prijedlog</w:t>
      </w:r>
      <w:r w:rsidRPr="005D4A64">
        <w:rPr>
          <w:b/>
        </w:rPr>
        <w:t xml:space="preserve"> </w:t>
      </w:r>
      <w:r w:rsidRPr="005B74AF">
        <w:t>od</w:t>
      </w:r>
      <w:r w:rsidR="000E7E1E" w:rsidRPr="005B74AF">
        <w:t xml:space="preserve"> 13. ožujka</w:t>
      </w:r>
      <w:r w:rsidR="00272363" w:rsidRPr="005B74AF">
        <w:t xml:space="preserve"> </w:t>
      </w:r>
      <w:r w:rsidR="004335ED" w:rsidRPr="005B74AF">
        <w:t>2017.</w:t>
      </w:r>
      <w:r w:rsidRPr="005B74AF">
        <w:t xml:space="preserve">, izvadak iz sudskog registra od </w:t>
      </w:r>
      <w:r w:rsidR="00272363" w:rsidRPr="005B74AF">
        <w:t>1. rujna</w:t>
      </w:r>
      <w:r w:rsidR="004335ED" w:rsidRPr="005B74AF">
        <w:t xml:space="preserve"> 2017</w:t>
      </w:r>
      <w:r w:rsidRPr="005B74AF">
        <w:t xml:space="preserve">., potvrdu FINE </w:t>
      </w:r>
      <w:r w:rsidR="00AD3790" w:rsidRPr="005B74AF">
        <w:t>RC</w:t>
      </w:r>
      <w:r w:rsidR="005B74AF">
        <w:t xml:space="preserve"> ZAGREB</w:t>
      </w:r>
      <w:r w:rsidR="00AD3790" w:rsidRPr="005B74AF">
        <w:t xml:space="preserve"> od </w:t>
      </w:r>
      <w:r w:rsidR="00272363" w:rsidRPr="005B74AF">
        <w:t>11. travnja 2018</w:t>
      </w:r>
      <w:r w:rsidR="005B74AF">
        <w:t>. i Izvi</w:t>
      </w:r>
      <w:r w:rsidRPr="005B74AF">
        <w:t>ješće privremen</w:t>
      </w:r>
      <w:r w:rsidR="00272363" w:rsidRPr="005B74AF">
        <w:t>e stečajne upraviteljice</w:t>
      </w:r>
      <w:r w:rsidRPr="005B74AF">
        <w:t xml:space="preserve"> od</w:t>
      </w:r>
      <w:r w:rsidR="00DB4CB8" w:rsidRPr="005B74AF">
        <w:t xml:space="preserve"> </w:t>
      </w:r>
      <w:r w:rsidR="000E7E1E" w:rsidRPr="005B74AF">
        <w:t>7</w:t>
      </w:r>
      <w:r w:rsidR="00272363" w:rsidRPr="005B74AF">
        <w:t xml:space="preserve">. svibnja 2018.     </w:t>
      </w:r>
    </w:p>
    <w:p w:rsidRDefault="00EC7A85" w:rsidP="00EC7A85" w:rsidR="00EC7A85" w:rsidRPr="005D4A64">
      <w:pPr>
        <w:jc w:val="both"/>
        <w:rPr>
          <w:b/>
        </w:rPr>
      </w:pPr>
    </w:p>
    <w:p w:rsidRDefault="00EC7A85" w:rsidP="00EC7A85" w:rsidR="00EC7A85" w:rsidRPr="005C187E">
      <w:pPr>
        <w:ind w:firstLine="708"/>
        <w:jc w:val="both"/>
      </w:pPr>
      <w:r w:rsidRPr="005C187E">
        <w:t>Iz izvješ</w:t>
      </w:r>
      <w:r w:rsidR="00DB4CB8" w:rsidRPr="005C187E">
        <w:t>ća</w:t>
      </w:r>
      <w:r w:rsidRPr="005C187E">
        <w:t xml:space="preserve"> privremen</w:t>
      </w:r>
      <w:r w:rsidR="00272363" w:rsidRPr="005C187E">
        <w:t xml:space="preserve">e </w:t>
      </w:r>
      <w:r w:rsidRPr="005C187E">
        <w:t>stečajn</w:t>
      </w:r>
      <w:r w:rsidR="00272363" w:rsidRPr="005C187E">
        <w:t>e up</w:t>
      </w:r>
      <w:r w:rsidRPr="005C187E">
        <w:t>ravitelj</w:t>
      </w:r>
      <w:r w:rsidR="00272363" w:rsidRPr="005C187E">
        <w:t xml:space="preserve">ice </w:t>
      </w:r>
      <w:r w:rsidR="005B74AF" w:rsidRPr="005C187E">
        <w:t xml:space="preserve">je vidljivo </w:t>
      </w:r>
      <w:r w:rsidR="005C187E">
        <w:t xml:space="preserve">da je prema podacima objavljenim na portalu Poslovna Hrvatska u bilanci za 2016. godinu imovina dužnika novac u banci i blagajni u iznosu od 1.724.700,00 kn, koji je samo knjigovodstveno evidentiran, a u stvarnosti ne postoji, a tijek izlaznog novca zakonska zastupnica dužnika nije opravdala. U bilanci za 2016. dužnik ima opremu u vrijednosti 90.800,00 kn koja po izjavi odvjetnika Franje Ribić iz Zagreba ne postoji, kao niti druga imovina u bilo kojem obliku. Obveze dužnika na dan 31. prosinca 2016. iznose 1.043.300,00 kn. </w:t>
      </w:r>
    </w:p>
    <w:p w:rsidRDefault="00EC7A85" w:rsidP="00EC7A85" w:rsidR="00EC7A85">
      <w:pPr>
        <w:jc w:val="both"/>
      </w:pPr>
    </w:p>
    <w:p w:rsidRDefault="00EC7A85" w:rsidP="00EC7A85" w:rsidR="00EC7A85">
      <w:pPr>
        <w:jc w:val="both"/>
      </w:pPr>
      <w:r>
        <w:tab/>
        <w:t>Na temelju podataka navedenih u izvješću</w:t>
      </w:r>
      <w:r w:rsidR="0090707B">
        <w:t>,</w:t>
      </w:r>
      <w:r>
        <w:t xml:space="preserve"> privremen</w:t>
      </w:r>
      <w:r w:rsidR="0090707B">
        <w:t>a</w:t>
      </w:r>
      <w:r>
        <w:t xml:space="preserve"> stečajn</w:t>
      </w:r>
      <w:r w:rsidR="0090707B">
        <w:t>a upraviteljica</w:t>
      </w:r>
      <w:r>
        <w:t xml:space="preserve"> izvodi zaključak da je stečajni dužnik nesposoban za plaćanje i prezadužen, te budući da su kod dužnika ispunjeni stečajni razlozi predviđeni čl. 5. S</w:t>
      </w:r>
      <w:r w:rsidR="0090707B">
        <w:t>Z-a</w:t>
      </w:r>
      <w:r>
        <w:t xml:space="preserve">, a dužnik nema imovine ni za namirenje stečajnog postupka, predlaže </w:t>
      </w:r>
      <w:r w:rsidR="00052A6D">
        <w:t>u skladu s odredbom članka</w:t>
      </w:r>
      <w:r>
        <w:t xml:space="preserve"> 132. Stečajnog zakona donošenje rješenja o otvaranju i zaključenju stečajnog postupka nad dužnikom. </w:t>
      </w:r>
    </w:p>
    <w:p w:rsidRDefault="00EC7A85" w:rsidP="00EC7A85" w:rsidR="00EC7A85"/>
    <w:p w:rsidRDefault="00EC7A85" w:rsidP="00A11E6B" w:rsidR="00EC7A85" w:rsidRPr="006D7636">
      <w:pPr>
        <w:ind w:firstLine="708"/>
        <w:jc w:val="both"/>
        <w:rPr>
          <w:bCs/>
        </w:rPr>
      </w:pPr>
      <w:r>
        <w:rPr>
          <w:bCs/>
        </w:rPr>
        <w:t>Kako je tijekom prethodnog postupka rješenjem utvrđeno da imovina koja bi ušla u stečajnu masu   nije   dovoljna   ni   za  namirenje  troškova  postupka,  sukladno  članku  132.  stav 1. Stečajnog zakona, s</w:t>
      </w:r>
      <w:r w:rsidR="00A11E6B">
        <w:rPr>
          <w:bCs/>
        </w:rPr>
        <w:t>ud</w:t>
      </w:r>
      <w:r>
        <w:rPr>
          <w:bCs/>
        </w:rPr>
        <w:t xml:space="preserve"> je rješenjem poslovni broj St-</w:t>
      </w:r>
      <w:r w:rsidR="00A11E6B">
        <w:rPr>
          <w:bCs/>
        </w:rPr>
        <w:t>12</w:t>
      </w:r>
      <w:r w:rsidR="0090707B">
        <w:rPr>
          <w:bCs/>
        </w:rPr>
        <w:t>7</w:t>
      </w:r>
      <w:r w:rsidR="001C4EFE">
        <w:rPr>
          <w:bCs/>
        </w:rPr>
        <w:t>2</w:t>
      </w:r>
      <w:r w:rsidR="004E0A82">
        <w:rPr>
          <w:bCs/>
        </w:rPr>
        <w:t xml:space="preserve">/17 od </w:t>
      </w:r>
      <w:r w:rsidR="0090707B">
        <w:rPr>
          <w:bCs/>
        </w:rPr>
        <w:t>15. svibnja 2018</w:t>
      </w:r>
      <w:r w:rsidR="00A11E6B">
        <w:rPr>
          <w:bCs/>
        </w:rPr>
        <w:t>.</w:t>
      </w:r>
      <w:r>
        <w:rPr>
          <w:bCs/>
        </w:rPr>
        <w:t xml:space="preserve">, koje  </w:t>
      </w:r>
      <w:r w:rsidR="005D4A64">
        <w:rPr>
          <w:bCs/>
        </w:rPr>
        <w:t xml:space="preserve"> </w:t>
      </w:r>
      <w:r>
        <w:rPr>
          <w:bCs/>
        </w:rPr>
        <w:t xml:space="preserve"> je  objavljeno  na  e-oglasnoj  ploči  suda, pozvao osobe koje imaju pravni interes da se provede stečajni postupak nad dužnikom na solidarnu uplatu iznosa  od  </w:t>
      </w:r>
      <w:r w:rsidR="005D4A64">
        <w:rPr>
          <w:bCs/>
        </w:rPr>
        <w:t>2</w:t>
      </w:r>
      <w:r w:rsidR="001C4EFE">
        <w:rPr>
          <w:bCs/>
        </w:rPr>
        <w:t>8</w:t>
      </w:r>
      <w:r w:rsidR="005D4A64">
        <w:rPr>
          <w:bCs/>
        </w:rPr>
        <w:t>.</w:t>
      </w:r>
      <w:r w:rsidR="001C4EFE">
        <w:rPr>
          <w:bCs/>
        </w:rPr>
        <w:t>804,50</w:t>
      </w:r>
      <w:r>
        <w:rPr>
          <w:bCs/>
        </w:rPr>
        <w:t xml:space="preserve"> kn, u roku od 15 dana,  na  ime  predujma  za pokriće troškova kako prethodnog tako i otvorenog stečajnog postupka. Istim rješenjem pozvane osobe upozorene su  da će sud, ukoliko ne uplate predujam, donijeti odluku o otvaranju i zaključenju stečajnog postupka. </w:t>
      </w:r>
      <w:r w:rsidRPr="006D7636">
        <w:rPr>
          <w:bCs/>
        </w:rPr>
        <w:t>U tom slučaju stečajni postupak neće se provesti i na odgovarajući će se način primijeniti odredbe članka 286. do 292. S</w:t>
      </w:r>
      <w:r w:rsidR="00052A6D">
        <w:rPr>
          <w:bCs/>
        </w:rPr>
        <w:t>Z-a</w:t>
      </w:r>
      <w:r w:rsidRPr="006D7636">
        <w:rPr>
          <w:bCs/>
        </w:rPr>
        <w:t>. Na gore navedeni upućeni poziv na uplatu predujma nije se odazvao nitko iz kruga osoba zainteresiranih za vođenje stečajnog postupka nad dužnikom.</w:t>
      </w:r>
    </w:p>
    <w:p w:rsidRDefault="00EC7A85" w:rsidP="00EC7A85" w:rsidR="00EC7A85" w:rsidRPr="006D7636">
      <w:pPr>
        <w:pStyle w:val="Tijeloteksta"/>
        <w:rPr>
          <w:bCs/>
        </w:rPr>
      </w:pPr>
    </w:p>
    <w:p w:rsidRDefault="00A11E6B" w:rsidP="00EC7A85" w:rsidR="00A11E6B">
      <w:pPr>
        <w:pStyle w:val="Tijeloteksta"/>
        <w:rPr>
          <w:bCs/>
        </w:rPr>
      </w:pPr>
    </w:p>
    <w:p w:rsidRDefault="00EC7A85" w:rsidP="00EC7A85" w:rsidR="00EC7A85" w:rsidRPr="00C4635E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132. stav 2. Stečajnog zakona riješeno je kao u izreci rješenja. </w:t>
      </w:r>
    </w:p>
    <w:p w:rsidRDefault="00EC7A85" w:rsidP="00EC7A85" w:rsidR="00EC7A85">
      <w:pPr>
        <w:pStyle w:val="Tijeloteksta"/>
        <w:rPr>
          <w:sz w:val="20"/>
          <w:szCs w:val="20"/>
        </w:rPr>
      </w:pPr>
    </w:p>
    <w:p w:rsidRDefault="003F114F" w:rsidP="00EC7A85" w:rsidR="003F114F" w:rsidRPr="00524479">
      <w:pPr>
        <w:pStyle w:val="Tijeloteksta"/>
        <w:rPr>
          <w:sz w:val="20"/>
          <w:szCs w:val="20"/>
        </w:rPr>
      </w:pPr>
    </w:p>
    <w:p w:rsidRDefault="00EC7A85" w:rsidP="003F114F" w:rsidR="003F114F">
      <w:pPr>
        <w:pStyle w:val="Tijeloteksta"/>
        <w:jc w:val="center"/>
      </w:pPr>
      <w:r>
        <w:t xml:space="preserve">U Osijeku </w:t>
      </w:r>
      <w:r w:rsidR="006D7636">
        <w:t>2</w:t>
      </w:r>
      <w:r w:rsidR="005D4A64">
        <w:t>. srpnja</w:t>
      </w:r>
      <w:r w:rsidR="006D7636">
        <w:t xml:space="preserve"> 2018.</w:t>
      </w:r>
    </w:p>
    <w:p w:rsidRDefault="00CC40FB" w:rsidP="003F114F" w:rsidR="00CC40FB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</w:p>
    <w:p w:rsidRDefault="00EC7A85" w:rsidP="00EC7A85" w:rsidR="00EC7A85">
      <w:pPr>
        <w:pStyle w:val="Tijeloteksta"/>
        <w:jc w:val="center"/>
      </w:pPr>
    </w:p>
    <w:p w:rsidRDefault="00CC40FB" w:rsidP="00EC7A85" w:rsidR="00EC7A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24D3">
        <w:t xml:space="preserve">                 </w:t>
      </w:r>
      <w:r>
        <w:t xml:space="preserve">   </w:t>
      </w:r>
      <w:r w:rsidR="004D24D3">
        <w:t xml:space="preserve">   </w:t>
      </w:r>
      <w:r>
        <w:t xml:space="preserve">  S</w:t>
      </w:r>
      <w:r w:rsidR="00DC375B">
        <w:t xml:space="preserve"> </w:t>
      </w:r>
      <w:r>
        <w:t>U</w:t>
      </w:r>
      <w:r w:rsidR="00DC375B">
        <w:t xml:space="preserve"> </w:t>
      </w:r>
      <w:r>
        <w:t>D</w:t>
      </w:r>
      <w:r w:rsidR="00DC375B">
        <w:t xml:space="preserve"> </w:t>
      </w:r>
      <w:r>
        <w:t>A</w:t>
      </w:r>
      <w:r w:rsidR="00DC375B">
        <w:t xml:space="preserve"> </w:t>
      </w:r>
      <w:r>
        <w:t>C:</w:t>
      </w:r>
    </w:p>
    <w:p w:rsidRDefault="00A11E6B" w:rsidP="004D24D3" w:rsidR="00EC7A85">
      <w:pPr>
        <w:pStyle w:val="Tijeloteksta"/>
        <w:tabs>
          <w:tab w:pos="5954" w:val="left"/>
        </w:tabs>
        <w:jc w:val="left"/>
      </w:pPr>
      <w:r>
        <w:t xml:space="preserve">  </w:t>
      </w:r>
      <w:r w:rsidR="00CC40FB">
        <w:tab/>
      </w:r>
      <w:r w:rsidR="00DC375B">
        <w:t xml:space="preserve"> </w:t>
      </w:r>
      <w:r w:rsidR="00CC40FB">
        <w:t>Dubravka Kuveždić</w:t>
      </w:r>
      <w:r w:rsidR="004D24D3">
        <w:t>, v.r.</w:t>
      </w:r>
    </w:p>
    <w:p w:rsidRDefault="00DC375B" w:rsidP="00EC7A85" w:rsidR="00DC375B">
      <w:pPr>
        <w:pStyle w:val="Tijeloteksta"/>
        <w:jc w:val="left"/>
      </w:pPr>
    </w:p>
    <w:p w:rsidRDefault="004D24D3" w:rsidP="00EC7A85" w:rsidR="004D24D3">
      <w:pPr>
        <w:pStyle w:val="Tijeloteksta"/>
        <w:jc w:val="left"/>
      </w:pPr>
      <w:bookmarkStart w:name="_GoBack" w:id="0"/>
      <w:bookmarkEnd w:id="0"/>
    </w:p>
    <w:p w:rsidRDefault="00EC7A85" w:rsidP="00EC7A85" w:rsidR="00EC7A85">
      <w:pPr>
        <w:pStyle w:val="Tijeloteksta"/>
        <w:jc w:val="left"/>
      </w:pPr>
      <w:r>
        <w:t>UPUTA O PRAVNOM LIJEKU:</w:t>
      </w:r>
    </w:p>
    <w:p w:rsidRDefault="00EC7A85" w:rsidP="00EC7A85" w:rsidR="00EC7A8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C7A85" w:rsidP="00EC7A85" w:rsidR="00EC7A85">
      <w:pPr>
        <w:pStyle w:val="Tijeloteksta"/>
        <w:jc w:val="left"/>
      </w:pPr>
    </w:p>
    <w:p w:rsidRDefault="004D24D3" w:rsidP="00EC7A85" w:rsidR="004D24D3">
      <w:pPr>
        <w:pStyle w:val="Tijeloteksta"/>
        <w:jc w:val="left"/>
      </w:pPr>
    </w:p>
    <w:p w:rsidRDefault="004D24D3" w:rsidP="004D24D3" w:rsidR="004D24D3">
      <w:pPr>
        <w:pStyle w:val="Tijeloteksta"/>
        <w:ind w:firstLine="708" w:left="4956"/>
        <w:jc w:val="left"/>
      </w:pPr>
      <w:r>
        <w:t xml:space="preserve">         Za točnost </w:t>
      </w:r>
      <w:proofErr w:type="spellStart"/>
      <w:r>
        <w:t>otpravka</w:t>
      </w:r>
      <w:proofErr w:type="spellEnd"/>
    </w:p>
    <w:p w:rsidRDefault="004D24D3" w:rsidP="004D24D3" w:rsidR="004D24D3">
      <w:pPr>
        <w:pStyle w:val="Tijeloteksta"/>
        <w:ind w:firstLine="708" w:left="4956"/>
        <w:jc w:val="left"/>
      </w:pPr>
      <w:r>
        <w:t xml:space="preserve">         ovlašteni službenik:</w:t>
      </w:r>
    </w:p>
    <w:p w:rsidRDefault="004D24D3" w:rsidP="004D24D3" w:rsidR="004D24D3">
      <w:pPr>
        <w:pStyle w:val="Tijeloteksta"/>
        <w:ind w:firstLine="708" w:left="5664"/>
        <w:jc w:val="left"/>
      </w:pPr>
      <w:r>
        <w:t xml:space="preserve">Darija Miličević  </w:t>
      </w:r>
    </w:p>
    <w:sectPr w:rsidSect="00FA44BF" w:rsidR="004D24D3">
      <w:headerReference w:type="default" r:id="rId11"/>
      <w:footerReference w:type="default" r:id="rId12"/>
      <w:pgSz w:h="16838" w:w="11906"/>
      <w:pgMar w:gutter="0" w:footer="708" w:header="708" w:left="1417" w:bottom="1702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897" w:rsidP="0035775A" w:rsidR="00FA5897">
      <w:r>
        <w:separator/>
      </w:r>
    </w:p>
  </w:endnote>
  <w:endnote w:id="0" w:type="continuationSeparator">
    <w:p w:rsidRDefault="00FA5897" w:rsidP="0035775A" w:rsidR="00FA5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00178"/>
      <w:docPartObj>
        <w:docPartGallery w:val="Page Numbers (Bottom of Page)"/>
        <w:docPartUnique/>
      </w:docPartObj>
    </w:sdtPr>
    <w:sdtEndPr/>
    <w:sdtContent>
      <w:p w:rsidRDefault="00971A0E" w:rsidR="00971A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EB6">
          <w:rPr>
            <w:noProof/>
          </w:rPr>
          <w:t>3</w:t>
        </w:r>
        <w:r>
          <w:fldChar w:fldCharType="end"/>
        </w:r>
      </w:p>
    </w:sdtContent>
  </w:sdt>
  <w:p w:rsidRDefault="00971A0E" w:rsidR="00971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897" w:rsidP="0035775A" w:rsidR="00FA5897">
      <w:r>
        <w:separator/>
      </w:r>
    </w:p>
  </w:footnote>
  <w:footnote w:id="0" w:type="continuationSeparator">
    <w:p w:rsidRDefault="00FA5897" w:rsidP="0035775A" w:rsidR="00FA58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0FB" w:rsidP="00CC40FB" w:rsidR="00CC40FB">
    <w:pPr>
      <w:jc w:val="right"/>
    </w:pPr>
    <w:r>
      <w:t>4 St-12</w:t>
    </w:r>
    <w:r w:rsidR="00C35A9E">
      <w:t>7</w:t>
    </w:r>
    <w:r w:rsidR="00D50A50">
      <w:t>2</w:t>
    </w:r>
    <w:r w:rsidR="00C35A9E">
      <w:t>/17-1</w:t>
    </w:r>
    <w:r w:rsidR="00D50A50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plc="041A0019" w:ilvl="1">
      <w:start w:val="1"/>
      <w:numFmt w:val="lowerLetter"/>
      <w:lvlText w:val="%2."/>
      <w:lvlJc w:val="left"/>
      <w:pPr>
        <w:ind w:hanging="360" w:left="2640"/>
      </w:pPr>
    </w:lvl>
    <w:lvl w:tplc="041A001B" w:ilvl="2">
      <w:start w:val="1"/>
      <w:numFmt w:val="lowerRoman"/>
      <w:lvlText w:val="%3."/>
      <w:lvlJc w:val="right"/>
      <w:pPr>
        <w:ind w:hanging="180" w:left="3360"/>
      </w:pPr>
    </w:lvl>
    <w:lvl w:tplc="041A000F" w:ilvl="3">
      <w:start w:val="1"/>
      <w:numFmt w:val="decimal"/>
      <w:lvlText w:val="%4."/>
      <w:lvlJc w:val="left"/>
      <w:pPr>
        <w:ind w:hanging="360" w:left="4080"/>
      </w:pPr>
    </w:lvl>
    <w:lvl w:tplc="041A0019" w:ilvl="4">
      <w:start w:val="1"/>
      <w:numFmt w:val="lowerLetter"/>
      <w:lvlText w:val="%5."/>
      <w:lvlJc w:val="left"/>
      <w:pPr>
        <w:ind w:hanging="360" w:left="4800"/>
      </w:pPr>
    </w:lvl>
    <w:lvl w:tplc="041A001B" w:ilvl="5">
      <w:start w:val="1"/>
      <w:numFmt w:val="lowerRoman"/>
      <w:lvlText w:val="%6."/>
      <w:lvlJc w:val="right"/>
      <w:pPr>
        <w:ind w:hanging="180" w:left="5520"/>
      </w:pPr>
    </w:lvl>
    <w:lvl w:tplc="041A000F" w:ilvl="6">
      <w:start w:val="1"/>
      <w:numFmt w:val="decimal"/>
      <w:lvlText w:val="%7."/>
      <w:lvlJc w:val="left"/>
      <w:pPr>
        <w:ind w:hanging="360" w:left="6240"/>
      </w:pPr>
    </w:lvl>
    <w:lvl w:tplc="041A0019" w:ilvl="7">
      <w:start w:val="1"/>
      <w:numFmt w:val="lowerLetter"/>
      <w:lvlText w:val="%8."/>
      <w:lvlJc w:val="left"/>
      <w:pPr>
        <w:ind w:hanging="360" w:left="6960"/>
      </w:pPr>
    </w:lvl>
    <w:lvl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7BA3"/>
    <w:multiLevelType w:val="hybridMultilevel"/>
    <w:tmpl w:val="6A1E9CCA"/>
    <w:lvl w:tplc="CA50E1B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BFD18EF"/>
    <w:multiLevelType w:val="hybridMultilevel"/>
    <w:tmpl w:val="8FB6A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5F3"/>
    <w:rsid w:val="00050C0E"/>
    <w:rsid w:val="00052A6D"/>
    <w:rsid w:val="000E7E1E"/>
    <w:rsid w:val="00120F6E"/>
    <w:rsid w:val="0012698F"/>
    <w:rsid w:val="00172417"/>
    <w:rsid w:val="00183BC0"/>
    <w:rsid w:val="001C4EFE"/>
    <w:rsid w:val="00272363"/>
    <w:rsid w:val="002A5D5C"/>
    <w:rsid w:val="002F1EB6"/>
    <w:rsid w:val="0035775A"/>
    <w:rsid w:val="003626BE"/>
    <w:rsid w:val="003F114F"/>
    <w:rsid w:val="004335ED"/>
    <w:rsid w:val="004B159E"/>
    <w:rsid w:val="004D24D3"/>
    <w:rsid w:val="004E0A82"/>
    <w:rsid w:val="004F07B7"/>
    <w:rsid w:val="00542C54"/>
    <w:rsid w:val="00590092"/>
    <w:rsid w:val="005B71F8"/>
    <w:rsid w:val="005B74AF"/>
    <w:rsid w:val="005C15F3"/>
    <w:rsid w:val="005C187E"/>
    <w:rsid w:val="005C3FD2"/>
    <w:rsid w:val="005D4A64"/>
    <w:rsid w:val="0066353D"/>
    <w:rsid w:val="006C5484"/>
    <w:rsid w:val="006D7636"/>
    <w:rsid w:val="006E6836"/>
    <w:rsid w:val="006F0422"/>
    <w:rsid w:val="00732321"/>
    <w:rsid w:val="007345CC"/>
    <w:rsid w:val="00776E0C"/>
    <w:rsid w:val="007E39E2"/>
    <w:rsid w:val="008015EB"/>
    <w:rsid w:val="00807D42"/>
    <w:rsid w:val="00857191"/>
    <w:rsid w:val="008836E5"/>
    <w:rsid w:val="008C6808"/>
    <w:rsid w:val="0090707B"/>
    <w:rsid w:val="00971A0E"/>
    <w:rsid w:val="00980439"/>
    <w:rsid w:val="009B4A21"/>
    <w:rsid w:val="009D35D7"/>
    <w:rsid w:val="00A11E6B"/>
    <w:rsid w:val="00A34B31"/>
    <w:rsid w:val="00AA1807"/>
    <w:rsid w:val="00AA56F0"/>
    <w:rsid w:val="00AD3790"/>
    <w:rsid w:val="00AE6C22"/>
    <w:rsid w:val="00B17C29"/>
    <w:rsid w:val="00B3349A"/>
    <w:rsid w:val="00B61465"/>
    <w:rsid w:val="00B80F73"/>
    <w:rsid w:val="00C35A9E"/>
    <w:rsid w:val="00C55B62"/>
    <w:rsid w:val="00C838CF"/>
    <w:rsid w:val="00CB6453"/>
    <w:rsid w:val="00CC2F7B"/>
    <w:rsid w:val="00CC40FB"/>
    <w:rsid w:val="00D12523"/>
    <w:rsid w:val="00D14CF5"/>
    <w:rsid w:val="00D50A50"/>
    <w:rsid w:val="00D54948"/>
    <w:rsid w:val="00DB4CB8"/>
    <w:rsid w:val="00DC375B"/>
    <w:rsid w:val="00E50644"/>
    <w:rsid w:val="00E552C6"/>
    <w:rsid w:val="00E803D6"/>
    <w:rsid w:val="00E902E8"/>
    <w:rsid w:val="00EB21A8"/>
    <w:rsid w:val="00EC7A85"/>
    <w:rsid w:val="00F14BC5"/>
    <w:rsid w:val="00F209FF"/>
    <w:rsid w:val="00F6569F"/>
    <w:rsid w:val="00F720E1"/>
    <w:rsid w:val="00F80256"/>
    <w:rsid w:val="00FA44BF"/>
    <w:rsid w:val="00FA5897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B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14BC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4BC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F14BC5"/>
    <w:rPr>
      <w:rFonts w:eastAsia="SimSun" w:hAnsi="Calibri" w:asci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lineRule="auto" w:line="276" w:after="200"/>
      <w:ind w:left="720"/>
      <w:contextualSpacing/>
    </w:pPr>
    <w:rPr>
      <w:rFonts w:cstheme="minorBidi" w:eastAsia="SimSun" w:hAnsi="Calibri" w:asci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A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2A6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A6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A6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A6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B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14BC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4BC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F14BC5"/>
    <w:rPr>
      <w:rFonts w:ascii="Calibri" w:eastAsia="SimSun" w:hAns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after="200" w:line="276" w:lineRule="auto"/>
      <w:ind w:left="720"/>
      <w:contextualSpacing/>
    </w:pPr>
    <w:rPr>
      <w:rFonts w:ascii="Calibri" w:cstheme="minorBidi" w:eastAsia="SimSun" w:hAns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2A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2A6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A6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A6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A6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24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St-1272/2017</izvorni_sadrzaj>
    <derivirana_varijabla naziv="DomainObject.Predmet.OznakaBroj_1">St-1272/2017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SWIFT-DYNAMIC jednostavno društvo s ograničenom odgovornošću za trgovinu i usluge zastupanog po punomoćniku Nensi Čolakić</izvorni_sadrzaj>
    <derivirana_varijabla naziv="DomainObject.Predmet.ProtustrankaFormated_1">  SWIFT-DYNAMIC jednostavno društvo s ograničenom odgovornošću za trgovinu i usluge zastupanog po punomoćniku Nensi Čolakić</derivirana_varijabla>
  </DomainObject.Predmet.ProtustrankaFormated>
  <DomainObject.Predmet.ProtustrankaFormatedOIB>
    <izvorni_sadrzaj>  SWIFT-DYNAMIC jednostavno društvo s ograničenom odgovornošću za trgovinu i usluge, OIB 29469922369 zastupanog po punomoćniku Nensi Čolakić</izvorni_sadrzaj>
    <derivirana_varijabla naziv="DomainObject.Predmet.ProtustrankaFormatedOIB_1">  SWIFT-DYNAMIC jednostavno društvo s ograničenom odgovornošću za trgovinu i usluge, OIB 29469922369 zastupanog po punomoćniku Nensi Čolakić</derivirana_varijabla>
  </DomainObject.Predmet.ProtustrankaFormatedOIB>
  <DomainObject.Predmet.ProtustrankaFormatedWithAdress>
    <izvorni_sadrzaj> SWIFT-DYNAMIC jednostavno društvo s ograničenom odgovornošću za trgovinu i usluge, Novoselska 53 A , 10000 Zagreb zastupanog po punomoćniku Nensi Čolakić</izvorni_sadrzaj>
    <derivirana_varijabla naziv="DomainObject.Predmet.ProtustrankaFormatedWithAdress_1"> SWIFT-DYNAMIC jednostavno društvo s ograničenom odgovornošću za trgovinu i usluge, Novoselska 53 A , 10000 Zagreb zastupanog po punomoćniku Nensi Čolakić</derivirana_varijabla>
  </DomainObject.Predmet.ProtustrankaFormatedWithAdress>
  <DomainObject.Predmet.ProtustrankaFormatedWithAdressOIB>
    <izvorni_sadrzaj> SWIFT-DYNAMIC jednostavno društvo s ograničenom odgovornošću za trgovinu i usluge, OIB 29469922369, Novoselska 53 A , 10000 Zagreb zastupanog po punomoćniku Nensi Čolakić</izvorni_sadrzaj>
    <derivirana_varijabla naziv="DomainObject.Predmet.ProtustrankaFormatedWithAdressOIB_1"> SWIFT-DYNAMIC jednostavno društvo s ograničenom odgovornošću za trgovinu i usluge, OIB 29469922369, Novoselska 53 A , 10000 Zagreb zastupanog po punomoćniku Nensi Čolakić</derivirana_varijabla>
  </DomainObject.Predmet.ProtustrankaFormatedWithAdressOIB>
  <DomainObject.Predmet.ProtustrankaWithAdress>
    <izvorni_sadrzaj>SWIFT-DYNAMIC jednostavno društvo s ograničenom odgovornošću za trgovinu i usluge Novoselska 53 A , 10000 Zagreb</izvorni_sadrzaj>
    <derivirana_varijabla naziv="DomainObject.Predmet.ProtustrankaWithAdress_1">SWIFT-DYNAMIC jednostavno društvo s ograničenom odgovornošću za trgovinu i usluge Novoselska 53 A , 10000 Zagreb</derivirana_varijabla>
  </DomainObject.Predmet.ProtustrankaWithAdress>
  <DomainObject.Predmet.ProtustrankaWithAdressOIB>
    <izvorni_sadrzaj>SWIFT-DYNAMIC jednostavno društvo s ograničenom odgovornošću za trgovinu i usluge, OIB 29469922369, Novoselska 53 A , 10000 Zagreb</izvorni_sadrzaj>
    <derivirana_varijabla naziv="DomainObject.Predmet.ProtustrankaWithAdressOIB_1">SWIFT-DYNAMIC jednostavno društvo s ograničenom odgovornošću za trgovinu i usluge, OIB 29469922369, Novoselska 53 A , 10000 Zagreb</derivirana_varijabla>
  </DomainObject.Predmet.ProtustrankaWithAdressOIB>
  <DomainObject.Predmet.ProtustrankaNazivFormated>
    <izvorni_sadrzaj>SWIFT-DYNAMIC jednostavno društvo s ograničenom odgovornošću za trgovinu i usluge</izvorni_sadrzaj>
    <derivirana_varijabla naziv="DomainObject.Predmet.ProtustrankaNazivFormated_1">SWIFT-DYNAMIC jednostavno društvo s ograničenom odgovornošću za trgovinu i usluge</derivirana_varijabla>
  </DomainObject.Predmet.ProtustrankaNazivFormated>
  <DomainObject.Predmet.ProtustrankaNazivFormatedOIB>
    <izvorni_sadrzaj>SWIFT-DYNAMIC jednostavno društvo s ograničenom odgovornošću za trgovinu i usluge, OIB 29469922369</izvorni_sadrzaj>
    <derivirana_varijabla naziv="DomainObject.Predmet.ProtustrankaNazivFormatedOIB_1">SWIFT-DYNAMIC jednostavno društvo s ograničenom odgovornošću za trgovinu i usluge, OIB 29469922369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SWIFT-DYNAMIC jednostavno društvo s ograničenom odgovornošću za trgovinu i usluge zastupanog po punomoćniku Nensi Čolakić</item>
    </izvorni_sadrzaj>
    <derivirana_varijabla naziv="DomainObject.Predmet.ProtuStrankaListFormated_1">
      <item>SWIFT-DYNAMIC jednostavno društvo s ograničenom odgovornošću za trgovinu i usluge zastupanog po punomoćniku Nensi Čolakić</item>
    </derivirana_varijabla>
  </DomainObject.Predmet.ProtuStrankaListFormated>
  <DomainObject.Predmet.ProtuStrankaListFormatedOIB>
    <izvorni_sadrzaj>
      <item>SWIFT-DYNAMIC jednostavno društvo s ograničenom odgovornošću za trgovinu i usluge, OIB 29469922369 zastupanog po punomoćniku Nensi Čolakić</item>
    </izvorni_sadrzaj>
    <derivirana_varijabla naziv="DomainObject.Predmet.ProtuStrankaListFormatedOIB_1">
      <item>SWIFT-DYNAMIC jednostavno društvo s ograničenom odgovornošću za trgovinu i usluge, OIB 29469922369 zastupanog po punomoćniku Nensi Čolakić</item>
    </derivirana_varijabla>
  </DomainObject.Predmet.ProtuStrankaListFormatedOIB>
  <DomainObject.Predmet.ProtuStrankaListFormatedWithAdress>
    <izvorni_sadrzaj>
      <item>SWIFT-DYNAMIC jednostavno društvo s ograničenom odgovornošću za trgovinu i usluge, Novoselska 53 A , 10000 Zagreb zastupanog po punomoćniku Nensi Čolakić</item>
    </izvorni_sadrzaj>
    <derivirana_varijabla naziv="DomainObject.Predmet.ProtuStrankaListFormatedWithAdress_1">
      <item>SWIFT-DYNAMIC jednostavno društvo s ograničenom odgovornošću za trgovinu i usluge, Novoselska 53 A , 10000 Zagreb zastupanog po punomoćniku Nensi Čolakić</item>
    </derivirana_varijabla>
  </DomainObject.Predmet.ProtuStrankaListFormatedWithAdress>
  <DomainObject.Predmet.ProtuStrankaListFormatedWithAdressOIB>
    <izvorni_sadrzaj>
      <item>SWIFT-DYNAMIC jednostavno društvo s ograničenom odgovornošću za trgovinu i usluge, OIB 29469922369, Novoselska 53 A , 10000 Zagreb zastupanog po punomoćniku Nensi Čolakić</item>
    </izvorni_sadrzaj>
    <derivirana_varijabla naziv="DomainObject.Predmet.ProtuStrankaListFormatedWithAdressOIB_1">
      <item>SWIFT-DYNAMIC jednostavno društvo s ograničenom odgovornošću za trgovinu i usluge, OIB 29469922369, Novoselska 53 A , 10000 Zagreb zastupanog po punomoćniku Nensi Čolakić</item>
    </derivirana_varijabla>
  </DomainObject.Predmet.ProtuStrankaListFormatedWithAdressOIB>
  <DomainObject.Predmet.ProtuStrankaListNazivFormated>
    <izvorni_sadrzaj>
      <item>SWIFT-DYNAMIC jednostavno društvo s ograničenom odgovornošću za trgovinu i usluge</item>
    </izvorni_sadrzaj>
    <derivirana_varijabla naziv="DomainObject.Predmet.ProtuStrankaListNazivFormated_1">
      <item>SWIFT-DYNAMIC jednostavno društvo s ograničenom odgovornošću za trgovinu i usluge</item>
    </derivirana_varijabla>
  </DomainObject.Predmet.ProtuStrankaListNazivFormated>
  <DomainObject.Predmet.ProtuStrankaListNazivFormatedOIB>
    <izvorni_sadrzaj>
      <item>SWIFT-DYNAMIC jednostavno društvo s ograničenom odgovornošću za trgovinu i usluge, OIB 29469922369</item>
    </izvorni_sadrzaj>
    <derivirana_varijabla naziv="DomainObject.Predmet.ProtuStrankaListNazivFormatedOIB_1">
      <item>SWIFT-DYNAMIC jednostavno društvo s ograničenom odgovornošću za trgovinu i usluge, OIB 29469922369</item>
    </derivirana_varijabla>
  </DomainObject.Predmet.ProtuStrankaListNazivFormatedOIB>
  <DomainObject.Predmet.OstaliListFormated>
    <izvorni_sadrzaj>
      <item>Nensi Čolakić punomoćnica sudionika u postupku SWIFT-DYNAMIC jednostavno društvo s ograničenom odgovornošću za trgovinu i usluge</item>
    </izvorni_sadrzaj>
    <derivirana_varijabla naziv="DomainObject.Predmet.OstaliListFormated_1">
      <item>Nensi Čolakić punomoćnica sudionika u postupku SWIFT-DYNAMIC jednostavno društvo s ograničenom odgovornošću za trgovinu i usluge</item>
    </derivirana_varijabla>
  </DomainObject.Predmet.OstaliListFormated>
  <DomainObject.Predmet.OstaliListFormatedOIB>
    <izvorni_sadrzaj>
      <item>Nensi Čolakić, OIB 69574159662 punomoćnica sudionika u postupku SWIFT-DYNAMIC jednostavno društvo s ograničenom odgovornošću za trgovinu i usluge</item>
    </izvorni_sadrzaj>
    <derivirana_varijabla naziv="DomainObject.Predmet.OstaliListFormatedOIB_1">
      <item>Nensi Čolakić, OIB 69574159662 punomoćnica sudionika u postupku SWIFT-DYNAMIC jednostavno društvo s ograničenom odgovornošću za trgovinu i usluge</item>
    </derivirana_varijabla>
  </DomainObject.Predmet.OstaliListFormatedOIB>
  <DomainObject.Predmet.OstaliListFormatedWithAdress>
    <izvorni_sadrzaj>
      <item>Nensi Čolakić, Novoselska 53a, 10000 Zagreb punomoćnica sudionika u postupku SWIFT-DYNAMIC jednostavno društvo s ograničenom odgovornošću za trgovinu i usluge</item>
    </izvorni_sadrzaj>
    <derivirana_varijabla naziv="DomainObject.Predmet.OstaliListFormatedWithAdress_1">
      <item>Nensi Čolakić, Novoselska 53a, 10000 Zagreb punomoćnica sudionika u postupku SWIFT-DYNAMIC jednostavno društvo s ograničenom odgovornošću za trgovinu i usluge</item>
    </derivirana_varijabla>
  </DomainObject.Predmet.OstaliListFormatedWithAdress>
  <DomainObject.Predmet.OstaliListFormatedWithAdressOIB>
    <izvorni_sadrzaj>
      <item>Nensi Čolakić, OIB 69574159662, Novoselska 53a, 10000 Zagreb punomoćnica sudionika u postupku SWIFT-DYNAMIC jednostavno društvo s ograničenom odgovornošću za trgovinu i usluge</item>
    </izvorni_sadrzaj>
    <derivirana_varijabla naziv="DomainObject.Predmet.OstaliListFormatedWithAdressOIB_1">
      <item>Nensi Čolakić, OIB 69574159662, Novoselska 53a, 10000 Zagreb punomoćnica sudionika u postupku SWIFT-DYNAMIC jednostavno društvo s ograničenom odgovornošću za trgovinu i usluge</item>
    </derivirana_varijabla>
  </DomainObject.Predmet.OstaliListFormatedWithAdressOIB>
  <DomainObject.Predmet.OstaliListNazivFormated>
    <izvorni_sadrzaj>
      <item>Nensi Čolakić</item>
    </izvorni_sadrzaj>
    <derivirana_varijabla naziv="DomainObject.Predmet.OstaliListNazivFormated_1">
      <item>Nensi Čolakić</item>
    </derivirana_varijabla>
  </DomainObject.Predmet.OstaliListNazivFormated>
  <DomainObject.Predmet.OstaliListNazivFormatedOIB>
    <izvorni_sadrzaj>
      <item>Nensi Čolakić, OIB 69574159662</item>
    </izvorni_sadrzaj>
    <derivirana_varijabla naziv="DomainObject.Predmet.OstaliListNazivFormatedOIB_1">
      <item>Nensi Čolakić, OIB 69574159662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SWIFT-DYNAMIC jednostavno društvo s ograničenom odgovornošću za trgovinu i usluge</izvorni_sadrzaj>
    <derivirana_varijabla naziv="DomainObject.Predmet.ProtustrankaIDrugi_1">SWIFT-DYNAMIC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SWIFT-DYNAMIC jednostavno društvo s ograničenom odgovornošću za trgovinu i usluge, OIB 29469922369, Novoselska 53 A , 10000 Zagreb</izvorni_sadrzaj>
    <derivirana_varijabla naziv="DomainObject.Predmet.ProtustrankaIDrugiAdressOIB_1">SWIFT-DYNAMIC jednostavno društvo s ograničenom odgovornošću za trgovinu i usluge, OIB 29469922369, Novoselska 53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SWIFT-DYNAMIC jednostavno društvo s ograničenom odgovornošću za trgovinu i usluge</item>
      <item>FINA Regionalni centar Zagreb</item>
      <item>Nensi Čolakić</item>
    </izvorni_sadrzaj>
    <derivirana_varijabla naziv="DomainObject.Predmet.SudioniciListNaziv_1">
      <item>SWIFT-DYNAMIC jednostavno društvo s ograničenom odgovornošću za trgovinu i usluge</item>
      <item>FINA Regionalni centar Zagreb</item>
      <item>Nensi Čolakić</item>
    </derivirana_varijabla>
  </DomainObject.Predmet.SudioniciListNaziv>
  <DomainObject.Predmet.SudioniciListAdressOIB>
    <izvorni_sadrzaj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izvorni_sadrzaj>
    <derivirana_varijabla naziv="DomainObject.Predmet.SudioniciListAdressOIB_1">
      <item>SWIFT-DYNAMIC jednostavno društvo s ograničenom odgovornošću za trgovinu i usluge, OIB 29469922369, Novoselska 53 A ,10000 Zagreb</item>
      <item>FINA Regionalni centar Zagreb, OIB 85821130368, Trg svibanjskih žrtava 1995. br. 1,10000 Zagreb</item>
      <item>Nensi Čolakić, OIB 69574159662, Novoselska 53a,10000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29469922369</item>
      <item>, OIB 85821130368</item>
      <item>, OIB 69574159662</item>
    </izvorni_sadrzaj>
    <derivirana_varijabla naziv="DomainObject.Predmet.SudioniciListNazivOIB_1">
      <item>, OIB 29469922369</item>
      <item>, OIB 85821130368</item>
      <item>, OIB 69574159662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A0CDC-C9DC-4AD3-944A-82BB81AC7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4765</properties:Characters>
  <properties:Lines>116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2018-06-29T09:15:00Z</dcterms:created>
  <dc:creator>Darija Miličević</dc:creator>
  <cp:lastModifiedBy>Darija Miličević</cp:lastModifiedBy>
  <cp:lastPrinted>2018-07-02T11:57:00Z</cp:lastPrinted>
  <dcterms:modified xmlns:xsi="http://www.w3.org/2001/XMLSchema-instance" xsi:type="dcterms:W3CDTF">2018-07-02T11:57:00Z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(St-1272-17 OTVORI I ZATVORI.docx)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