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d065" w14:paraId="604d065" w:rsidRDefault="0072028F" w:rsidP="0072028F" w:rsidR="0072028F" w:rsidRPr="0072028F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2028F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        </w:t>
      </w:r>
      <w:r w:rsidRPr="0072028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28F" w:rsidP="0072028F" w:rsidR="0072028F" w:rsidRPr="0072028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 xml:space="preserve">         REPUBLIKA HRVATSKA</w:t>
      </w:r>
    </w:p>
    <w:p w:rsidRDefault="0072028F" w:rsidP="0072028F" w:rsidR="0072028F" w:rsidRPr="0072028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72028F" w:rsidP="0072028F" w:rsidR="0072028F" w:rsidRPr="0072028F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 xml:space="preserve">         B. Radić 2</w:t>
      </w:r>
    </w:p>
    <w:p w:rsidRDefault="0072028F" w:rsidP="0072028F" w:rsidR="0072028F" w:rsidRPr="0072028F">
      <w:pPr>
        <w:rPr>
          <w:rFonts w:cs="Times New Roman" w:hAnsi="Times New Roman" w:ascii="Times New Roman"/>
          <w:sz w:val="24"/>
          <w:szCs w:val="24"/>
        </w:rPr>
      </w:pPr>
    </w:p>
    <w:p w:rsidRDefault="0072028F" w:rsidP="0072028F" w:rsidR="0072028F" w:rsidRPr="0072028F">
      <w:pPr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72028F">
        <w:rPr>
          <w:rFonts w:cs="Times New Roman" w:hAnsi="Times New Roman" w:ascii="Times New Roman"/>
          <w:sz w:val="24"/>
          <w:szCs w:val="24"/>
        </w:rPr>
        <w:tab/>
        <w:t xml:space="preserve">Trgovački sud u Varaždinu po višoj sudskoj savjetnici toga suda Ivani Starčević, u predmetu u povodu zahtjeva Financijske agencije Regionalni centar Zagreb, Podružnica Varaždin, Augusta Cesarca 2, Varaždin, za pokretanje skraćenog stečajnog postupka protiv dužnika </w:t>
      </w:r>
      <w:r w:rsidR="00AA1092">
        <w:rPr>
          <w:rFonts w:cs="Times New Roman" w:hAnsi="Times New Roman" w:ascii="Times New Roman"/>
          <w:sz w:val="24"/>
          <w:szCs w:val="24"/>
        </w:rPr>
        <w:t>TAHITI j.d.o.o., OIB: 05218344663 sa sjedištem u Rade Končara 1, Mali Mihaljevec</w:t>
      </w:r>
      <w:r w:rsidRPr="0072028F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21. lipnja</w:t>
      </w:r>
      <w:r w:rsidRPr="0072028F">
        <w:rPr>
          <w:rFonts w:cs="Times New Roman" w:hAnsi="Times New Roman" w:ascii="Times New Roman"/>
          <w:sz w:val="24"/>
          <w:szCs w:val="24"/>
        </w:rPr>
        <w:t xml:space="preserve"> 2017. godine temeljem čl. 430. Stečajnog zakona ("Narodne novine" 71/15, u daljnjem tekstu SZ) objavljuje slijedeći</w:t>
      </w:r>
    </w:p>
    <w:p w:rsidRDefault="0072028F" w:rsidP="0072028F" w:rsidR="0072028F" w:rsidRPr="0072028F">
      <w:pPr>
        <w:jc w:val="center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 xml:space="preserve">O G L A S </w:t>
      </w:r>
    </w:p>
    <w:p w:rsidRDefault="0072028F" w:rsidP="0072028F" w:rsidR="0072028F" w:rsidRPr="0072028F">
      <w:pPr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72028F">
        <w:rPr>
          <w:rFonts w:cs="Times New Roman" w:hAnsi="Times New Roman" w:ascii="Times New Roman"/>
          <w:sz w:val="24"/>
          <w:szCs w:val="24"/>
        </w:rPr>
        <w:tab/>
        <w:t xml:space="preserve">I/ Utvrđuje se da ukupni iznos evidentiranog duga dužnika </w:t>
      </w:r>
      <w:r w:rsidR="004C321E">
        <w:rPr>
          <w:rFonts w:cs="Times New Roman" w:hAnsi="Times New Roman" w:ascii="Times New Roman"/>
          <w:sz w:val="24"/>
          <w:szCs w:val="24"/>
        </w:rPr>
        <w:t>TAHITI j.d.o.o., OIB: 05218344663 sa sjedištem u Rade Končara 1, Mali Mihaljevec</w:t>
      </w:r>
      <w:r w:rsidRPr="0072028F">
        <w:rPr>
          <w:rFonts w:cs="Times New Roman" w:hAnsi="Times New Roman" w:ascii="Times New Roman"/>
          <w:sz w:val="24"/>
          <w:szCs w:val="24"/>
        </w:rPr>
        <w:t xml:space="preserve">, iznosi </w:t>
      </w:r>
      <w:r w:rsidR="004C321E">
        <w:rPr>
          <w:rFonts w:cs="Times New Roman" w:hAnsi="Times New Roman" w:ascii="Times New Roman"/>
          <w:sz w:val="24"/>
          <w:szCs w:val="24"/>
        </w:rPr>
        <w:t>12.238,26</w:t>
      </w:r>
      <w:r w:rsidRPr="0072028F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72028F" w:rsidP="0072028F" w:rsidR="0072028F" w:rsidRPr="0072028F">
      <w:pPr>
        <w:jc w:val="both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ab/>
        <w:t xml:space="preserve">II/ Poziva se direktor dužnika </w:t>
      </w:r>
      <w:r w:rsidR="005270E4">
        <w:rPr>
          <w:rFonts w:cs="Times New Roman" w:hAnsi="Times New Roman" w:ascii="Times New Roman"/>
          <w:sz w:val="24"/>
          <w:szCs w:val="24"/>
        </w:rPr>
        <w:t>Dragutin Srnec, Mali Mihaljevec, Rade Končara 1, OIB: 18128501120</w:t>
      </w:r>
      <w:r w:rsidRPr="0072028F">
        <w:rPr>
          <w:rFonts w:cs="Times New Roman"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72028F" w:rsidP="0072028F" w:rsidR="0072028F" w:rsidRPr="0072028F">
      <w:pPr>
        <w:jc w:val="both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2028F" w:rsidP="0072028F" w:rsidR="0072028F" w:rsidRPr="0072028F">
      <w:pPr>
        <w:jc w:val="both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2028F" w:rsidP="0072028F" w:rsidR="0072028F" w:rsidRPr="0072028F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2028F" w:rsidP="0072028F" w:rsidR="0072028F" w:rsidRPr="0072028F">
      <w:pPr>
        <w:jc w:val="center"/>
        <w:outlineLvl w:val="0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72028F" w:rsidP="0072028F" w:rsidR="0072028F" w:rsidRPr="0072028F">
      <w:pPr>
        <w:jc w:val="both"/>
        <w:outlineLvl w:val="0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3A35B0">
        <w:rPr>
          <w:rFonts w:cs="Times New Roman" w:hAnsi="Times New Roman" w:ascii="Times New Roman"/>
          <w:sz w:val="24"/>
          <w:szCs w:val="24"/>
        </w:rPr>
        <w:t>20. lipnja</w:t>
      </w:r>
      <w:r w:rsidRPr="0072028F">
        <w:rPr>
          <w:rFonts w:cs="Times New Roman" w:hAnsi="Times New Roman" w:ascii="Times New Roman"/>
          <w:sz w:val="24"/>
          <w:szCs w:val="24"/>
        </w:rPr>
        <w:t xml:space="preserve"> 2017. godine, predlagatelj Financijska agencija, Regionalni centar Zagreb, Podružnica Varaždin podnio je prijedlog za otvaranje stečajnog postupka nad dužnikom, navodeći da dužnik </w:t>
      </w:r>
      <w:r w:rsidR="003A35B0">
        <w:rPr>
          <w:rFonts w:cs="Times New Roman" w:hAnsi="Times New Roman" w:ascii="Times New Roman"/>
          <w:sz w:val="24"/>
          <w:szCs w:val="24"/>
        </w:rPr>
        <w:t>TAHITI j.d.o.o., OIB: 05218344663 sa sjedištem u Rade Končara 1, Mali Mihaljevec</w:t>
      </w:r>
      <w:r w:rsidR="003A35B0" w:rsidRPr="0072028F">
        <w:rPr>
          <w:rFonts w:cs="Times New Roman" w:hAnsi="Times New Roman" w:ascii="Times New Roman"/>
          <w:sz w:val="24"/>
          <w:szCs w:val="24"/>
        </w:rPr>
        <w:t xml:space="preserve"> </w:t>
      </w:r>
      <w:r w:rsidRPr="0072028F">
        <w:rPr>
          <w:rFonts w:cs="Times New Roman" w:hAnsi="Times New Roman" w:ascii="Times New Roman"/>
          <w:sz w:val="24"/>
          <w:szCs w:val="24"/>
        </w:rPr>
        <w:t xml:space="preserve">na dan </w:t>
      </w:r>
      <w:r w:rsidR="003A35B0">
        <w:rPr>
          <w:rFonts w:cs="Times New Roman" w:hAnsi="Times New Roman" w:ascii="Times New Roman"/>
          <w:sz w:val="24"/>
          <w:szCs w:val="24"/>
        </w:rPr>
        <w:t>16. lipnja</w:t>
      </w:r>
      <w:r w:rsidRPr="0072028F">
        <w:rPr>
          <w:rFonts w:cs="Times New Roman" w:hAnsi="Times New Roman" w:ascii="Times New Roman"/>
          <w:sz w:val="24"/>
          <w:szCs w:val="24"/>
        </w:rPr>
        <w:t xml:space="preserve"> 2017. u Očevidniku redoslijeda osnova za plaćanje ima evidentirane neizvršene osnove za plaćanje u neprekidnom razdoblju od 120 dana, u ukupnom iznosu </w:t>
      </w:r>
      <w:r w:rsidR="003A35B0">
        <w:rPr>
          <w:rFonts w:cs="Times New Roman" w:hAnsi="Times New Roman" w:ascii="Times New Roman"/>
          <w:sz w:val="24"/>
          <w:szCs w:val="24"/>
        </w:rPr>
        <w:t>12.238,26</w:t>
      </w:r>
      <w:r w:rsidRPr="0072028F">
        <w:rPr>
          <w:rFonts w:cs="Times New Roman" w:hAnsi="Times New Roman" w:ascii="Times New Roman"/>
          <w:sz w:val="24"/>
          <w:szCs w:val="24"/>
        </w:rPr>
        <w:t xml:space="preserve">  kn te da dužnik nema zaposlenih.</w:t>
      </w:r>
    </w:p>
    <w:p w:rsidRDefault="0072028F" w:rsidP="0072028F" w:rsidR="0072028F">
      <w:pPr>
        <w:jc w:val="both"/>
        <w:outlineLvl w:val="0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AA1092" w:rsidP="0072028F" w:rsidR="00AA1092" w:rsidRPr="0072028F">
      <w:pPr>
        <w:jc w:val="both"/>
        <w:outlineLvl w:val="0"/>
        <w:rPr>
          <w:rFonts w:cs="Times New Roman" w:hAnsi="Times New Roman" w:ascii="Times New Roman"/>
          <w:sz w:val="24"/>
          <w:szCs w:val="24"/>
        </w:rPr>
      </w:pPr>
    </w:p>
    <w:p w:rsidRDefault="0072028F" w:rsidP="0072028F" w:rsidR="0072028F">
      <w:pPr>
        <w:ind w:firstLine="708" w:left="708"/>
        <w:jc w:val="center"/>
        <w:outlineLvl w:val="0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>U Vara</w:t>
      </w:r>
      <w:r>
        <w:rPr>
          <w:rFonts w:cs="Times New Roman" w:hAnsi="Times New Roman" w:ascii="Times New Roman"/>
          <w:sz w:val="24"/>
          <w:szCs w:val="24"/>
        </w:rPr>
        <w:t xml:space="preserve">ždinu, </w:t>
      </w:r>
      <w:r w:rsidR="00855F19">
        <w:rPr>
          <w:rFonts w:cs="Times New Roman" w:hAnsi="Times New Roman" w:ascii="Times New Roman"/>
          <w:sz w:val="24"/>
          <w:szCs w:val="24"/>
        </w:rPr>
        <w:t>21. lipnja</w:t>
      </w:r>
      <w:r>
        <w:rPr>
          <w:rFonts w:cs="Times New Roman" w:hAnsi="Times New Roman" w:ascii="Times New Roman"/>
          <w:sz w:val="24"/>
          <w:szCs w:val="24"/>
        </w:rPr>
        <w:t xml:space="preserve"> 2017. </w:t>
      </w:r>
      <w:r>
        <w:rPr>
          <w:rFonts w:cs="Times New Roman" w:hAnsi="Times New Roman" w:ascii="Times New Roman"/>
          <w:sz w:val="24"/>
          <w:szCs w:val="24"/>
        </w:rPr>
        <w:tab/>
      </w:r>
      <w:r w:rsidRPr="0072028F">
        <w:rPr>
          <w:rFonts w:cs="Times New Roman" w:hAnsi="Times New Roman" w:ascii="Times New Roman"/>
          <w:sz w:val="24"/>
          <w:szCs w:val="24"/>
        </w:rPr>
        <w:tab/>
      </w:r>
    </w:p>
    <w:p w:rsidRDefault="00AA1092" w:rsidP="0072028F" w:rsidR="00AA1092" w:rsidRPr="0072028F">
      <w:pPr>
        <w:ind w:firstLine="708" w:left="708"/>
        <w:jc w:val="center"/>
        <w:outlineLvl w:val="0"/>
        <w:rPr>
          <w:rFonts w:cs="Times New Roman" w:hAnsi="Times New Roman" w:ascii="Times New Roman"/>
          <w:sz w:val="24"/>
          <w:szCs w:val="24"/>
        </w:rPr>
      </w:pPr>
    </w:p>
    <w:p w:rsidRDefault="0072028F" w:rsidP="0072028F" w:rsidR="0072028F" w:rsidRPr="0072028F">
      <w:pPr>
        <w:ind w:firstLine="720" w:left="3600"/>
        <w:outlineLvl w:val="0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 xml:space="preserve">                 VIŠA SUDSKA SAVJETNICA:</w:t>
      </w:r>
    </w:p>
    <w:p w:rsidRDefault="0072028F" w:rsidP="00A832A6" w:rsidR="0072028F" w:rsidRPr="0072028F">
      <w:pPr>
        <w:ind w:firstLine="720" w:left="3600"/>
        <w:jc w:val="center"/>
        <w:outlineLvl w:val="0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>Ivana Starčević</w:t>
      </w:r>
      <w:r w:rsidR="00F35391">
        <w:rPr>
          <w:rFonts w:cs="Times New Roman" w:hAnsi="Times New Roman" w:ascii="Times New Roman"/>
          <w:sz w:val="24"/>
          <w:szCs w:val="24"/>
        </w:rPr>
        <w:t>, v.r.</w:t>
      </w:r>
      <w:r w:rsidRPr="007202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028F" w:rsidP="0072028F" w:rsidR="0072028F" w:rsidRPr="0072028F">
      <w:pPr>
        <w:outlineLvl w:val="0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>DNA:</w:t>
      </w:r>
    </w:p>
    <w:p w:rsidRDefault="0072028F" w:rsidP="0072028F" w:rsidR="0072028F" w:rsidRPr="0072028F">
      <w:pPr>
        <w:pStyle w:val="Odlomakpopisa"/>
        <w:numPr>
          <w:ilvl w:val="0"/>
          <w:numId w:val="48"/>
        </w:numPr>
        <w:spacing w:lineRule="auto" w:line="240" w:after="0"/>
        <w:ind w:hanging="357" w:left="714"/>
        <w:outlineLvl w:val="0"/>
        <w:rPr>
          <w:rFonts w:cs="Times New Roman" w:hAnsi="Times New Roman" w:ascii="Times New Roman"/>
          <w:sz w:val="24"/>
          <w:szCs w:val="24"/>
        </w:rPr>
      </w:pPr>
      <w:r w:rsidRPr="0072028F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AE649C" w:rsidP="001425B3" w:rsidR="00AE649C" w:rsidRPr="0072028F">
      <w:pPr>
        <w:rPr>
          <w:rFonts w:cs="Times New Roman" w:hAnsi="Times New Roman" w:ascii="Times New Roman"/>
          <w:sz w:val="24"/>
          <w:szCs w:val="24"/>
        </w:rPr>
      </w:pPr>
    </w:p>
    <w:sectPr w:rsidSect="0032366B" w:rsidR="00AE649C" w:rsidRPr="0072028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28F" w:rsidR="008333A9" w:rsidRPr="0072028F">
    <w:pPr>
      <w:pStyle w:val="Zaglavlje"/>
      <w:rPr>
        <w:rFonts w:cs="Times New Roman" w:hAnsi="Times New Roman" w:ascii="Times New Roman"/>
        <w:sz w:val="24"/>
        <w:szCs w:val="24"/>
      </w:rPr>
    </w:pPr>
    <w:r w:rsidRPr="0072028F"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>Poslovni broj: 8 St-340/17-3</w:t>
    </w:r>
    <w:r w:rsidR="001C4583" w:rsidRPr="0072028F"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25B3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5B0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21E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0E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28F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F19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2A6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092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391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425B3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425B3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486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4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00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10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93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St-340/2017-3</izvorni_sadrzaj>
    <derivirana_varijabla naziv="DomainObject.Oznaka_1">St-340/2017-3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TAHITI jednostavno društvo s ograničenom odgovornošću za ugostiteljstvo, trgovinu i usluge zastupanog po punomoćniku Dragutin Srnec</izvorni_sadrzaj>
    <derivirana_varijabla naziv="DomainObject.Predmet.ProtustrankaFormated_1">  TAHITI jednostavno društvo s ograničenom odgovornošću za ugostiteljstvo, trgovinu i usluge zastupanog po punomoćniku Dragutin Srnec</derivirana_varijabla>
  </DomainObject.Predmet.ProtustrankaFormated>
  <DomainObject.Predmet.ProtustrankaFormatedOIB>
    <izvorni_sadrzaj>  TAHITI jednostavno društvo s ograničenom odgovornošću za ugostiteljstvo, trgovinu i usluge, OIB 05218344663 zastupanog po punomoćniku Dragutin Srnec</izvorni_sadrzaj>
    <derivirana_varijabla naziv="DomainObject.Predmet.ProtustrankaFormatedOIB_1">  TAHITI jednostavno društvo s ograničenom odgovornošću za ugostiteljstvo, trgovinu i usluge, OIB 05218344663 zastupanog po punomoćniku Dragutin Srnec</derivirana_varijabla>
  </DomainObject.Predmet.ProtustrankaFormatedOIB>
  <DomainObject.Predmet.ProtustrankaFormatedWithAdress>
    <izvorni_sadrzaj> TAHITI jednostavno društvo s ograničenom odgovornošću za ugostiteljstvo, trgovinu i usluge, Ulica Rade Končara 1, 40000 Mali Mihaljevec zastupanog po punomoćniku Dragutin Srnec</izvorni_sadrzaj>
    <derivirana_varijabla naziv="DomainObject.Predmet.ProtustrankaFormatedWithAdress_1"> TAHITI jednostavno društvo s ograničenom odgovornošću za ugostiteljstvo, trgovinu i usluge, Ulica Rade Končara 1, 40000 Mali Mihaljevec zastupanog po punomoćniku Dragutin Srnec</derivirana_varijabla>
  </DomainObject.Predmet.ProtustrankaFormatedWithAdress>
  <DomainObject.Predmet.ProtustrankaFormatedWithAdressOIB>
    <izvorni_sadrzaj> TAHITI jednostavno društvo s ograničenom odgovornošću za ugostiteljstvo, trgovinu i usluge, OIB 05218344663, Ulica Rade Končara 1, 40000 Mali Mihaljevec zastupanog po punomoćniku Dragutin Srnec</izvorni_sadrzaj>
    <derivirana_varijabla naziv="DomainObject.Predmet.ProtustrankaFormatedWithAdressOIB_1"> TAHITI jednostavno društvo s ograničenom odgovornošću za ugostiteljstvo, trgovinu i usluge, OIB 05218344663, Ulica Rade Končara 1, 40000 Mali Mihaljevec zastupanog po punomoćniku Dragutin Srnec</derivirana_varijabla>
  </DomainObject.Predmet.ProtustrankaFormatedWithAdressOIB>
  <DomainObject.Predmet.ProtustrankaWithAdress>
    <izvorni_sadrzaj>TAHITI jednostavno društvo s ograničenom odgovornošću za ugostiteljstvo, trgovinu i usluge Ulica Rade Končara 1, 40000 Mali Mihaljevec</izvorni_sadrzaj>
    <derivirana_varijabla naziv="DomainObject.Predmet.ProtustrankaWithAdress_1">TAHITI jednostavno društvo s ograničenom odgovornošću za ugostiteljstvo, trgovinu i usluge Ulica Rade Končara 1, 40000 Mali Mihaljevec</derivirana_varijabla>
  </DomainObject.Predmet.ProtustrankaWithAdress>
  <DomainObject.Predmet.ProtustrankaWithAdressOIB>
    <izvorni_sadrzaj>TAHITI jednostavno društvo s ograničenom odgovornošću za ugostiteljstvo, trgovinu i usluge, OIB 05218344663, Ulica Rade Končara 1, 40000 Mali Mihaljevec</izvorni_sadrzaj>
    <derivirana_varijabla naziv="DomainObject.Predmet.ProtustrankaWithAdressOIB_1">TAHITI jednostavno društvo s ograničenom odgovornošću za ugostiteljstvo, trgovinu i usluge, OIB 05218344663, Ulica Rade Končara 1, 40000 Mali Mihaljevec</derivirana_varijabla>
  </DomainObject.Predmet.ProtustrankaWithAdressOIB>
  <DomainObject.Predmet.ProtustrankaNazivFormated>
    <izvorni_sadrzaj>TAHITI jednostavno društvo s ograničenom odgovornošću za ugostiteljstvo, trgovinu i usluge</izvorni_sadrzaj>
    <derivirana_varijabla naziv="DomainObject.Predmet.ProtustrankaNazivFormated_1">TAHITI jednostavno društvo s ograničenom odgovornošću za ugostiteljstvo, trgovinu i usluge</derivirana_varijabla>
  </DomainObject.Predmet.ProtustrankaNazivFormated>
  <DomainObject.Predmet.ProtustrankaNazivFormatedOIB>
    <izvorni_sadrzaj>TAHITI jednostavno društvo s ograničenom odgovornošću za ugostiteljstvo, trgovinu i usluge, OIB 05218344663</izvorni_sadrzaj>
    <derivirana_varijabla naziv="DomainObject.Predmet.ProtustrankaNazivFormatedOIB_1">TAHITI jednostavno društvo s ograničenom odgovornošću za ugostiteljstvo, trgovinu i usluge, OIB 05218344663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12238.26</izvorni_sadrzaj>
    <derivirana_varijabla naziv="DomainObject.Predmet.TrenutnaVrijednost_1">12238.26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TAHITI jednostavno društvo s ograničenom odgovornošću za ugostiteljstvo, trgovinu i usluge zastupanog po punomoćniku Dragutin Srnec</item>
    </izvorni_sadrzaj>
    <derivirana_varijabla naziv="DomainObject.Predmet.ProtuStrankaListFormated_1">
      <item>TAHITI jednostavno društvo s ograničenom odgovornošću za ugostiteljstvo, trgovinu i usluge zastupanog po punomoćniku Dragutin Srnec</item>
    </derivirana_varijabla>
  </DomainObject.Predmet.ProtuStrankaListFormated>
  <DomainObject.Predmet.ProtuStrankaListFormatedOIB>
    <izvorni_sadrzaj>
      <item>TAHITI jednostavno društvo s ograničenom odgovornošću za ugostiteljstvo, trgovinu i usluge, OIB 05218344663 zastupanog po punomoćniku Dragutin Srnec</item>
    </izvorni_sadrzaj>
    <derivirana_varijabla naziv="DomainObject.Predmet.ProtuStrankaListFormatedOIB_1">
      <item>TAHITI jednostavno društvo s ograničenom odgovornošću za ugostiteljstvo, trgovinu i usluge, OIB 05218344663 zastupanog po punomoćniku Dragutin Srnec</item>
    </derivirana_varijabla>
  </DomainObject.Predmet.ProtuStrankaListFormatedOIB>
  <DomainObject.Predmet.ProtuStrankaListFormatedWithAdress>
    <izvorni_sadrzaj>
      <item>TAHITI jednostavno društvo s ograničenom odgovornošću za ugostiteljstvo, trgovinu i usluge, Ulica Rade Končara 1, 40000 Mali Mihaljevec zastupanog po punomoćniku Dragutin Srnec</item>
    </izvorni_sadrzaj>
    <derivirana_varijabla naziv="DomainObject.Predmet.ProtuStrankaListFormatedWithAdress_1">
      <item>TAHITI jednostavno društvo s ograničenom odgovornošću za ugostiteljstvo, trgovinu i usluge, Ulica Rade Končara 1, 40000 Mali Mihaljevec zastupanog po punomoćniku Dragutin Srnec</item>
    </derivirana_varijabla>
  </DomainObject.Predmet.ProtuStrankaListFormatedWithAdress>
  <DomainObject.Predmet.ProtuStrankaListFormatedWithAdressOIB>
    <izvorni_sadrzaj>
      <item>TAHITI jednostavno društvo s ograničenom odgovornošću za ugostiteljstvo, trgovinu i usluge, OIB 05218344663, Ulica Rade Končara 1, 40000 Mali Mihaljevec zastupanog po punomoćniku Dragutin Srnec</item>
    </izvorni_sadrzaj>
    <derivirana_varijabla naziv="DomainObject.Predmet.ProtuStrankaListFormatedWithAdressOIB_1">
      <item>TAHITI jednostavno društvo s ograničenom odgovornošću za ugostiteljstvo, trgovinu i usluge, OIB 05218344663, Ulica Rade Končara 1, 40000 Mali Mihaljevec zastupanog po punomoćniku Dragutin Srnec</item>
    </derivirana_varijabla>
  </DomainObject.Predmet.ProtuStrankaListFormatedWithAdressOIB>
  <DomainObject.Predmet.ProtuStrankaListNazivFormated>
    <izvorni_sadrzaj>
      <item>TAHITI jednostavno društvo s ograničenom odgovornošću za ugostiteljstvo, trgovinu i usluge</item>
    </izvorni_sadrzaj>
    <derivirana_varijabla naziv="DomainObject.Predmet.ProtuStrankaListNazivFormated_1">
      <item>TAHITI jednostavno društvo s ograničenom odgovornošću za ugostiteljstvo, trgovinu i usluge</item>
    </derivirana_varijabla>
  </DomainObject.Predmet.ProtuStrankaListNazivFormated>
  <DomainObject.Predmet.ProtuStrankaListNazivFormatedOIB>
    <izvorni_sadrzaj>
      <item>TAHITI jednostavno društvo s ograničenom odgovornošću za ugostiteljstvo, trgovinu i usluge, OIB 05218344663</item>
    </izvorni_sadrzaj>
    <derivirana_varijabla naziv="DomainObject.Predmet.ProtuStrankaListNazivFormatedOIB_1">
      <item>TAHITI jednostavno društvo s ograničenom odgovornošću za ugostiteljstvo, trgovinu i usluge, OIB 05218344663</item>
    </derivirana_varijabla>
  </DomainObject.Predmet.ProtuStrankaListNazivFormatedOIB>
  <DomainObject.Predmet.OstaliListFormated>
    <izvorni_sadrzaj>
      <item>Sudski registar</item>
      <item>Dragutin Srnec punomoćnik sudionika u postupku TAHITI jednostavno društvo s ograničenom odgovornošću za ugostiteljstvo, trgovinu i usluge</item>
    </izvorni_sadrzaj>
    <derivirana_varijabla naziv="DomainObject.Predmet.OstaliListFormated_1">
      <item>Sudski registar</item>
      <item>Dragutin Srnec punomoćnik sudionika u postupku TAHITI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Dragutin Srnec, OIB 18128501120 punomoćnik sudionika u postupku TAHITI jednostavno društvo s ograničenom odgovornošću za ugostiteljstvo, trgovinu i usluge</item>
    </izvorni_sadrzaj>
    <derivirana_varijabla naziv="DomainObject.Predmet.OstaliListFormatedOIB_1">
      <item>Sudski registar</item>
      <item>Dragutin Srnec, OIB 18128501120 punomoćnik sudionika u postupku TAHITI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Dragutin Srnec, Rade Končara 1, 40000 Mali Mihaljevec punomoćnik sudionika u postupku TAHITI jednostavno društvo s ograničenom odgovornošću za ugostiteljstvo, trgovinu i usluge</item>
    </izvorni_sadrzaj>
    <derivirana_varijabla naziv="DomainObject.Predmet.OstaliListFormatedWithAdress_1">
      <item>Sudski registar</item>
      <item>Dragutin Srnec, Rade Končara 1, 40000 Mali Mihaljevec punomoćnik sudionika u postupku TAHITI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Dragutin Srnec, OIB 18128501120, Rade Končara 1, 40000 Mali Mihaljevec punomoćnik sudionika u postupku TAHITI jednostavno društvo s ograničenom odgovornošću za ugostiteljstvo, trgovinu i usluge</item>
    </izvorni_sadrzaj>
    <derivirana_varijabla naziv="DomainObject.Predmet.OstaliListFormatedWithAdressOIB_1">
      <item>Sudski registar</item>
      <item>Dragutin Srnec, OIB 18128501120, Rade Končara 1, 40000 Mali Mihaljevec punomoćnik sudionika u postupku TAHITI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Dragutin Srnec</item>
    </izvorni_sadrzaj>
    <derivirana_varijabla naziv="DomainObject.Predmet.OstaliListNazivFormated_1">
      <item>Sudski registar</item>
      <item>Dragutin Srnec</item>
    </derivirana_varijabla>
  </DomainObject.Predmet.OstaliListNazivFormated>
  <DomainObject.Predmet.OstaliListNazivFormatedOIB>
    <izvorni_sadrzaj>
      <item>Sudski registar</item>
      <item>Dragutin Srnec, OIB 18128501120</item>
    </izvorni_sadrzaj>
    <derivirana_varijabla naziv="DomainObject.Predmet.OstaliListNazivFormatedOIB_1">
      <item>Sudski registar</item>
      <item>Dragutin Srnec, OIB 18128501120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St-340/2017-3</izvorni_sadrzaj>
    <derivirana_varijabla naziv="DomainObject.PoslovniBrojDokumenta_1">St-340/2017-3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TAHITI jednostavno društvo s ograničenom odgovornošću za ugostiteljstvo, trgovinu i usluge</izvorni_sadrzaj>
    <derivirana_varijabla naziv="DomainObject.Predmet.ProtustrankaIDrugi_1">TAHITI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TAHITI jednostavno društvo s ograničenom odgovornošću za ugostiteljstvo, trgovinu i usluge, OIB 05218344663, Ulica Rade Končara 1, 40000 Mali Mihaljevec</izvorni_sadrzaj>
    <derivirana_varijabla naziv="DomainObject.Predmet.ProtustrankaIDrugiAdressOIB_1">TAHITI jednostavno društvo s ograničenom odgovornošću za ugostiteljstvo, trgovinu i usluge, OIB 05218344663, Ulica Rade Končara 1, 40000 Mali Mihaljevec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TAHITI jednostavno društvo s ograničenom odgovornošću za ugostiteljstvo, trgovinu i usluge</item>
      <item>Sudski registar</item>
      <item>Dragutin Srnec</item>
    </izvorni_sadrzaj>
    <derivirana_varijabla naziv="DomainObject.Predmet.SudioniciListNaziv_1">
      <item>Financijska agencija</item>
      <item>TAHITI jednostavno društvo s ograničenom odgovornošću za ugostiteljstvo, trgovinu i usluge</item>
      <item>Sudski registar</item>
      <item>Dragutin Srnec</item>
    </derivirana_varijabla>
  </DomainObject.Predmet.SudioniciListNaziv>
  <DomainObject.Predmet.SudioniciListAdressOIB>
    <izvorni_sadrzaj>
      <item>Financijska agencija, OIB 85821130368, Ulica grada Vukovara 70,10000 Zagreb</item>
      <item>TAHITI jednostavno društvo s ograničenom odgovornošću za ugostiteljstvo, trgovinu i usluge, OIB 05218344663, Ulica Rade Končara 1,40000 Mali Mihaljevec</item>
      <item>Sudski registar</item>
      <item>Dragutin Srnec, OIB 18128501120, Rade Končara 1,40000 Mali Mihaljevec</item>
    </izvorni_sadrzaj>
    <derivirana_varijabla naziv="DomainObject.Predmet.SudioniciListAdressOIB_1">
      <item>Financijska agencija, OIB 85821130368, Ulica grada Vukovara 70,10000 Zagreb</item>
      <item>TAHITI jednostavno društvo s ograničenom odgovornošću za ugostiteljstvo, trgovinu i usluge, OIB 05218344663, Ulica Rade Končara 1,40000 Mali Mihaljevec</item>
      <item>Sudski registar</item>
      <item>Dragutin Srnec, OIB 18128501120, Rade Končara 1,40000 Mali Mihaljevec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0E3860-EE0F-4300-A172-37ED8E8E2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2528</properties:Characters>
  <properties:Lines>48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2017-06-21T10:21:00Z</cp:lastPrinted>
  <dcterms:modified xmlns:xsi="http://www.w3.org/2001/XMLSchema-instance" xsi:type="dcterms:W3CDTF">2017-06-21T10:22:00Z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St-340/2017-3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