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969c" w14:paraId="bc4969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45187" w:rsidP="00145187" w:rsidR="00145187">
      <w:pPr>
        <w:ind w:firstLine="708" w:left="6372"/>
      </w:pPr>
      <w:r>
        <w:t>9 St-981/2016</w:t>
      </w:r>
    </w:p>
    <w:p w:rsidRDefault="00145187" w:rsidP="00145187" w:rsidR="00145187">
      <w:r>
        <w:t>REPUBLIKA HRVATSKA</w:t>
      </w:r>
    </w:p>
    <w:p w:rsidRDefault="00145187" w:rsidP="00145187" w:rsidR="00145187">
      <w:r>
        <w:t xml:space="preserve">TRGOVAČKI SUD U ZADRU </w:t>
      </w:r>
    </w:p>
    <w:p w:rsidRDefault="00145187" w:rsidP="00145187" w:rsidR="00145187">
      <w:r>
        <w:t>STALNA SLUŽBA U ŠIBENIKU</w:t>
      </w:r>
    </w:p>
    <w:p w:rsidRDefault="00145187" w:rsidP="00145187" w:rsidR="00145187">
      <w:pPr>
        <w:jc w:val="center"/>
      </w:pPr>
      <w:r>
        <w:t>R J E Š E N J E</w:t>
      </w:r>
    </w:p>
    <w:p w:rsidRDefault="00145187" w:rsidP="00145187" w:rsidR="00145187"/>
    <w:p w:rsidRDefault="00145187" w:rsidP="00145187" w:rsidR="00145187">
      <w:pPr>
        <w:ind w:firstLine="708"/>
        <w:jc w:val="both"/>
      </w:pPr>
      <w:r>
        <w:t>Trgovački sud u Zadru, Stalna služba u Šibeniku, po stečajnom sucu Tereziji Goreta, u stečajnom postupku nad stečajnim dužnikom AM-ADRIA d.o.o. iz Vodica, Ante Lasan Kabalera 53, OIB: 23580288576, dana 04. srpnja 2018. godine,</w:t>
      </w:r>
    </w:p>
    <w:p w:rsidRDefault="00145187" w:rsidP="00145187" w:rsidR="00145187">
      <w:pPr>
        <w:jc w:val="center"/>
      </w:pPr>
      <w:r>
        <w:t>r i j e š i o   j e</w:t>
      </w:r>
    </w:p>
    <w:p w:rsidRDefault="00145187" w:rsidP="00145187" w:rsidR="00145187">
      <w:pPr>
        <w:jc w:val="both"/>
        <w:rPr>
          <w:bCs/>
        </w:rPr>
      </w:pPr>
      <w:r>
        <w:rPr>
          <w:bCs/>
        </w:rPr>
        <w:t xml:space="preserve">1. Otvara se stečajni postupak nad stečajnim dužnikom </w:t>
      </w:r>
      <w:r>
        <w:t>AM-ADRIA d.o.o. iz Vodica, Ante Lasan Kabalera 53, OIB: 23580288576 sa danom 19. Lipnja 2018. Godine, te se rješenje o otvaranju stečajnog postupka tog trenutka i objavljuje na e-oglasnoj ploči suda.</w:t>
      </w:r>
      <w:r>
        <w:rPr>
          <w:bCs/>
        </w:rPr>
        <w:t xml:space="preserve"> </w:t>
      </w:r>
      <w:r>
        <w:rPr>
          <w:bCs/>
        </w:rPr>
        <w:tab/>
      </w:r>
    </w:p>
    <w:p w:rsidRDefault="00145187" w:rsidP="00145187" w:rsidR="00145187">
      <w:pPr>
        <w:jc w:val="both"/>
        <w:rPr>
          <w:bCs/>
        </w:rPr>
      </w:pPr>
      <w:r>
        <w:rPr>
          <w:bCs/>
        </w:rPr>
        <w:t xml:space="preserve">2. Stečajnim upraviteljem imenuje se Saša Stipić iz Zagreba, Ladislava Štritofa 14, OIB: 97773150091. </w:t>
      </w:r>
    </w:p>
    <w:p w:rsidRDefault="00145187" w:rsidP="00145187" w:rsidR="00145187">
      <w:pPr>
        <w:jc w:val="both"/>
        <w:rPr>
          <w:bCs/>
        </w:rPr>
      </w:pPr>
      <w:r>
        <w:rPr>
          <w:bCs/>
        </w:rPr>
        <w:t>3. Pozivaju se vjerovnici stečajnog dužnika da u roku od 60 dana od dana objave oglasa na e – oglasnoj ploči, u skladu o prijavi tražbina čl. 257. Stečajnog zakona (NN 71/15) o prijavi tražbina, prijaviti svoje tražbine na propisanom obrascu stečajnom upravitelju Saši Stipić iz Zagreba, Ladislava Štritofa 14, podneskom u dva (2) primjerka zajedno s ispravama iz kojih tražbina proizlazi i dokazom o uplati sudske pristojbe u iznosu od 2% od vrijednosti prijavljene tražbine (ali ne više od 500,00 kuna). Pristojba se uplaćuje na račun državnog proračuna broj HR1210010051863000160, s pozivom na broj 64 5045-23405-981-16, te dokaz o uplati pristojbe obavezno dostaviti stečajnom upravitelju uz prijavu.</w:t>
      </w:r>
    </w:p>
    <w:p w:rsidRDefault="00145187" w:rsidP="00145187" w:rsidR="00145187">
      <w:pPr>
        <w:jc w:val="both"/>
        <w:rPr>
          <w:bCs/>
        </w:rPr>
      </w:pPr>
      <w:r>
        <w:rPr>
          <w:bCs/>
        </w:rPr>
        <w:t>Ako se prijavljuju tražbine o kojoj se vodi parnica, u prijavi treba navesti sud pred kojim se vodi parnica s naznakom broja spisa.</w:t>
      </w:r>
    </w:p>
    <w:p w:rsidRDefault="00145187" w:rsidP="00145187" w:rsidR="00145187">
      <w:pPr>
        <w:jc w:val="both"/>
        <w:rPr>
          <w:bCs/>
        </w:rPr>
      </w:pPr>
      <w:r>
        <w:rPr>
          <w:bCs/>
        </w:rPr>
        <w:t>4. Pozivaju se razlučni i izlučni vjerovnici da u roku od 60 dana nakon objave ovog rješenja podneskom obavijeste stečajnog upravitelja o svojim pravima,sukladno odredbi čl. 258. Stečajnog zakona. Prijavi je potrebno priložiti i potvrdu o uplaćenoj pristojbi koja iznosi 2% od vrijednosti potraživanja, ali ne više od 500,00 kuna,a uplaćuje se na žiro račun državnog proračuna IBAN HR12 1001005-1863000160, s pozivom na broj: 64 5045-23405-981-16.</w:t>
      </w:r>
    </w:p>
    <w:p w:rsidRDefault="00145187" w:rsidP="00145187" w:rsidR="00145187">
      <w:pPr>
        <w:jc w:val="both"/>
        <w:rPr>
          <w:bCs/>
        </w:rPr>
      </w:pPr>
      <w:r>
        <w:rPr>
          <w:bCs/>
        </w:rPr>
        <w:t>5. Pozivaju se dužnikovi dužnici da svoje obveze bez odgode ispunjavaju stečajnom upravitelju za stečajnog dužnika.</w:t>
      </w:r>
    </w:p>
    <w:p w:rsidRDefault="00145187" w:rsidP="00145187" w:rsidR="00145187">
      <w:pPr>
        <w:jc w:val="both"/>
        <w:rPr>
          <w:b/>
          <w:bCs/>
        </w:rPr>
      </w:pPr>
      <w:r>
        <w:rPr>
          <w:bCs/>
        </w:rPr>
        <w:lastRenderedPageBreak/>
        <w:t xml:space="preserve">6. Ispitno ročište na kojem će se ispitati prijavljene tražbine određuje se za dan </w:t>
      </w:r>
      <w:r>
        <w:rPr>
          <w:b/>
          <w:bCs/>
        </w:rPr>
        <w:t>25. listopada 2018. godine u 09,30 sati u prostorijama Trgovačkog suda u Zadru, Stalne službe u Šibeniku, Stjepana Radića 81, soba broj 212.</w:t>
      </w:r>
    </w:p>
    <w:p w:rsidRDefault="00145187" w:rsidP="00145187" w:rsidR="00145187">
      <w:pPr>
        <w:jc w:val="both"/>
        <w:rPr>
          <w:bCs/>
        </w:rPr>
      </w:pPr>
      <w:r>
        <w:rPr>
          <w:bCs/>
        </w:rPr>
        <w:t xml:space="preserve">7. Izvještajno ročište održat će se na dan </w:t>
      </w:r>
      <w:r>
        <w:rPr>
          <w:b/>
          <w:bCs/>
        </w:rPr>
        <w:t xml:space="preserve">25. listopada 2018. godine </w:t>
      </w:r>
      <w:r>
        <w:rPr>
          <w:bCs/>
        </w:rPr>
        <w:t>odmah iza ispitnog ročišta, u prostorijama Trgovačkog suda u Zadru, Stalne službe u Šibeniku, Stjepana Radića 81, soba broj 212.</w:t>
      </w:r>
    </w:p>
    <w:p w:rsidRDefault="00145187" w:rsidP="00145187" w:rsidR="00145187">
      <w:pPr>
        <w:jc w:val="both"/>
        <w:rPr>
          <w:bCs/>
        </w:rPr>
      </w:pPr>
      <w:r>
        <w:rPr>
          <w:bCs/>
        </w:rPr>
        <w:t>8. Određuje se upis zabilježbe otvaranja stečajnog postupka u zemljišnim knjigama Općinskog građanskog suda u Zagrebu, zemljišno knjižni odjel, na nekretnini upisanoj u:</w:t>
      </w:r>
    </w:p>
    <w:p w:rsidRDefault="00145187" w:rsidP="00145187" w:rsidR="00145187">
      <w:pPr>
        <w:numPr>
          <w:ilvl w:val="0"/>
          <w:numId w:val="47"/>
        </w:numPr>
        <w:spacing w:after="0"/>
        <w:jc w:val="both"/>
        <w:rPr>
          <w:bCs/>
        </w:rPr>
      </w:pPr>
      <w:r>
        <w:rPr>
          <w:bCs/>
        </w:rPr>
        <w:t>Čest.zem. 5532/43 ZU 30167, K.O. Zagreb, stambeno poslovna zgrada tlocrtne površine 851 čm i dvorište u Zagrebu, Baštijanova br. 2/A,</w:t>
      </w:r>
    </w:p>
    <w:p w:rsidRDefault="00145187" w:rsidP="00145187" w:rsidR="00145187">
      <w:pPr>
        <w:numPr>
          <w:ilvl w:val="0"/>
          <w:numId w:val="47"/>
        </w:numPr>
        <w:spacing w:after="0"/>
        <w:jc w:val="both"/>
        <w:rPr>
          <w:bCs/>
        </w:rPr>
      </w:pPr>
      <w:r>
        <w:rPr>
          <w:bCs/>
        </w:rPr>
        <w:t xml:space="preserve">Suvlasnički dio: 157/10000 etažno vlasništvo (E-53) lokal br. 2 u prizemlju površine 69,19 čm, "AM ADRIA" d.o.o. Vodice, L.A.Kabalera br. 53, </w:t>
      </w:r>
    </w:p>
    <w:p w:rsidRDefault="00145187" w:rsidP="00145187" w:rsidR="00145187">
      <w:pPr>
        <w:numPr>
          <w:ilvl w:val="0"/>
          <w:numId w:val="47"/>
        </w:numPr>
        <w:spacing w:after="0"/>
        <w:jc w:val="both"/>
        <w:rPr>
          <w:bCs/>
        </w:rPr>
      </w:pPr>
      <w:r>
        <w:rPr>
          <w:bCs/>
        </w:rPr>
        <w:t>Suvlasnički dio:160/10000 etažno vlasništvo (E-54) lokal br. 3 u prizemlju površine 70,78 čm, "AM ADRIA" d.o.o. Vodice, L.A.Kabalera br. 53.</w:t>
      </w:r>
    </w:p>
    <w:p w:rsidRDefault="00145187" w:rsidP="00145187" w:rsidR="00145187">
      <w:pPr>
        <w:ind w:left="360"/>
        <w:jc w:val="both"/>
        <w:rPr>
          <w:bCs/>
        </w:rPr>
      </w:pPr>
      <w:r>
        <w:rPr>
          <w:bCs/>
        </w:rPr>
        <w:t xml:space="preserve"> te se nalaže Općinskom građanskom sudu u Zagrebu, zemljišno-knjižni odjel da izvrši navedeni upis zabilježbe.</w:t>
      </w:r>
    </w:p>
    <w:p w:rsidRDefault="00145187" w:rsidP="00145187" w:rsidR="00145187">
      <w:pPr>
        <w:ind w:left="360"/>
        <w:jc w:val="center"/>
      </w:pPr>
      <w:r>
        <w:t>Obrazloženje</w:t>
      </w:r>
    </w:p>
    <w:p w:rsidRDefault="00145187" w:rsidP="00145187" w:rsidR="00145187">
      <w:pPr>
        <w:ind w:firstLine="708"/>
        <w:jc w:val="both"/>
      </w:pPr>
      <w:r>
        <w:t>Predlagatelj Financijska agencija, RC Split, Područni ured Šibenik, podnijela je ovom sudu dana 10. kolovoza 2016. godine prijedlog za otvaranje stečajnog postupka nad dužnikom, te se u prijedlogu navodi da je kod dužnika utvrđen stečajni razlog za otvaranje stečajnog postupka predviđen čl. 4. St. 2. Stečajnog zakona – nesposobnost za plaćanje.</w:t>
      </w:r>
    </w:p>
    <w:p w:rsidRDefault="00145187" w:rsidP="00145187" w:rsidR="00145187">
      <w:pPr>
        <w:ind w:firstLine="708"/>
        <w:jc w:val="both"/>
      </w:pPr>
      <w:r>
        <w:t>Rješenjem ovog suda od dana 16. kolovoza 2016. godine pokrenut je prethodni postupak te je zakazano ročite radi rasprave o uvjetima za otvaranje stečajnog postupka nad imovinom dužnika.</w:t>
      </w:r>
    </w:p>
    <w:p w:rsidRDefault="00145187" w:rsidP="00145187" w:rsidR="00145187">
      <w:pPr>
        <w:ind w:firstLine="708"/>
        <w:jc w:val="both"/>
      </w:pPr>
      <w:r>
        <w:t>Rješenjem ovog suda od 10. siječnja 2017. godine, imenovan je privremeni stečajni upravitelj nad dužnikom Saša Stipić iz Zagreba, koji je u dostavljenom nalazu i mišljenju naveo da je kod stečajnog dužnika utvrdio da postoje razlozi iz čl. 5. Stečajnog Zakona, nesposobnost za plaćanje i prezaduženost, te je uredno naveo da dužnik nema imovine koja bi ušla u stečajnu masu, iz koje bi se mogli pokriti troškovi stečajnog postupka i djelomično namiriti prijavljene tražbine, te da nema izgleda za nastavak poslovanja dužnika. Stoga je privremeni stečajni upravitelj predložio otvaranje stečajnog postupka.</w:t>
      </w:r>
    </w:p>
    <w:p w:rsidRDefault="00145187" w:rsidP="00145187" w:rsidR="00145187">
      <w:pPr>
        <w:ind w:firstLine="708"/>
        <w:jc w:val="both"/>
      </w:pPr>
    </w:p>
    <w:p w:rsidRDefault="00145187" w:rsidP="00145187" w:rsidR="00145187">
      <w:pPr>
        <w:ind w:firstLine="708"/>
        <w:jc w:val="both"/>
      </w:pPr>
      <w:r>
        <w:t>Imajući u vidu sve naprijed navedeno, te uvažavajući sve u prethodnom postupku izvedene dokaze, jasno proizlazi da su se kod dužnika ostvarili svi razlozi za otvaranjem stečajnog postupka, stoga je na temelju čl. 128.,a u svezi čl.5.,129. i 130. Stečajnog zakona, valjalo odlučiti kao u izreci ovog rješenja.</w:t>
      </w:r>
    </w:p>
    <w:p w:rsidRDefault="00145187" w:rsidP="00145187" w:rsidR="00145187"/>
    <w:p w:rsidRDefault="00145187" w:rsidP="00145187" w:rsidR="00145187">
      <w:pPr>
        <w:jc w:val="center"/>
      </w:pPr>
      <w:r>
        <w:t>U Šibeniku 04. srpnja  2018. godine</w:t>
      </w:r>
    </w:p>
    <w:p w:rsidRDefault="00145187" w:rsidP="00145187" w:rsidR="00145187">
      <w:pPr>
        <w:jc w:val="right"/>
      </w:pPr>
      <w:r>
        <w:lastRenderedPageBreak/>
        <w:t>STEČAJNI SUDAC</w:t>
      </w:r>
    </w:p>
    <w:p w:rsidRDefault="00145187" w:rsidP="00145187" w:rsidR="00145187">
      <w:pPr>
        <w:jc w:val="right"/>
      </w:pPr>
      <w:r>
        <w:tab/>
      </w:r>
      <w:r>
        <w:tab/>
      </w:r>
      <w:r>
        <w:tab/>
      </w:r>
      <w:r>
        <w:tab/>
        <w:t xml:space="preserve">Terezija Goreta </w:t>
      </w:r>
    </w:p>
    <w:p w:rsidRDefault="00145187" w:rsidP="00145187" w:rsidR="00145187">
      <w:r>
        <w:t>POUKA O PRAVNOM LIJEKU</w:t>
      </w:r>
    </w:p>
    <w:p w:rsidRDefault="00145187" w:rsidP="00145187" w:rsidR="00145187">
      <w:pPr>
        <w:jc w:val="both"/>
      </w:pPr>
      <w:r>
        <w:t xml:space="preserve">Protiv ovog rješenja dopuštena je žalba . Žalbu može podnijeti osoba koja je bila zastupnik dužnika pravne osobe do dana nastupanja pravnih posljedica otvaranja stečajnog postupka (čl. 129.st.8 Stečajnog zakona). Žalba se izjavljuje putem ovog suda za Visoki trgovački sud RH u roku od 8 dana dostave ovog rješenja. Žalba ne zadržava ovrhu ovog rješenja.DN-a : </w:t>
      </w:r>
    </w:p>
    <w:p w:rsidRDefault="00145187" w:rsidP="00145187" w:rsidR="00145187">
      <w:pPr>
        <w:numPr>
          <w:ilvl w:val="0"/>
          <w:numId w:val="48"/>
        </w:numPr>
        <w:spacing w:after="0"/>
        <w:jc w:val="both"/>
        <w:rPr>
          <w:rFonts w:eastAsia="Calibri"/>
        </w:rPr>
      </w:pPr>
      <w:r>
        <w:rPr>
          <w:rFonts w:eastAsia="Calibri"/>
        </w:rPr>
        <w:t>Predlagatelju FINA</w:t>
      </w:r>
    </w:p>
    <w:p w:rsidRDefault="00145187" w:rsidP="00145187" w:rsidR="00145187">
      <w:pPr>
        <w:spacing w:after="0"/>
        <w:ind w:left="360"/>
        <w:jc w:val="both"/>
        <w:rPr>
          <w:rFonts w:eastAsia="Calibri"/>
        </w:rPr>
      </w:pPr>
    </w:p>
    <w:p w:rsidRDefault="00145187" w:rsidP="00145187" w:rsidR="00145187">
      <w:pPr>
        <w:jc w:val="both"/>
        <w:rPr>
          <w:rFonts w:eastAsia="Calibri"/>
        </w:rPr>
      </w:pPr>
      <w:r>
        <w:rPr>
          <w:rFonts w:eastAsia="Calibri"/>
        </w:rPr>
        <w:t>2.) Dužniku, zastupniku po zakonu dužnika</w:t>
      </w:r>
    </w:p>
    <w:p w:rsidRDefault="00145187" w:rsidP="00145187" w:rsidR="00145187">
      <w:pPr>
        <w:jc w:val="both"/>
        <w:rPr>
          <w:rFonts w:eastAsia="Calibri"/>
        </w:rPr>
      </w:pPr>
      <w:r>
        <w:rPr>
          <w:rFonts w:eastAsia="Calibri"/>
        </w:rPr>
        <w:t>3.) Sudski registar odmah i po pravomoćnosti</w:t>
      </w:r>
    </w:p>
    <w:p w:rsidRDefault="00145187" w:rsidP="00145187" w:rsidR="00145187">
      <w:pPr>
        <w:jc w:val="both"/>
        <w:rPr>
          <w:rFonts w:eastAsia="Calibri"/>
        </w:rPr>
      </w:pPr>
      <w:r>
        <w:rPr>
          <w:rFonts w:eastAsia="Calibri"/>
        </w:rPr>
        <w:t>4.) Porezna uprava, ispostava prema sjedištu dužnika,</w:t>
      </w:r>
    </w:p>
    <w:p w:rsidRDefault="00145187" w:rsidP="00145187" w:rsidR="00145187">
      <w:pPr>
        <w:jc w:val="both"/>
        <w:rPr>
          <w:rFonts w:eastAsia="Calibri"/>
        </w:rPr>
      </w:pPr>
      <w:r>
        <w:rPr>
          <w:rFonts w:eastAsia="Calibri"/>
        </w:rPr>
        <w:t>5.) Stečajnom upravitelju</w:t>
      </w:r>
    </w:p>
    <w:p w:rsidRDefault="00145187" w:rsidP="00145187" w:rsidR="00145187">
      <w:pPr>
        <w:jc w:val="both"/>
        <w:rPr>
          <w:rFonts w:eastAsia="Calibri"/>
        </w:rPr>
      </w:pPr>
      <w:r>
        <w:rPr>
          <w:rFonts w:eastAsia="Calibri"/>
        </w:rPr>
        <w:t>6.) Općinski građanski sud u Zagrebu</w:t>
      </w:r>
    </w:p>
    <w:p w:rsidRDefault="00145187" w:rsidP="00145187" w:rsidR="00145187">
      <w:pPr>
        <w:jc w:val="both"/>
        <w:rPr>
          <w:rFonts w:eastAsia="Calibri"/>
        </w:rPr>
      </w:pPr>
      <w:r>
        <w:rPr>
          <w:rFonts w:eastAsia="Calibri"/>
        </w:rPr>
        <w:t>7.) Mrežna stranica e-Oglasna ploča</w:t>
      </w:r>
    </w:p>
    <w:p w:rsidRDefault="00145187" w:rsidP="00145187" w:rsidR="00145187">
      <w:pPr>
        <w:jc w:val="both"/>
        <w:rPr>
          <w:rFonts w:eastAsia="Calibri"/>
        </w:rPr>
      </w:pPr>
    </w:p>
    <w:p w:rsidRDefault="00145187" w:rsidP="00145187" w:rsidR="00145187">
      <w:pPr>
        <w:rPr>
          <w:rFonts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931E76"/>
    <w:multiLevelType w:val="hybridMultilevel"/>
    <w:tmpl w:val="5C12A396"/>
    <w:lvl w:tplc="35068F98" w:ilvl="0">
      <w:start w:val="8"/>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lvlOverride w:ilvl="1"/>
    <w:lvlOverride w:ilvl="2"/>
    <w:lvlOverride w:ilvl="3"/>
    <w:lvlOverride w:ilvl="4"/>
    <w:lvlOverride w:ilvl="5"/>
    <w:lvlOverride w:ilvl="6"/>
    <w:lvlOverride w:ilvl="7"/>
    <w:lvlOverride w:ilvl="8"/>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5187"/>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94750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St-981/2016-23</izvorni_sadrzaj>
    <derivirana_varijabla naziv="DomainObject.Oznaka_1">St-981/2016-23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St-981/2016</izvorni_sadrzaj>
    <derivirana_varijabla naziv="DomainObject.Predmet.OznakaBroj_1">St-981/2016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AM-ADRIA društvo s ograničenom odgovornošću za export-import,trgovinu na veliko i malo prehrambenim i neprehrambenim proizvo</izvorni_sadrzaj>
    <derivirana_varijabla naziv="DomainObject.Predmet.ProtustrankaFormated_1">  AM-ADRIA društvo s ograničenom odgovornošću za export-import,trgovinu na veliko i malo prehrambenim i neprehrambenim proizvo</derivirana_varijabla>
  </DomainObject.Predmet.ProtustrankaFormated>
  <DomainObject.Predmet.ProtustrankaFormatedOIB>
    <izvorni_sadrzaj>  AM-ADRIA društvo s ograničenom odgovornošću za export-import,trgovinu na veliko i malo prehrambenim i neprehrambenim proizvo, OIB 23580288576</izvorni_sadrzaj>
    <derivirana_varijabla naziv="DomainObject.Predmet.ProtustrankaFormatedOIB_1">  AM-ADRIA društvo s ograničenom odgovornošću za export-import,trgovinu na veliko i malo prehrambenim i neprehrambenim proizvo, OIB 23580288576</derivirana_varijabla>
  </DomainObject.Predmet.ProtustrankaFormatedOIB>
  <DomainObject.Predmet.ProtustrankaFormatedWithAdress>
    <izvorni_sadrzaj> AM-ADRIA društvo s ograničenom odgovornošću za export-import,trgovinu na veliko i malo prehrambenim i neprehrambenim proizvo, Ante Lasan Kabalera 53, 22211 Vodice</izvorni_sadrzaj>
    <derivirana_varijabla naziv="DomainObject.Predmet.ProtustrankaFormatedWithAdress_1"> AM-ADRIA društvo s ograničenom odgovornošću za export-import,trgovinu na veliko i malo prehrambenim i neprehrambenim proizvo, Ante Lasan Kabalera 53, 22211 Vodice</derivirana_varijabla>
  </DomainObject.Predmet.ProtustrankaFormatedWithAdress>
  <DomainObject.Predmet.ProtustrankaFormatedWithAdressOIB>
    <izvorni_sadrzaj> AM-ADRIA društvo s ograničenom odgovornošću za export-import,trgovinu na veliko i malo prehrambenim i neprehrambenim proizvo, OIB 23580288576, Ante Lasan Kabalera 53, 22211 Vodice</izvorni_sadrzaj>
    <derivirana_varijabla naziv="DomainObject.Predmet.ProtustrankaFormatedWithAdressOIB_1"> AM-ADRIA društvo s ograničenom odgovornošću za export-import,trgovinu na veliko i malo prehrambenim i neprehrambenim proizvo, OIB 23580288576, Ante Lasan Kabalera 53, 22211 Vodice</derivirana_varijabla>
  </DomainObject.Predmet.ProtustrankaFormatedWithAdressOIB>
  <DomainObject.Predmet.ProtustrankaWithAdress>
    <izvorni_sadrzaj>AM-ADRIA društvo s ograničenom odgovornošću za export-import,trgovinu na veliko i malo prehrambenim i neprehrambenim proizvo Ante Lasan Kabalera 53, 22211 Vodice</izvorni_sadrzaj>
    <derivirana_varijabla naziv="DomainObject.Predmet.ProtustrankaWithAdress_1">AM-ADRIA društvo s ograničenom odgovornošću za export-import,trgovinu na veliko i malo prehrambenim i neprehrambenim proizvo Ante Lasan Kabalera 53, 22211 Vodice</derivirana_varijabla>
  </DomainObject.Predmet.ProtustrankaWithAdress>
  <DomainObject.Predmet.ProtustrankaWithAdressOIB>
    <izvorni_sadrzaj>AM-ADRIA društvo s ograničenom odgovornošću za export-import,trgovinu na veliko i malo prehrambenim i neprehrambenim proizvo, OIB 23580288576, Ante Lasan Kabalera 53, 22211 Vodice</izvorni_sadrzaj>
    <derivirana_varijabla naziv="DomainObject.Predmet.ProtustrankaWithAdressOIB_1">AM-ADRIA društvo s ograničenom odgovornošću za export-import,trgovinu na veliko i malo prehrambenim i neprehrambenim proizvo, OIB 23580288576, Ante Lasan Kabalera 53, 22211 Vodice</derivirana_varijabla>
  </DomainObject.Predmet.ProtustrankaWithAdressOIB>
  <DomainObject.Predmet.ProtustrankaNazivFormated>
    <izvorni_sadrzaj>AM-ADRIA društvo s ograničenom odgovornošću za export-import,trgovinu na veliko i malo prehrambenim i neprehrambenim proizvo</izvorni_sadrzaj>
    <derivirana_varijabla naziv="DomainObject.Predmet.ProtustrankaNazivFormated_1">AM-ADRIA društvo s ograničenom odgovornošću za export-import,trgovinu na veliko i malo prehrambenim i neprehrambenim proizvo</derivirana_varijabla>
  </DomainObject.Predmet.ProtustrankaNazivFormated>
  <DomainObject.Predmet.ProtustrankaNazivFormatedOIB>
    <izvorni_sadrzaj>AM-ADRIA društvo s ograničenom odgovornošću za export-import,trgovinu na veliko i malo prehrambenim i neprehrambenim proizvo, OIB 23580288576</izvorni_sadrzaj>
    <derivirana_varijabla naziv="DomainObject.Predmet.ProtustrankaNazivFormatedOIB_1">AM-ADRIA društvo s ograničenom odgovornošću za export-import,trgovinu na veliko i malo prehrambenim i neprehrambenim proizvo, OIB 23580288576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AM-ADRIA društvo s ograničenom odgovornošću za export-import,trgovinu na veliko i malo prehrambenim i neprehrambenim proizvo</item>
    </izvorni_sadrzaj>
    <derivirana_varijabla naziv="DomainObject.Predmet.ProtuStrankaListFormated_1">
      <item>AM-ADRIA društvo s ograničenom odgovornošću za export-import,trgovinu na veliko i malo prehrambenim i neprehrambenim proizvo</item>
    </derivirana_varijabla>
  </DomainObject.Predmet.ProtuStrankaListFormated>
  <DomainObject.Predmet.ProtuStrankaListFormatedOIB>
    <izvorni_sadrzaj>
      <item>AM-ADRIA društvo s ograničenom odgovornošću za export-import,trgovinu na veliko i malo prehrambenim i neprehrambenim proizvo, OIB 23580288576</item>
    </izvorni_sadrzaj>
    <derivirana_varijabla naziv="DomainObject.Predmet.ProtuStrankaListFormatedOIB_1">
      <item>AM-ADRIA društvo s ograničenom odgovornošću za export-import,trgovinu na veliko i malo prehrambenim i neprehrambenim proizvo, OIB 23580288576</item>
    </derivirana_varijabla>
  </DomainObject.Predmet.ProtuStrankaListFormatedOIB>
  <DomainObject.Predmet.ProtuStrankaListFormatedWithAdress>
    <izvorni_sadrzaj>
      <item>AM-ADRIA društvo s ograničenom odgovornošću za export-import,trgovinu na veliko i malo prehrambenim i neprehrambenim proizvo, Ante Lasan Kabalera 53, 22211 Vodice</item>
    </izvorni_sadrzaj>
    <derivirana_varijabla naziv="DomainObject.Predmet.ProtuStrankaListFormatedWithAdress_1">
      <item>AM-ADRIA društvo s ograničenom odgovornošću za export-import,trgovinu na veliko i malo prehrambenim i neprehrambenim proizvo, Ante Lasan Kabalera 53, 22211 Vodice</item>
    </derivirana_varijabla>
  </DomainObject.Predmet.ProtuStrankaListFormatedWithAdress>
  <DomainObject.Predmet.ProtuStrankaListFormatedWithAdressOIB>
    <izvorni_sadrzaj>
      <item>AM-ADRIA društvo s ograničenom odgovornošću za export-import,trgovinu na veliko i malo prehrambenim i neprehrambenim proizvo, OIB 23580288576, Ante Lasan Kabalera 53, 22211 Vodice</item>
    </izvorni_sadrzaj>
    <derivirana_varijabla naziv="DomainObject.Predmet.ProtuStrankaListFormatedWithAdressOIB_1">
      <item>AM-ADRIA društvo s ograničenom odgovornošću za export-import,trgovinu na veliko i malo prehrambenim i neprehrambenim proizvo, OIB 23580288576, Ante Lasan Kabalera 53, 22211 Vodice</item>
    </derivirana_varijabla>
  </DomainObject.Predmet.ProtuStrankaListFormatedWithAdressOIB>
  <DomainObject.Predmet.ProtuStrankaListNazivFormated>
    <izvorni_sadrzaj>
      <item>AM-ADRIA društvo s ograničenom odgovornošću za export-import,trgovinu na veliko i malo prehrambenim i neprehrambenim proizvo</item>
    </izvorni_sadrzaj>
    <derivirana_varijabla naziv="DomainObject.Predmet.ProtuStrankaListNazivFormated_1">
      <item>AM-ADRIA društvo s ograničenom odgovornošću za export-import,trgovinu na veliko i malo prehrambenim i neprehrambenim proizvo</item>
    </derivirana_varijabla>
  </DomainObject.Predmet.ProtuStrankaListNazivFormated>
  <DomainObject.Predmet.ProtuStrankaListNazivFormatedOIB>
    <izvorni_sadrzaj>
      <item>AM-ADRIA društvo s ograničenom odgovornošću za export-import,trgovinu na veliko i malo prehrambenim i neprehrambenim proizvo, OIB 23580288576</item>
    </izvorni_sadrzaj>
    <derivirana_varijabla naziv="DomainObject.Predmet.ProtuStrankaListNazivFormatedOIB_1">
      <item>AM-ADRIA društvo s ograničenom odgovornošću za export-import,trgovinu na veliko i malo prehrambenim i neprehrambenim proizvo, OIB 23580288576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St-981/2016-23</izvorni_sadrzaj>
    <derivirana_varijabla naziv="DomainObject.PoslovniBrojDokumenta_1">St-981/2016-23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AM-ADRIA društvo s ograničenom odgovornošću za export-import,trgovinu na veliko i malo prehrambenim i neprehrambenim proizvo</izvorni_sadrzaj>
    <derivirana_varijabla naziv="DomainObject.Predmet.ProtustrankaIDrugi_1">AM-ADRIA društvo s ograničenom odgovornošću za export-import,trgovinu na veliko i malo prehrambenim i neprehrambenim proizvo</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AM-ADRIA društvo s ograničenom odgovornošću za export-import,trgovinu na veliko i malo prehrambenim i neprehrambenim proizvo, OIB 23580288576, Ante Lasan Kabalera 53, 22211 Vodice</izvorni_sadrzaj>
    <derivirana_varijabla naziv="DomainObject.Predmet.ProtustrankaIDrugiAdressOIB_1">AM-ADRIA društvo s ograničenom odgovornošću za export-import,trgovinu na veliko i malo prehrambenim i neprehrambenim proizvo, OIB 23580288576, Ante Lasan Kabalera 53,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AM-ADRIA društvo s ograničenom odgovornošću za export-import,trgovinu na veliko i malo prehrambenim i neprehrambenim proizvo</item>
    </izvorni_sadrzaj>
    <derivirana_varijabla naziv="DomainObject.Predmet.SudioniciListNaziv_1">
      <item>Financijska agencija</item>
      <item>AM-ADRIA društvo s ograničenom odgovornošću za export-import,trgovinu na veliko i malo prehrambenim i neprehrambenim proizvo</item>
    </derivirana_varijabla>
  </DomainObject.Predmet.SudioniciListNaziv>
  <DomainObject.Predmet.SudioniciListAdressOIB>
    <izvorni_sadrzaj>
      <item>Financijska agencija, OIB 85821130368, Perivoj L.Marune 1,22000 Šibenik</item>
      <item>AM-ADRIA društvo s ograničenom odgovornošću za export-import,trgovinu na veliko i malo prehrambenim i neprehrambenim proizvo, OIB 23580288576, Ante Lasan Kabalera 53,22211 Vodice</item>
    </izvorni_sadrzaj>
    <derivirana_varijabla naziv="DomainObject.Predmet.SudioniciListAdressOIB_1">
      <item>Financijska agencija, OIB 85821130368, Perivoj L.Marune 1,22000 Šibenik</item>
      <item>AM-ADRIA društvo s ograničenom odgovornošću za export-import,trgovinu na veliko i malo prehrambenim i neprehrambenim proizvo, OIB 23580288576, Ante Lasan Kabalera 53,22211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28CA13-D19D-43BC-8484-660821A6CD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824</properties:Words>
  <properties:Characters>4572</properties:Characters>
  <properties:Lines>89</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Anita Hrabrov Petrić</cp:lastModifiedBy>
  <dcterms:modified xmlns:xsi="http://www.w3.org/2001/XMLSchema-instance" xsi:type="dcterms:W3CDTF">2018-07-04T08:49:00Z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St-981/2016-23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