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5f25" w14:paraId="5b55f25" w:rsidRDefault="00DB779E" w:rsidP="00DB779E" w:rsidR="00DB779E">
      <w:pPr>
        <w:spacing w:after="0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51840" cx="543560"/>
            <wp:effectExtent b="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184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779E" w:rsidP="00DB779E" w:rsidR="00DB779E">
      <w:pPr>
        <w:spacing w:after="0"/>
      </w:pPr>
      <w:r>
        <w:t xml:space="preserve">         REPUBLIKA HRVATSKA</w:t>
      </w:r>
    </w:p>
    <w:p w:rsidRDefault="00DB779E" w:rsidP="00DB779E" w:rsidR="00DB779E">
      <w:pPr>
        <w:spacing w:after="0"/>
      </w:pPr>
      <w:r>
        <w:t xml:space="preserve"> TRGOVAČKI SUD U VARAŽDINU</w:t>
      </w:r>
    </w:p>
    <w:p w:rsidRDefault="00DB779E" w:rsidP="00DB779E" w:rsidR="00DB779E">
      <w:pPr>
        <w:spacing w:after="0"/>
      </w:pPr>
      <w:r>
        <w:t xml:space="preserve">                   Braće Radića 2</w:t>
      </w:r>
    </w:p>
    <w:p w:rsidRDefault="00DB779E" w:rsidP="00DB779E" w:rsidR="00DB779E">
      <w:pPr>
        <w:spacing w:after="0"/>
        <w:jc w:val="center"/>
      </w:pPr>
    </w:p>
    <w:p w:rsidRDefault="00DB779E" w:rsidP="00DB779E" w:rsidR="00DB779E">
      <w:pPr>
        <w:spacing w:after="0"/>
        <w:jc w:val="center"/>
      </w:pPr>
    </w:p>
    <w:p w:rsidRDefault="00DB779E" w:rsidP="00DB779E" w:rsidR="00DB779E">
      <w:pPr>
        <w:spacing w:after="0"/>
        <w:jc w:val="center"/>
      </w:pPr>
    </w:p>
    <w:p w:rsidRDefault="00DB779E" w:rsidP="00DB779E" w:rsidR="00DB779E">
      <w:pPr>
        <w:spacing w:after="0"/>
        <w:jc w:val="center"/>
      </w:pPr>
    </w:p>
    <w:p w:rsidRDefault="00DB779E" w:rsidP="00DB779E" w:rsidR="00DB779E">
      <w:pPr>
        <w:spacing w:after="0"/>
      </w:pPr>
      <w:r>
        <w:t xml:space="preserve">                                        U  I M E  R E P U B L I K E  H R V A T S K E</w:t>
      </w: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  <w:jc w:val="center"/>
      </w:pPr>
      <w:r>
        <w:t>R J E Š E NJ E</w:t>
      </w: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  <w:jc w:val="both"/>
        <w:rPr>
          <w:szCs w:val="20"/>
        </w:rPr>
      </w:pPr>
      <w:r>
        <w:tab/>
        <w:t xml:space="preserve">Trgovački sud u Varaždinu, po sucu toga suda Mariji Levanić-Škerbić, u stečajnom postupku u povodu zahtjeva Financijske agencije Regionalni centar Zagreb, Podružnica Varaždin, Augusta Cesarca 2, Varaždin za provedbu skraćenog stečajnog postupka nad dužnikom UMJETNIČKA AGENCIJA ART, </w:t>
      </w:r>
      <w:proofErr w:type="spellStart"/>
      <w:r>
        <w:t>Vlaislav</w:t>
      </w:r>
      <w:proofErr w:type="spellEnd"/>
      <w:r>
        <w:t xml:space="preserve"> 40, </w:t>
      </w:r>
      <w:proofErr w:type="spellStart"/>
      <w:r>
        <w:t>Vlaislav</w:t>
      </w:r>
      <w:proofErr w:type="spellEnd"/>
      <w:r>
        <w:t xml:space="preserve">, OIB: 85883512124, dana 30. svibnja 2016., </w:t>
      </w:r>
    </w:p>
    <w:p w:rsidRDefault="00DB779E" w:rsidP="00DB779E" w:rsidR="00DB779E">
      <w:pPr>
        <w:spacing w:after="0"/>
        <w:jc w:val="both"/>
      </w:pPr>
    </w:p>
    <w:p w:rsidRDefault="00DB779E" w:rsidP="00DB779E" w:rsidR="00DB779E">
      <w:pPr>
        <w:spacing w:after="0"/>
        <w:jc w:val="center"/>
      </w:pPr>
      <w:r>
        <w:t>r i j e š i o  j e</w:t>
      </w: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  <w:ind w:hanging="705" w:left="1413"/>
        <w:jc w:val="both"/>
      </w:pPr>
      <w:r>
        <w:t>I</w:t>
      </w:r>
      <w:r>
        <w:tab/>
        <w:t xml:space="preserve">Otvara se stečajni postupak nad stečajnim dužnikom UMJETNIČKA AGENCIJA ART, </w:t>
      </w:r>
      <w:proofErr w:type="spellStart"/>
      <w:r>
        <w:t>Vlaislav</w:t>
      </w:r>
      <w:proofErr w:type="spellEnd"/>
      <w:r>
        <w:t xml:space="preserve"> 40, </w:t>
      </w:r>
      <w:proofErr w:type="spellStart"/>
      <w:r>
        <w:t>Vlaislav</w:t>
      </w:r>
      <w:proofErr w:type="spellEnd"/>
      <w:r>
        <w:t>, OIB: 85883512124, s danom 30. svibnja 2016. u 13,30 sati.</w:t>
      </w:r>
    </w:p>
    <w:p w:rsidRDefault="00DB779E" w:rsidP="00DB779E" w:rsidR="00DB779E">
      <w:pPr>
        <w:spacing w:after="0"/>
        <w:ind w:hanging="705" w:left="1413"/>
        <w:jc w:val="both"/>
      </w:pPr>
    </w:p>
    <w:p w:rsidRDefault="00DB779E" w:rsidP="00DB779E" w:rsidR="00DB779E">
      <w:pPr>
        <w:spacing w:after="0"/>
        <w:ind w:hanging="705" w:left="1410"/>
        <w:jc w:val="both"/>
        <w:rPr>
          <w:szCs w:val="20"/>
        </w:rPr>
      </w:pPr>
      <w:r>
        <w:t>II</w:t>
      </w:r>
      <w:r>
        <w:tab/>
        <w:t>Za stečajnog upravitelja imenuje se Sven Pirker iz Varaždina, Trg kralja Tomislava 1, OIB: 17175634417.</w:t>
      </w:r>
    </w:p>
    <w:p w:rsidRDefault="00DB779E" w:rsidP="00DB779E" w:rsidR="00DB779E">
      <w:pPr>
        <w:spacing w:after="0"/>
        <w:ind w:hanging="705" w:left="1413"/>
        <w:jc w:val="both"/>
      </w:pPr>
    </w:p>
    <w:p w:rsidRDefault="00DB779E" w:rsidP="00DB779E" w:rsidR="00DB779E">
      <w:pPr>
        <w:spacing w:after="0"/>
        <w:ind w:hanging="705" w:left="1410"/>
        <w:jc w:val="both"/>
        <w:rPr>
          <w:szCs w:val="20"/>
        </w:rPr>
      </w:pPr>
      <w:r>
        <w:t>III</w:t>
      </w:r>
      <w:r>
        <w:tab/>
        <w:t xml:space="preserve">Zaključuje se stečajni postupak nad stečajnim dužnikom UMJETNIČKA AGENCIJA ART, </w:t>
      </w:r>
      <w:proofErr w:type="spellStart"/>
      <w:r>
        <w:t>Vlaislav</w:t>
      </w:r>
      <w:proofErr w:type="spellEnd"/>
      <w:r>
        <w:t xml:space="preserve"> 40, </w:t>
      </w:r>
      <w:proofErr w:type="spellStart"/>
      <w:r>
        <w:t>Vlaislav</w:t>
      </w:r>
      <w:proofErr w:type="spellEnd"/>
      <w:r>
        <w:t>, OIB: 85883512124.</w:t>
      </w:r>
    </w:p>
    <w:p w:rsidRDefault="00DB779E" w:rsidP="00DB779E" w:rsidR="00DB779E">
      <w:pPr>
        <w:spacing w:after="0"/>
        <w:ind w:hanging="705" w:left="1410"/>
        <w:jc w:val="both"/>
      </w:pPr>
    </w:p>
    <w:p w:rsidRDefault="00DB779E" w:rsidP="00DB779E" w:rsidR="00DB779E">
      <w:pPr>
        <w:spacing w:after="0"/>
        <w:ind w:firstLine="705"/>
        <w:jc w:val="both"/>
      </w:pPr>
      <w:r>
        <w:t>IV</w:t>
      </w:r>
      <w:r>
        <w:tab/>
        <w:t>Ovo rješenje objavit će se na mrežnoj stranici e-Oglasna ploča suda.</w:t>
      </w:r>
    </w:p>
    <w:p w:rsidRDefault="00DB779E" w:rsidP="00DB779E" w:rsidR="00DB779E">
      <w:pPr>
        <w:spacing w:after="0"/>
        <w:jc w:val="both"/>
      </w:pPr>
    </w:p>
    <w:p w:rsidRDefault="00DB779E" w:rsidP="00DB779E" w:rsidR="00DB779E">
      <w:pPr>
        <w:spacing w:after="0"/>
        <w:ind w:hanging="711" w:left="1416"/>
        <w:jc w:val="both"/>
      </w:pPr>
      <w:r>
        <w:t>V</w:t>
      </w:r>
      <w:r>
        <w:tab/>
        <w:t xml:space="preserve">Nakon pravomoćnosti ovoga rješenja stečajni dužnik UMJETNIČKA AGENCIJA ART, </w:t>
      </w:r>
      <w:proofErr w:type="spellStart"/>
      <w:r>
        <w:t>Vlaislav</w:t>
      </w:r>
      <w:proofErr w:type="spellEnd"/>
      <w:r>
        <w:t xml:space="preserve"> 40, </w:t>
      </w:r>
      <w:proofErr w:type="spellStart"/>
      <w:r>
        <w:t>Vlaislav</w:t>
      </w:r>
      <w:proofErr w:type="spellEnd"/>
      <w:r>
        <w:t>, OIB: 85883512124, bit će brisan iz registra udruga kod Ureda državne uprave.</w:t>
      </w:r>
    </w:p>
    <w:p w:rsidRDefault="00DB779E" w:rsidP="00DB779E" w:rsidR="00DB779E">
      <w:pPr>
        <w:spacing w:after="0"/>
        <w:jc w:val="center"/>
      </w:pPr>
    </w:p>
    <w:p w:rsidRDefault="00DB779E" w:rsidP="00DB779E" w:rsidR="00DB779E">
      <w:pPr>
        <w:spacing w:after="0"/>
        <w:jc w:val="center"/>
      </w:pPr>
      <w:r>
        <w:t>Obrazloženje</w:t>
      </w: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  <w:jc w:val="both"/>
      </w:pPr>
      <w:r>
        <w:tab/>
        <w:t xml:space="preserve">Predlagatelj Financijska agencija Regionalni centar Zagreb, Podružnica Varaždin je dana 22. prosinca 2015. 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>
        <w:t>prokazni</w:t>
      </w:r>
      <w:proofErr w:type="spellEnd"/>
      <w:r>
        <w:t xml:space="preserve"> popis </w:t>
      </w:r>
      <w:r>
        <w:lastRenderedPageBreak/>
        <w:t>imovine i obveza dužnika na propisanom obrascu i kojim je pozvao vjerovnike da najkasnije u roku od 45 dana od objave oglasa predlože otvaranje stečajnoga postupka.</w:t>
      </w: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  <w:jc w:val="center"/>
      </w:pPr>
      <w:r>
        <w:t>U Varaždinu 30. svibnja 2016.</w:t>
      </w:r>
    </w:p>
    <w:p w:rsidRDefault="00DB779E" w:rsidP="00DB779E" w:rsidR="00DB779E">
      <w:pPr>
        <w:spacing w:after="0"/>
        <w:jc w:val="center"/>
      </w:pPr>
    </w:p>
    <w:p w:rsidRDefault="00DB779E" w:rsidP="00DB779E" w:rsidR="00DB77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SUDAC:</w:t>
      </w: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Marija Levanić-Škerbić</w:t>
      </w: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B779E" w:rsidP="00DB779E" w:rsidR="00DB779E">
      <w:pPr>
        <w:spacing w:after="0"/>
      </w:pPr>
      <w:r>
        <w:tab/>
      </w:r>
      <w:r>
        <w:tab/>
      </w:r>
      <w:r>
        <w:tab/>
      </w:r>
    </w:p>
    <w:p w:rsidRDefault="00DB779E" w:rsidP="00DB779E" w:rsidR="00DB779E">
      <w:pPr>
        <w:spacing w:after="0"/>
        <w:ind w:firstLine="708"/>
      </w:pPr>
      <w:r>
        <w:t>Uputa o pravnom lijeku:</w:t>
      </w:r>
    </w:p>
    <w:p w:rsidRDefault="00DB779E" w:rsidP="00DB779E" w:rsidR="00DB779E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a o žalbi odlučuje Visoki trgovački sud RH. </w:t>
      </w:r>
    </w:p>
    <w:p w:rsidRDefault="00DB779E" w:rsidP="00DB779E" w:rsidR="00DB779E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</w:pPr>
    </w:p>
    <w:p w:rsidRDefault="00DB779E" w:rsidP="00DB779E" w:rsidR="00DB779E">
      <w:pPr>
        <w:spacing w:after="0"/>
      </w:pPr>
      <w:r>
        <w:t>DNA:</w:t>
      </w:r>
    </w:p>
    <w:p w:rsidRDefault="00DB779E" w:rsidP="00DB779E" w:rsidR="00DB779E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Varaždin.</w:t>
      </w:r>
    </w:p>
    <w:p w:rsidRDefault="00DB779E" w:rsidP="00DB779E" w:rsidR="00DB779E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2.</w:t>
      </w:r>
    </w:p>
    <w:p w:rsidRDefault="00DB779E" w:rsidP="00DB779E" w:rsidR="00DB779E">
      <w:pPr>
        <w:numPr>
          <w:ilvl w:val="0"/>
          <w:numId w:val="47"/>
        </w:numPr>
        <w:spacing w:after="0"/>
      </w:pPr>
      <w:r>
        <w:t xml:space="preserve">Dužnik UMJETNIČKA AGENCIJA ART, </w:t>
      </w:r>
      <w:proofErr w:type="spellStart"/>
      <w:r>
        <w:t>Vlaislav</w:t>
      </w:r>
      <w:proofErr w:type="spellEnd"/>
      <w:r>
        <w:t xml:space="preserve"> 40, </w:t>
      </w:r>
      <w:proofErr w:type="spellStart"/>
      <w:r>
        <w:t>Vlaislav</w:t>
      </w:r>
      <w:proofErr w:type="spellEnd"/>
      <w:r>
        <w:t>, 48 325 Novigrad Podravski.</w:t>
      </w:r>
    </w:p>
    <w:p w:rsidRDefault="00DB779E" w:rsidP="00DB779E" w:rsidR="00DB779E">
      <w:pPr>
        <w:numPr>
          <w:ilvl w:val="0"/>
          <w:numId w:val="47"/>
        </w:numPr>
        <w:spacing w:after="0"/>
        <w:rPr>
          <w:i/>
        </w:rPr>
      </w:pPr>
      <w:r>
        <w:t xml:space="preserve">Ured državne uprave koprivničko-križevačke županije, </w:t>
      </w:r>
      <w:r>
        <w:rPr>
          <w:i/>
        </w:rPr>
        <w:t>radi zabilježbe-odmah, radi brisanja dužnika- nakon pravomoćnosti</w:t>
      </w:r>
      <w:r>
        <w:rPr>
          <w:rFonts w:eastAsia="Calibri"/>
          <w:i/>
        </w:rPr>
        <w:t xml:space="preserve"> .</w:t>
      </w:r>
    </w:p>
    <w:p w:rsidRDefault="00DB779E" w:rsidP="00DB779E" w:rsidR="00DB779E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Koprivnica.</w:t>
      </w:r>
    </w:p>
    <w:p w:rsidRDefault="00DB779E" w:rsidP="00DB779E" w:rsidR="00DB779E">
      <w:pPr>
        <w:numPr>
          <w:ilvl w:val="0"/>
          <w:numId w:val="47"/>
        </w:numPr>
        <w:spacing w:after="0"/>
      </w:pPr>
      <w:r>
        <w:t>Stečajni upravitelj- Sven Pirker iz Varaždina, Trg kralja Tomislava 2.</w:t>
      </w:r>
    </w:p>
    <w:p w:rsidRDefault="00DB779E" w:rsidP="00DB779E" w:rsidR="00DB779E">
      <w:pPr>
        <w:numPr>
          <w:ilvl w:val="0"/>
          <w:numId w:val="47"/>
        </w:numPr>
        <w:spacing w:after="0"/>
      </w:pPr>
      <w:r>
        <w:t>e- Oglasna ploča suda.</w:t>
      </w:r>
    </w:p>
    <w:p w:rsidRDefault="00DB779E" w:rsidP="00DB779E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DB779E" w:rsidR="00AE649C" w:rsidRPr="00B76F3C">
      <w:pPr>
        <w:pStyle w:val="SudSjedite"/>
      </w:pPr>
      <w:r>
        <w:tab/>
      </w:r>
    </w:p>
    <w:p w:rsidRDefault="00CB0EA4" w:rsidP="00DB779E" w:rsidR="00CB0EA4">
      <w:pPr>
        <w:pStyle w:val="Naslovdokumenta"/>
        <w:spacing w:after="0"/>
      </w:pPr>
    </w:p>
    <w:p w:rsidRDefault="0071688E" w:rsidP="00DB779E" w:rsidR="0071688E">
      <w:pPr>
        <w:pStyle w:val="Poetniodjeljak"/>
        <w:spacing w:after="0"/>
      </w:pPr>
    </w:p>
    <w:p w:rsidRDefault="00A21F0D" w:rsidP="00DB779E" w:rsidR="00A21F0D">
      <w:pPr>
        <w:pStyle w:val="NormaleSPIS"/>
        <w:spacing w:after="0"/>
        <w:rPr>
          <w:noProof/>
        </w:rPr>
      </w:pPr>
    </w:p>
    <w:p w:rsidRDefault="00DA0242" w:rsidP="00DB779E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779E" w:rsidR="008333A9">
    <w:pPr>
      <w:pStyle w:val="Zaglavlje"/>
    </w:pPr>
    <w:r>
      <w:rPr>
        <w:rStyle w:val="PozadinaSvijetloCrvena"/>
        <w:shd w:fill="auto" w:color="auto" w:val="clear"/>
      </w:rPr>
      <w:t>Poslovni broj. 7 St-1141/15-5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79E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7953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St-1141/2015-5</izvorni_sadrzaj>
    <derivirana_varijabla naziv="DomainObject.Oznaka_1">St-1141/2015-5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 ART</izvorni_sadrzaj>
    <derivirana_varijabla naziv="DomainObject.Predmet.ProtustrankaFormated_1">  UM ART</derivirana_varijabla>
  </DomainObject.Predmet.ProtustrankaFormated>
  <DomainObject.Predmet.ProtustrankaFormatedOIB>
    <izvorni_sadrzaj>  UM ART, OIB 85883512124</izvorni_sadrzaj>
    <derivirana_varijabla naziv="DomainObject.Predmet.ProtustrankaFormatedOIB_1">  UM ART, OIB 85883512124</derivirana_varijabla>
  </DomainObject.Predmet.ProtustrankaFormatedOIB>
  <DomainObject.Predmet.ProtustrankaFormatedWithAdress>
    <izvorni_sadrzaj> UM ART, Vlaislav 40, 48350 Vlaislav</izvorni_sadrzaj>
    <derivirana_varijabla naziv="DomainObject.Predmet.ProtustrankaFormatedWithAdress_1"> UM ART, Vlaislav 40, 48350 Vlaislav</derivirana_varijabla>
  </DomainObject.Predmet.ProtustrankaFormatedWithAdress>
  <DomainObject.Predmet.ProtustrankaFormatedWithAdressOIB>
    <izvorni_sadrzaj> UM ART, OIB 85883512124, Vlaislav 40, 48350 Vlaislav</izvorni_sadrzaj>
    <derivirana_varijabla naziv="DomainObject.Predmet.ProtustrankaFormatedWithAdressOIB_1"> UM ART, OIB 85883512124, Vlaislav 40, 48350 Vlaislav</derivirana_varijabla>
  </DomainObject.Predmet.ProtustrankaFormatedWithAdressOIB>
  <DomainObject.Predmet.ProtustrankaWithAdress>
    <izvorni_sadrzaj>UM ART Vlaislav 40, 48350 Vlaislav</izvorni_sadrzaj>
    <derivirana_varijabla naziv="DomainObject.Predmet.ProtustrankaWithAdress_1">UM ART Vlaislav 40, 48350 Vlaislav</derivirana_varijabla>
  </DomainObject.Predmet.ProtustrankaWithAdress>
  <DomainObject.Predmet.ProtustrankaWithAdressOIB>
    <izvorni_sadrzaj>UM ART, OIB 85883512124, Vlaislav 40, 48350 Vlaislav</izvorni_sadrzaj>
    <derivirana_varijabla naziv="DomainObject.Predmet.ProtustrankaWithAdressOIB_1">UM ART, OIB 85883512124, Vlaislav 40, 48350 Vlaislav</derivirana_varijabla>
  </DomainObject.Predmet.ProtustrankaWithAdressOIB>
  <DomainObject.Predmet.ProtustrankaNazivFormated>
    <izvorni_sadrzaj>UM ART</izvorni_sadrzaj>
    <derivirana_varijabla naziv="DomainObject.Predmet.ProtustrankaNazivFormated_1">UM ART</derivirana_varijabla>
  </DomainObject.Predmet.ProtustrankaNazivFormated>
  <DomainObject.Predmet.ProtustrankaNazivFormatedOIB>
    <izvorni_sadrzaj>UM ART, OIB 85883512124</izvorni_sadrzaj>
    <derivirana_varijabla naziv="DomainObject.Predmet.ProtustrankaNazivFormatedOIB_1">UM ART, OIB 85883512124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3429.06</izvorni_sadrzaj>
    <derivirana_varijabla naziv="DomainObject.Predmet.TrenutnaVrijednost_1">3429.06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UM ART</item>
    </izvorni_sadrzaj>
    <derivirana_varijabla naziv="DomainObject.Predmet.ProtuStrankaListFormated_1">
      <item>UM ART</item>
    </derivirana_varijabla>
  </DomainObject.Predmet.ProtuStrankaListFormated>
  <DomainObject.Predmet.ProtuStrankaListFormatedOIB>
    <izvorni_sadrzaj>
      <item>UM ART, OIB 85883512124</item>
    </izvorni_sadrzaj>
    <derivirana_varijabla naziv="DomainObject.Predmet.ProtuStrankaListFormatedOIB_1">
      <item>UM ART, OIB 85883512124</item>
    </derivirana_varijabla>
  </DomainObject.Predmet.ProtuStrankaListFormatedOIB>
  <DomainObject.Predmet.ProtuStrankaListFormatedWithAdress>
    <izvorni_sadrzaj>
      <item>UM ART, Vlaislav 40, 48350 Vlaislav</item>
    </izvorni_sadrzaj>
    <derivirana_varijabla naziv="DomainObject.Predmet.ProtuStrankaListFormatedWithAdress_1">
      <item>UM ART, Vlaislav 40, 48350 Vlaislav</item>
    </derivirana_varijabla>
  </DomainObject.Predmet.ProtuStrankaListFormatedWithAdress>
  <DomainObject.Predmet.ProtuStrankaListFormatedWithAdressOIB>
    <izvorni_sadrzaj>
      <item>UM ART, OIB 85883512124, Vlaislav 40, 48350 Vlaislav</item>
    </izvorni_sadrzaj>
    <derivirana_varijabla naziv="DomainObject.Predmet.ProtuStrankaListFormatedWithAdressOIB_1">
      <item>UM ART, OIB 85883512124, Vlaislav 40, 48350 Vlaislav</item>
    </derivirana_varijabla>
  </DomainObject.Predmet.ProtuStrankaListFormatedWithAdressOIB>
  <DomainObject.Predmet.ProtuStrankaListNazivFormated>
    <izvorni_sadrzaj>
      <item>UM ART</item>
    </izvorni_sadrzaj>
    <derivirana_varijabla naziv="DomainObject.Predmet.ProtuStrankaListNazivFormated_1">
      <item>UM ART</item>
    </derivirana_varijabla>
  </DomainObject.Predmet.ProtuStrankaListNazivFormated>
  <DomainObject.Predmet.ProtuStrankaListNazivFormatedOIB>
    <izvorni_sadrzaj>
      <item>UM ART, OIB 85883512124</item>
    </izvorni_sadrzaj>
    <derivirana_varijabla naziv="DomainObject.Predmet.ProtuStrankaListNazivFormatedOIB_1">
      <item>UM ART, OIB 85883512124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St-1141/2015-5</izvorni_sadrzaj>
    <derivirana_varijabla naziv="DomainObject.PoslovniBrojDokumenta_1">St-1141/2015-5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UM ART</izvorni_sadrzaj>
    <derivirana_varijabla naziv="DomainObject.Predmet.ProtustrankaIDrugi_1">UM ART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UM ART, OIB 85883512124, Vlaislav 40, 48350 Vlaislav</izvorni_sadrzaj>
    <derivirana_varijabla naziv="DomainObject.Predmet.ProtustrankaIDrugiAdressOIB_1">UM ART, OIB 85883512124, Vlaislav 40, 48350 Vlaislav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UM ART</item>
      <item>E-oglasna ploča</item>
      <item>Sudski registar, Trgovački sud u Varaždinu</item>
    </izvorni_sadrzaj>
    <derivirana_varijabla naziv="DomainObject.Predmet.SudioniciListNaziv_1">
      <item>Financijska agencija</item>
      <item>UM ART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UM ART, OIB 85883512124, Vlaislav 40,48350 Vlaislav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UM ART, OIB 85883512124, Vlaislav 40,48350 Vlaislav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1E1C2-2877-4503-AAC3-9AA14BEA73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2789</properties:Characters>
  <properties:Lines>87</properties:Lines>
  <properties:Paragraphs>29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2016-05-30T11:55:00Z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St-1141/2015-5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