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27ce" w14:paraId="68e27ce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BB68E8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24E27">
        <w:rPr>
          <w:rFonts w:hAnsi="Times New Roman" w:ascii="Times New Roman"/>
        </w:rPr>
        <w:t>1236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D24E27" w:rsidR="00D24E27">
      <w:pPr>
        <w:pStyle w:val="Odlomakpopisa"/>
        <w:ind w:firstLine="708" w:left="0"/>
        <w:jc w:val="both"/>
        <w:rPr>
          <w:rFonts w:hAnsi="Times New Roman" w:ascii="Times New Roman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D24E27">
        <w:rPr>
          <w:rFonts w:hAnsi="Times New Roman" w:ascii="Times New Roman"/>
          <w:szCs w:val="24"/>
        </w:rPr>
        <w:t>MUAC d.o.o., Našička 62 A, Zagreb ,  OIB 07559184260</w:t>
      </w:r>
      <w:r w:rsidR="00F95887" w:rsidRPr="00614B23">
        <w:rPr>
          <w:rFonts w:hAnsi="Times New Roman" w:ascii="Times New Roman"/>
          <w:szCs w:val="24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F95887">
        <w:rPr>
          <w:rFonts w:hAnsi="Times New Roman" w:ascii="Times New Roman"/>
        </w:rPr>
        <w:t>16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D24E27" w:rsidP="00D24E27" w:rsidR="00D24E27" w:rsidRPr="00D24E27">
      <w:pPr>
        <w:pStyle w:val="Odlomakpopisa"/>
        <w:ind w:firstLine="708" w:left="0"/>
        <w:jc w:val="both"/>
        <w:rPr>
          <w:rFonts w:hAnsi="Times New Roman" w:ascii="Times New Roman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D24E27">
        <w:rPr>
          <w:rFonts w:hAnsi="Times New Roman" w:ascii="Times New Roman"/>
          <w:szCs w:val="24"/>
        </w:rPr>
        <w:t>MUAC d.o.o., Našička 62 A, Zagreb ,  OIB 07559184260</w:t>
      </w:r>
      <w:r w:rsidR="00614B23" w:rsidRPr="00614B23">
        <w:rPr>
          <w:rFonts w:hAnsi="Times New Roman" w:ascii="Times New Roman"/>
        </w:rPr>
        <w:t>.</w:t>
      </w:r>
      <w:r w:rsidR="00614B23">
        <w:rPr>
          <w:rFonts w:hAnsi="Times New Roman" w:ascii="Times New Roman"/>
        </w:rPr>
        <w:t xml:space="preserve"> Stečajni </w:t>
      </w:r>
      <w:r w:rsidR="00614B23" w:rsidRPr="00140CF4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F95887">
        <w:rPr>
          <w:rFonts w:hAnsi="Times New Roman" w:ascii="Times New Roman"/>
          <w:szCs w:val="24"/>
        </w:rPr>
        <w:t>6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BB68E8" w:rsidR="00EE69E5" w:rsidRPr="00BB68E8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BB68E8">
        <w:rPr>
          <w:rFonts w:hAnsi="Times New Roman" w:ascii="Times New Roman"/>
          <w:szCs w:val="24"/>
        </w:rPr>
        <w:t xml:space="preserve"> </w:t>
      </w:r>
      <w:r w:rsidR="00D24E27" w:rsidRPr="00D24E27">
        <w:rPr>
          <w:rFonts w:hAnsi="Times New Roman" w:ascii="Times New Roman"/>
        </w:rPr>
        <w:t>Janko Vidiček, Zagreb, Brazilska 3, OIB 51043553915</w:t>
      </w:r>
      <w:r w:rsidR="00D24E27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BB68E8">
        <w:rPr>
          <w:rFonts w:hAnsi="Times New Roman" w:ascii="Times New Roman"/>
          <w:szCs w:val="24"/>
        </w:rPr>
        <w:t xml:space="preserve"> </w:t>
      </w:r>
      <w:r w:rsidR="00D24E27">
        <w:rPr>
          <w:rFonts w:hAnsi="Times New Roman" w:ascii="Times New Roman"/>
          <w:szCs w:val="24"/>
        </w:rPr>
        <w:t>MUAC d.o.o., Našička 62 A, Zagreb ,  OIB 07559184260</w:t>
      </w:r>
      <w:r w:rsidR="00D24E27" w:rsidRPr="00614B23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929CE">
        <w:rPr>
          <w:rFonts w:hAnsi="Times New Roman" w:ascii="Times New Roman"/>
        </w:rPr>
        <w:t>11</w:t>
      </w:r>
      <w:r w:rsidR="00F95887">
        <w:rPr>
          <w:rFonts w:hAnsi="Times New Roman" w:ascii="Times New Roman"/>
        </w:rPr>
        <w:t>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2509FC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929CE">
        <w:rPr>
          <w:rFonts w:hAnsi="Times New Roman" w:ascii="Times New Roman"/>
        </w:rPr>
        <w:t>11</w:t>
      </w:r>
      <w:r w:rsidR="00F95887">
        <w:rPr>
          <w:rFonts w:hAnsi="Times New Roman" w:ascii="Times New Roman"/>
        </w:rPr>
        <w:t>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2509FC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B2805">
        <w:rPr>
          <w:rFonts w:hAnsi="Times New Roman" w:ascii="Times New Roman"/>
        </w:rPr>
        <w:t>1</w:t>
      </w:r>
      <w:r w:rsidR="00F95887">
        <w:rPr>
          <w:rFonts w:hAnsi="Times New Roman" w:ascii="Times New Roman"/>
        </w:rPr>
        <w:t>6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9F1D6B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9F1D6B" w:rsidP="009F1D6B" w:rsidR="009F1D6B" w:rsidRPr="009F1D6B">
      <w:pPr>
        <w:rPr>
          <w:rFonts w:hAnsi="Times New Roman" w:ascii="Times New Roman"/>
        </w:rPr>
      </w:pPr>
    </w:p>
    <w:p w:rsidRDefault="009F1D6B" w:rsidP="002152A3" w:rsidR="009F1D6B" w:rsidRPr="009F1D6B">
      <w:pPr>
        <w:jc w:val="right"/>
        <w:rPr>
          <w:rFonts w:hAnsi="Times New Roman" w:ascii="Times New Roman"/>
        </w:rPr>
      </w:pPr>
      <w:r w:rsidRPr="009F1D6B">
        <w:rPr>
          <w:rFonts w:hAnsi="Times New Roman" w:ascii="Times New Roman"/>
        </w:rPr>
        <w:t>za točnost otpravka</w:t>
      </w:r>
    </w:p>
    <w:p w:rsidRDefault="009F1D6B" w:rsidP="002152A3" w:rsidR="009F1D6B" w:rsidRPr="009F1D6B">
      <w:pPr>
        <w:jc w:val="right"/>
        <w:rPr>
          <w:rFonts w:hAnsi="Times New Roman" w:ascii="Times New Roman"/>
        </w:rPr>
      </w:pPr>
      <w:r w:rsidRPr="009F1D6B">
        <w:rPr>
          <w:rFonts w:hAnsi="Times New Roman" w:ascii="Times New Roman"/>
        </w:rPr>
        <w:t>ovlašteni službenik</w:t>
      </w:r>
    </w:p>
    <w:p w:rsidRDefault="009F1D6B" w:rsidP="002152A3" w:rsidR="009F1D6B" w:rsidRPr="009F1D6B">
      <w:pPr>
        <w:jc w:val="right"/>
        <w:rPr>
          <w:rFonts w:hAnsi="Times New Roman" w:ascii="Times New Roman"/>
        </w:rPr>
      </w:pPr>
      <w:r w:rsidRPr="009F1D6B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D6B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B68E8">
      <w:rPr>
        <w:rFonts w:hAnsi="Times New Roman" w:ascii="Times New Roman"/>
      </w:rPr>
      <w:t>1</w:t>
    </w:r>
    <w:r w:rsidR="00D24E27">
      <w:rPr>
        <w:rFonts w:hAnsi="Times New Roman" w:ascii="Times New Roman"/>
      </w:rPr>
      <w:t>236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509FC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14B23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29CE"/>
    <w:rsid w:val="0099623A"/>
    <w:rsid w:val="00997BA9"/>
    <w:rsid w:val="009A59F6"/>
    <w:rsid w:val="009B2805"/>
    <w:rsid w:val="009F1D6B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B68E8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24E27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95887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F1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D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D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D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D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F1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D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D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D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D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St-1236/2015</izvorni_sadrzaj>
    <derivirana_varijabla naziv="DomainObject.Predmet.OznakaBroj_1">St-1236/2015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MUAC d.o.o. zastupanog po punomoćniku Biljana Gošev</izvorni_sadrzaj>
    <derivirana_varijabla naziv="DomainObject.Predmet.ProtustrankaFormated_1">  MUAC d.o.o. zastupanog po punomoćniku Biljana Gošev</derivirana_varijabla>
  </DomainObject.Predmet.ProtustrankaFormated>
  <DomainObject.Predmet.ProtustrankaFormatedOIB>
    <izvorni_sadrzaj>  MUAC d.o.o., OIB 07559184260 zastupanog po punomoćniku Biljana Gošev</izvorni_sadrzaj>
    <derivirana_varijabla naziv="DomainObject.Predmet.ProtustrankaFormatedOIB_1">  MUAC d.o.o., OIB 07559184260 zastupanog po punomoćniku Biljana Gošev</derivirana_varijabla>
  </DomainObject.Predmet.ProtustrankaFormatedOIB>
  <DomainObject.Predmet.ProtustrankaFormatedWithAdress>
    <izvorni_sadrzaj> MUAC d.o.o., Našička 62 A, 10000 Zagreb zastupanog po punomoćniku Biljana Gošev</izvorni_sadrzaj>
    <derivirana_varijabla naziv="DomainObject.Predmet.ProtustrankaFormatedWithAdress_1"> MUAC d.o.o., Našička 62 A, 10000 Zagreb zastupanog po punomoćniku Biljana Gošev</derivirana_varijabla>
  </DomainObject.Predmet.ProtustrankaFormatedWithAdress>
  <DomainObject.Predmet.ProtustrankaFormatedWithAdressOIB>
    <izvorni_sadrzaj> MUAC d.o.o., OIB 07559184260, Našička 62 A, 10000 Zagreb zastupanog po punomoćniku Biljana Gošev</izvorni_sadrzaj>
    <derivirana_varijabla naziv="DomainObject.Predmet.ProtustrankaFormatedWithAdressOIB_1"> MUAC d.o.o., OIB 07559184260, Našička 62 A, 10000 Zagreb zastupanog po punomoćniku Biljana Gošev</derivirana_varijabla>
  </DomainObject.Predmet.ProtustrankaFormatedWithAdressOIB>
  <DomainObject.Predmet.ProtustrankaWithAdress>
    <izvorni_sadrzaj>MUAC d.o.o. Našička 62 A, 10000 Zagreb</izvorni_sadrzaj>
    <derivirana_varijabla naziv="DomainObject.Predmet.ProtustrankaWithAdress_1">MUAC d.o.o. Našička 62 A, 10000 Zagreb</derivirana_varijabla>
  </DomainObject.Predmet.ProtustrankaWithAdress>
  <DomainObject.Predmet.ProtustrankaWithAdressOIB>
    <izvorni_sadrzaj>MUAC d.o.o., OIB 07559184260, Našička 62 A, 10000 Zagreb</izvorni_sadrzaj>
    <derivirana_varijabla naziv="DomainObject.Predmet.ProtustrankaWithAdressOIB_1">MUAC d.o.o., OIB 07559184260, Našička 62 A, 10000 Zagreb</derivirana_varijabla>
  </DomainObject.Predmet.ProtustrankaWithAdressOIB>
  <DomainObject.Predmet.ProtustrankaNazivFormated>
    <izvorni_sadrzaj>MUAC d.o.o.</izvorni_sadrzaj>
    <derivirana_varijabla naziv="DomainObject.Predmet.ProtustrankaNazivFormated_1">MUAC d.o.o.</derivirana_varijabla>
  </DomainObject.Predmet.ProtustrankaNazivFormated>
  <DomainObject.Predmet.ProtustrankaNazivFormatedOIB>
    <izvorni_sadrzaj>MUAC d.o.o., OIB 07559184260</izvorni_sadrzaj>
    <derivirana_varijabla naziv="DomainObject.Predmet.ProtustrankaNazivFormatedOIB_1">MUAC d.o.o., OIB 07559184260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MUAC d.o.o. zastupanog po punomoćniku Biljana Gošev</item>
    </izvorni_sadrzaj>
    <derivirana_varijabla naziv="DomainObject.Predmet.ProtuStrankaListFormated_1">
      <item>MUAC d.o.o. zastupanog po punomoćniku Biljana Gošev</item>
    </derivirana_varijabla>
  </DomainObject.Predmet.ProtuStrankaListFormated>
  <DomainObject.Predmet.ProtuStrankaListFormatedOIB>
    <izvorni_sadrzaj>
      <item>MUAC d.o.o., OIB 07559184260 zastupanog po punomoćniku Biljana Gošev</item>
    </izvorni_sadrzaj>
    <derivirana_varijabla naziv="DomainObject.Predmet.ProtuStrankaListFormatedOIB_1">
      <item>MUAC d.o.o., OIB 07559184260 zastupanog po punomoćniku Biljana Gošev</item>
    </derivirana_varijabla>
  </DomainObject.Predmet.ProtuStrankaListFormatedOIB>
  <DomainObject.Predmet.ProtuStrankaListFormatedWithAdress>
    <izvorni_sadrzaj>
      <item>MUAC d.o.o., Našička 62 A, 10000 Zagreb zastupanog po punomoćniku Biljana Gošev</item>
    </izvorni_sadrzaj>
    <derivirana_varijabla naziv="DomainObject.Predmet.ProtuStrankaListFormatedWithAdress_1">
      <item>MUAC d.o.o., Našička 62 A, 10000 Zagreb zastupanog po punomoćniku Biljana Gošev</item>
    </derivirana_varijabla>
  </DomainObject.Predmet.ProtuStrankaListFormatedWithAdress>
  <DomainObject.Predmet.ProtuStrankaListFormatedWithAdressOIB>
    <izvorni_sadrzaj>
      <item>MUAC d.o.o., OIB 07559184260, Našička 62 A, 10000 Zagreb zastupanog po punomoćniku Biljana Gošev</item>
    </izvorni_sadrzaj>
    <derivirana_varijabla naziv="DomainObject.Predmet.ProtuStrankaListFormatedWithAdressOIB_1">
      <item>MUAC d.o.o., OIB 07559184260, Našička 62 A, 10000 Zagreb zastupanog po punomoćniku Biljana Gošev</item>
    </derivirana_varijabla>
  </DomainObject.Predmet.ProtuStrankaListFormatedWithAdressOIB>
  <DomainObject.Predmet.ProtuStrankaListNazivFormated>
    <izvorni_sadrzaj>
      <item>MUAC d.o.o.</item>
    </izvorni_sadrzaj>
    <derivirana_varijabla naziv="DomainObject.Predmet.ProtuStrankaListNazivFormated_1">
      <item>MUAC d.o.o.</item>
    </derivirana_varijabla>
  </DomainObject.Predmet.ProtuStrankaListNazivFormated>
  <DomainObject.Predmet.ProtuStrankaListNazivFormatedOIB>
    <izvorni_sadrzaj>
      <item>MUAC d.o.o., OIB 07559184260</item>
    </izvorni_sadrzaj>
    <derivirana_varijabla naziv="DomainObject.Predmet.ProtuStrankaListNazivFormatedOIB_1">
      <item>MUAC d.o.o., OIB 07559184260</item>
    </derivirana_varijabla>
  </DomainObject.Predmet.ProtuStrankaListNazivFormatedOIB>
  <DomainObject.Predmet.OstaliListFormated>
    <izvorni_sadrzaj>
      <item>Biljana Gošev punomoćnik sudionika u postupku MUAC d.o.o.</item>
    </izvorni_sadrzaj>
    <derivirana_varijabla naziv="DomainObject.Predmet.OstaliListFormated_1">
      <item>Biljana Gošev punomoćnik sudionika u postupku MUAC d.o.o.</item>
    </derivirana_varijabla>
  </DomainObject.Predmet.OstaliListFormated>
  <DomainObject.Predmet.OstaliListFormatedOIB>
    <izvorni_sadrzaj>
      <item>Biljana Gošev, OIB 78090335585 punomoćnik sudionika u postupku MUAC d.o.o.</item>
    </izvorni_sadrzaj>
    <derivirana_varijabla naziv="DomainObject.Predmet.OstaliListFormatedOIB_1">
      <item>Biljana Gošev, OIB 78090335585 punomoćnik sudionika u postupku MUAC d.o.o.</item>
    </derivirana_varijabla>
  </DomainObject.Predmet.OstaliListFormatedOIB>
  <DomainObject.Predmet.OstaliListFormatedWithAdress>
    <izvorni_sadrzaj>
      <item>Biljana Gošev, Ulica Grada Chicaga 1, 10000 Zagreb punomoćnik sudionika u postupku MUAC d.o.o.</item>
    </izvorni_sadrzaj>
    <derivirana_varijabla naziv="DomainObject.Predmet.OstaliListFormatedWithAdress_1">
      <item>Biljana Gošev, Ulica Grada Chicaga 1, 10000 Zagreb punomoćnik sudionika u postupku MUAC d.o.o.</item>
    </derivirana_varijabla>
  </DomainObject.Predmet.OstaliListFormatedWithAdress>
  <DomainObject.Predmet.OstaliListFormatedWithAdressOIB>
    <izvorni_sadrzaj>
      <item>Biljana Gošev, OIB 78090335585, Ulica Grada Chicaga 1, 10000 Zagreb punomoćnik sudionika u postupku MUAC d.o.o.</item>
    </izvorni_sadrzaj>
    <derivirana_varijabla naziv="DomainObject.Predmet.OstaliListFormatedWithAdressOIB_1">
      <item>Biljana Gošev, OIB 78090335585, Ulica Grada Chicaga 1, 10000 Zagreb punomoćnik sudionika u postupku MUAC d.o.o.</item>
    </derivirana_varijabla>
  </DomainObject.Predmet.OstaliListFormatedWithAdressOIB>
  <DomainObject.Predmet.OstaliListNazivFormated>
    <izvorni_sadrzaj>
      <item>Biljana Gošev</item>
    </izvorni_sadrzaj>
    <derivirana_varijabla naziv="DomainObject.Predmet.OstaliListNazivFormated_1">
      <item>Biljana Gošev</item>
    </derivirana_varijabla>
  </DomainObject.Predmet.OstaliListNazivFormated>
  <DomainObject.Predmet.OstaliListNazivFormatedOIB>
    <izvorni_sadrzaj>
      <item>Biljana Gošev, OIB 78090335585</item>
    </izvorni_sadrzaj>
    <derivirana_varijabla naziv="DomainObject.Predmet.OstaliListNazivFormatedOIB_1">
      <item>Biljana Gošev, OIB 78090335585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MUAC d.o.o.</izvorni_sadrzaj>
    <derivirana_varijabla naziv="DomainObject.Predmet.ProtustrankaIDrugi_1">MUAC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MUAC d.o.o., OIB 07559184260, Našička 62 A, 10000 Zagreb</izvorni_sadrzaj>
    <derivirana_varijabla naziv="DomainObject.Predmet.ProtustrankaIDrugiAdressOIB_1">MUAC d.o.o., OIB 07559184260, Našička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MUAC d.o.o.</item>
      <item>Biljana Gošev</item>
    </izvorni_sadrzaj>
    <derivirana_varijabla naziv="DomainObject.Predmet.SudioniciListNaziv_1">
      <item>FINA Regionalni centar Zagreb</item>
      <item>MUAC d.o.o.</item>
      <item>Biljana Gošev</item>
    </derivirana_varijabla>
  </DomainObject.Predmet.SudioniciListNaziv>
  <DomainObject.Predmet.SudioniciListAdressOIB>
    <izvorni_sadrzaj>
      <item>FINA Regionalni centar Zagreb, OIB 85821130368, Trg svibanjskih žrtava 1995. 1,10000 Zagreb</item>
      <item>MUAC d.o.o., OIB 07559184260, Našička 62 A,10000 Zagreb</item>
      <item>Biljana Gošev, OIB 78090335585, Ulica Grada Chicaga 1,10000 Zagreb</item>
    </izvorni_sadrzaj>
    <derivirana_varijabla naziv="DomainObject.Predmet.SudioniciListAdressOIB_1">
      <item>FINA Regionalni centar Zagreb, OIB 85821130368, Trg svibanjskih žrtava 1995. 1,10000 Zagreb</item>
      <item>MUAC d.o.o., OIB 07559184260, Našička 62 A,10000 Zagreb</item>
      <item>Biljana Gošev, OIB 78090335585, Ulica Grada Chicaga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07559184260</item>
      <item>, OIB 78090335585</item>
    </izvorni_sadrzaj>
    <derivirana_varijabla naziv="DomainObject.Predmet.SudioniciListNazivOIB_1">
      <item>, OIB 85821130368</item>
      <item>, OIB 07559184260</item>
      <item>, OIB 78090335585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AB891-BBB4-4235-90C2-947FAD7CE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2082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2016-12-16T10:01:00Z</dcterms:created>
  <dc:creator>Sudsko vijeæe</dc:creator>
  <cp:lastModifiedBy>Višnja Svečak</cp:lastModifiedBy>
  <cp:lastPrinted>2016-12-16T10:02:00Z</cp:lastPrinted>
  <dcterms:modified xmlns:xsi="http://www.w3.org/2001/XMLSchema-instance" xsi:type="dcterms:W3CDTF">2016-12-16T10:02:00Z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