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307e" w14:paraId="379307e" w:rsidRDefault="00561A6E" w:rsidP="00910611" w:rsidR="00561A6E" w:rsidRPr="00561A6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61A6E">
        <w:rPr>
          <w:rFonts w:hAnsi="Times New Roman" w:ascii="Times New Roman"/>
          <w:b w:val="false"/>
        </w:rPr>
        <w:t xml:space="preserve">     </w:t>
      </w:r>
      <w:r w:rsidRPr="00561A6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A6E" w:rsidP="00910611" w:rsidR="00561A6E" w:rsidRPr="00561A6E">
      <w:pPr>
        <w:rPr>
          <w:rFonts w:hAnsi="Times New Roman" w:ascii="Times New Roman"/>
          <w:b w:val="false"/>
        </w:rPr>
      </w:pPr>
      <w:r w:rsidRPr="00561A6E">
        <w:rPr>
          <w:rFonts w:eastAsia="MS Mincho" w:hAnsi="Times New Roman" w:ascii="Times New Roman"/>
          <w:b w:val="false"/>
        </w:rPr>
        <w:t xml:space="preserve">   REPUBLIKA HRVATSKA</w:t>
      </w:r>
    </w:p>
    <w:p w:rsidRDefault="00561A6E" w:rsidP="00910611" w:rsidR="00561A6E" w:rsidRPr="00561A6E">
      <w:pPr>
        <w:rPr>
          <w:rFonts w:hAnsi="Times New Roman" w:ascii="Times New Roman"/>
          <w:b w:val="false"/>
        </w:rPr>
      </w:pPr>
      <w:r w:rsidRPr="00561A6E">
        <w:rPr>
          <w:rFonts w:eastAsia="MS Mincho" w:hAnsi="Times New Roman" w:ascii="Times New Roman"/>
          <w:b w:val="false"/>
        </w:rPr>
        <w:t>TRGOVAČKI SUD U RIJECI</w:t>
      </w:r>
    </w:p>
    <w:p w:rsidRDefault="00561A6E" w:rsidR="00561A6E" w:rsidRPr="00561A6E">
      <w:pPr>
        <w:rPr>
          <w:rFonts w:eastAsia="MS Mincho" w:hAnsi="Times New Roman" w:ascii="Times New Roman"/>
          <w:b w:val="false"/>
        </w:rPr>
      </w:pPr>
      <w:r w:rsidRPr="00561A6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</w:t>
      </w:r>
      <w:r w:rsidR="00370CEF">
        <w:rPr>
          <w:rFonts w:hAnsi="Times New Roman" w:ascii="Times New Roman"/>
          <w:b w:val="false"/>
        </w:rPr>
        <w:t xml:space="preserve">u postupku radi naknadne diobe </w:t>
      </w:r>
      <w:r w:rsidR="00370CEF">
        <w:rPr>
          <w:rFonts w:hAnsi="Times New Roman" w:ascii="Times New Roman"/>
        </w:rPr>
        <w:t>S</w:t>
      </w:r>
      <w:r w:rsidR="00370CEF" w:rsidRPr="00370CEF">
        <w:rPr>
          <w:rFonts w:hAnsi="Times New Roman" w:ascii="Times New Roman"/>
        </w:rPr>
        <w:t>tečajn</w:t>
      </w:r>
      <w:r w:rsidR="00370CEF">
        <w:rPr>
          <w:rFonts w:hAnsi="Times New Roman" w:ascii="Times New Roman"/>
        </w:rPr>
        <w:t>e</w:t>
      </w:r>
      <w:r w:rsidR="00370CEF" w:rsidRPr="00370CEF">
        <w:rPr>
          <w:rFonts w:hAnsi="Times New Roman" w:ascii="Times New Roman"/>
        </w:rPr>
        <w:t xml:space="preserve"> mas</w:t>
      </w:r>
      <w:r w:rsidR="00370CEF">
        <w:rPr>
          <w:rFonts w:hAnsi="Times New Roman" w:ascii="Times New Roman"/>
        </w:rPr>
        <w:t>e</w:t>
      </w:r>
      <w:r w:rsidR="00370CEF" w:rsidRPr="00370CEF">
        <w:rPr>
          <w:rFonts w:hAnsi="Times New Roman" w:ascii="Times New Roman"/>
        </w:rPr>
        <w:t xml:space="preserve"> </w:t>
      </w:r>
      <w:r w:rsidR="00370CEF">
        <w:rPr>
          <w:rFonts w:hAnsi="Times New Roman" w:ascii="Times New Roman"/>
        </w:rPr>
        <w:t>iza</w:t>
      </w:r>
      <w:r w:rsidR="00370CEF" w:rsidRPr="00370CEF">
        <w:rPr>
          <w:rFonts w:hAnsi="Times New Roman" w:ascii="Times New Roman"/>
        </w:rPr>
        <w:t xml:space="preserve"> GRADITELJ d.d. </w:t>
      </w:r>
      <w:r w:rsidR="00370CEF">
        <w:rPr>
          <w:rFonts w:hAnsi="Times New Roman" w:ascii="Times New Roman"/>
        </w:rPr>
        <w:t xml:space="preserve">Čavle, Vrh Čavje 9, </w:t>
      </w:r>
      <w:r w:rsidRPr="00225E54">
        <w:rPr>
          <w:rFonts w:hAnsi="Times New Roman" w:ascii="Times New Roman"/>
          <w:b w:val="false"/>
        </w:rPr>
        <w:t xml:space="preserve">dana </w:t>
      </w:r>
      <w:r w:rsidR="00370CEF">
        <w:rPr>
          <w:rFonts w:hAnsi="Times New Roman" w:ascii="Times New Roman"/>
          <w:b w:val="false"/>
        </w:rPr>
        <w:t>12</w:t>
      </w:r>
      <w:r w:rsidR="00663035">
        <w:rPr>
          <w:rFonts w:hAnsi="Times New Roman" w:ascii="Times New Roman"/>
          <w:b w:val="false"/>
        </w:rPr>
        <w:t xml:space="preserve">. lipnja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</w:t>
      </w:r>
      <w:r w:rsidR="00C75266">
        <w:rPr>
          <w:rFonts w:hAnsi="Times New Roman" w:ascii="Times New Roman"/>
          <w:b w:val="false"/>
        </w:rPr>
        <w:t>e</w:t>
      </w:r>
      <w:r w:rsidR="00CB5A1B">
        <w:rPr>
          <w:rFonts w:hAnsi="Times New Roman" w:ascii="Times New Roman"/>
          <w:b w:val="false"/>
        </w:rPr>
        <w:t xml:space="preserve"> ovog zaključka dostaviti </w:t>
      </w:r>
      <w:r w:rsidR="00C75266">
        <w:rPr>
          <w:rFonts w:hAnsi="Times New Roman" w:ascii="Times New Roman"/>
          <w:b w:val="false"/>
        </w:rPr>
        <w:t xml:space="preserve">sudu </w:t>
      </w:r>
      <w:r w:rsidR="00370CEF">
        <w:rPr>
          <w:rFonts w:hAnsi="Times New Roman" w:ascii="Times New Roman"/>
          <w:b w:val="false"/>
        </w:rPr>
        <w:t>izviješće o tijeku postupka i stanju stečajne mase</w:t>
      </w:r>
      <w:r w:rsidR="008B182A">
        <w:rPr>
          <w:rFonts w:hAnsi="Times New Roman" w:ascii="Times New Roman"/>
          <w:b w:val="false"/>
        </w:rPr>
        <w:t>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370CEF">
        <w:rPr>
          <w:rFonts w:hAnsi="Times New Roman" w:ascii="Times New Roman"/>
          <w:b w:val="false"/>
        </w:rPr>
        <w:t>12</w:t>
      </w:r>
      <w:r w:rsidR="00663035">
        <w:rPr>
          <w:rFonts w:hAnsi="Times New Roman" w:ascii="Times New Roman"/>
          <w:b w:val="false"/>
        </w:rPr>
        <w:t>. lipnja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9063AB" w:rsidR="00F40A02" w:rsidRPr="00F2157A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9063AB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61A6E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370CEF">
      <w:rPr>
        <w:rFonts w:hAnsi="Times New Roman" w:ascii="Times New Roman"/>
        <w:b w:val="false"/>
      </w:rPr>
      <w:t>911</w:t>
    </w:r>
    <w:r w:rsidR="00C75266">
      <w:rPr>
        <w:rFonts w:hAnsi="Times New Roman" w:ascii="Times New Roman"/>
        <w:b w:val="false"/>
      </w:rPr>
      <w:t>/16</w:t>
    </w:r>
    <w:r w:rsidR="00663035">
      <w:rPr>
        <w:rFonts w:hAnsi="Times New Roman" w:ascii="Times New Roman"/>
        <w:b w:val="false"/>
      </w:rPr>
      <w:t>-</w:t>
    </w:r>
    <w:r w:rsidR="00370CEF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1B10FB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70CEF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61A6E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063AB"/>
    <w:rsid w:val="00922508"/>
    <w:rsid w:val="00925B5F"/>
    <w:rsid w:val="009819A0"/>
    <w:rsid w:val="009B52BB"/>
    <w:rsid w:val="00A04789"/>
    <w:rsid w:val="00A50178"/>
    <w:rsid w:val="00A6160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75266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2157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St-911/2016-15</izvorni_sadrzaj>
    <derivirana_varijabla naziv="DomainObject.Oznaka_1">St-911/2016-15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GRADITELJ d.d.  Matulji</izvorni_sadrzaj>
    <derivirana_varijabla naziv="DomainObject.Predmet.ProtustrankaFormated_1">  Stečajna masa GRADITELJ d.d.  Matulji</derivirana_varijabla>
  </DomainObject.Predmet.ProtustrankaFormated>
  <DomainObject.Predmet.ProtustrankaFormatedOIB>
    <izvorni_sadrzaj>  Stečajna masa GRADITELJ d.d.  Matulji, OIB 34920085983</izvorni_sadrzaj>
    <derivirana_varijabla naziv="DomainObject.Predmet.ProtustrankaFormatedOIB_1">  Stečajna masa GRADITELJ d.d.  Matulji, OIB 34920085983</derivirana_varijabla>
  </DomainObject.Predmet.ProtustrankaFormatedOIB>
  <DomainObject.Predmet.ProtustrankaFormatedWithAdress>
    <izvorni_sadrzaj> Stečajna masa GRADITELJ d.d.  Matulji, Trg Maršala Tita 9, 51211 Matulji</izvorni_sadrzaj>
    <derivirana_varijabla naziv="DomainObject.Predmet.ProtustrankaFormatedWithAdress_1"> Stečajna masa GRADITELJ d.d.  Matulji, Trg Maršala Tita 9, 51211 Matulji</derivirana_varijabla>
  </DomainObject.Predmet.ProtustrankaFormatedWithAdress>
  <DomainObject.Predmet.ProtustrankaFormatedWithAdressOIB>
    <izvorni_sadrzaj> Stečajna masa GRADITELJ d.d.  Matulji, OIB 34920085983, Trg Maršala Tita 9, 51211 Matulji</izvorni_sadrzaj>
    <derivirana_varijabla naziv="DomainObject.Predmet.ProtustrankaFormatedWithAdressOIB_1"> Stečajna masa GRADITELJ d.d.  Matulji, OIB 34920085983, Trg Maršala Tita 9, 51211 Matulji</derivirana_varijabla>
  </DomainObject.Predmet.ProtustrankaFormatedWithAdressOIB>
  <DomainObject.Predmet.ProtustrankaWithAdress>
    <izvorni_sadrzaj>Stečajna masa GRADITELJ d.d.  Matulji Trg Maršala Tita 9, 51211 Matulji</izvorni_sadrzaj>
    <derivirana_varijabla naziv="DomainObject.Predmet.ProtustrankaWithAdress_1">Stečajna masa GRADITELJ d.d.  Matulji Trg Maršala Tita 9, 51211 Matulji</derivirana_varijabla>
  </DomainObject.Predmet.ProtustrankaWithAdress>
  <DomainObject.Predmet.ProtustrankaWithAdressOIB>
    <izvorni_sadrzaj>Stečajna masa GRADITELJ d.d.  Matulji, OIB 34920085983, Trg Maršala Tita 9, 51211 Matulji</izvorni_sadrzaj>
    <derivirana_varijabla naziv="DomainObject.Predmet.ProtustrankaWithAdressOIB_1">Stečajna masa GRADITELJ d.d.  Matulji, OIB 34920085983, Trg Maršala Tita 9, 51211 Matulji</derivirana_varijabla>
  </DomainObject.Predmet.ProtustrankaWithAdressOIB>
  <DomainObject.Predmet.ProtustrankaNazivFormated>
    <izvorni_sadrzaj>Stečajna masa GRADITELJ d.d.  Matulji</izvorni_sadrzaj>
    <derivirana_varijabla naziv="DomainObject.Predmet.ProtustrankaNazivFormated_1">Stečajna masa GRADITELJ d.d.  Matulji</derivirana_varijabla>
  </DomainObject.Predmet.ProtustrankaNazivFormated>
  <DomainObject.Predmet.ProtustrankaNazivFormatedOIB>
    <izvorni_sadrzaj>Stečajna masa GRADITELJ d.d.  Matulji, OIB 34920085983</izvorni_sadrzaj>
    <derivirana_varijabla naziv="DomainObject.Predmet.ProtustrankaNazivFormatedOIB_1">Stečajna masa GRADITELJ d.d.  Matulji, OIB 34920085983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BALDO</izvorni_sadrzaj>
    <derivirana_varijabla naziv="DomainObject.Predmet.StrankaFormated_1">  IVA BALDO</derivirana_varijabla>
  </DomainObject.Predmet.StrankaFormated>
  <DomainObject.Predmet.StrankaFormatedOIB>
    <izvorni_sadrzaj>  IVA BALDO</izvorni_sadrzaj>
    <derivirana_varijabla naziv="DomainObject.Predmet.StrankaFormatedOIB_1">  IVA BALDO</derivirana_varijabla>
  </DomainObject.Predmet.StrankaFormatedOIB>
  <DomainObject.Predmet.StrankaFormatedWithAdress>
    <izvorni_sadrzaj> IVA BALDO, Benići 65, 51000 Rijeka</izvorni_sadrzaj>
    <derivirana_varijabla naziv="DomainObject.Predmet.StrankaFormatedWithAdress_1"> IVA BALDO, Benići 65, 51000 Rijeka</derivirana_varijabla>
  </DomainObject.Predmet.StrankaFormatedWithAdress>
  <DomainObject.Predmet.StrankaFormatedWithAdressOIB>
    <izvorni_sadrzaj> IVA BALDO, Benići 65, 51000 Rijeka</izvorni_sadrzaj>
    <derivirana_varijabla naziv="DomainObject.Predmet.StrankaFormatedWithAdressOIB_1"> IVA BALDO, Benići 65, 51000 Rijeka</derivirana_varijabla>
  </DomainObject.Predmet.StrankaFormatedWithAdressOIB>
  <DomainObject.Predmet.StrankaWithAdress>
    <izvorni_sadrzaj>IVA BALDO Benići 65,51000 Rijeka</izvorni_sadrzaj>
    <derivirana_varijabla naziv="DomainObject.Predmet.StrankaWithAdress_1">IVA BALDO Benići 65,51000 Rijeka</derivirana_varijabla>
  </DomainObject.Predmet.StrankaWithAdress>
  <DomainObject.Predmet.StrankaWithAdressOIB>
    <izvorni_sadrzaj>IVA BALDO, Benići 65,51000 Rijeka</izvorni_sadrzaj>
    <derivirana_varijabla naziv="DomainObject.Predmet.StrankaWithAdressOIB_1">IVA BALDO, Benići 65,51000 Rijeka</derivirana_varijabla>
  </DomainObject.Predmet.StrankaWithAdressOIB>
  <DomainObject.Predmet.StrankaNazivFormated>
    <izvorni_sadrzaj>IVA BALDO</izvorni_sadrzaj>
    <derivirana_varijabla naziv="DomainObject.Predmet.StrankaNazivFormated_1">IVA BALDO</derivirana_varijabla>
  </DomainObject.Predmet.StrankaNazivFormated>
  <DomainObject.Predmet.StrankaNazivFormatedOIB>
    <izvorni_sadrzaj>IVA BALDO</izvorni_sadrzaj>
    <derivirana_varijabla naziv="DomainObject.Predmet.StrankaNazivFormatedOIB_1">IVA BALDO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 BALDO</item>
    </izvorni_sadrzaj>
    <derivirana_varijabla naziv="DomainObject.Predmet.StrankaListFormated_1">
      <item>IVA BALDO</item>
    </derivirana_varijabla>
  </DomainObject.Predmet.StrankaListFormated>
  <DomainObject.Predmet.StrankaListFormatedOIB>
    <izvorni_sadrzaj>
      <item>IVA BALDO</item>
    </izvorni_sadrzaj>
    <derivirana_varijabla naziv="DomainObject.Predmet.StrankaListFormatedOIB_1">
      <item>IVA BALDO</item>
    </derivirana_varijabla>
  </DomainObject.Predmet.StrankaListFormatedOIB>
  <DomainObject.Predmet.StrankaListFormatedWithAdress>
    <izvorni_sadrzaj>
      <item>IVA BALDO, Benići 65, 51000 Rijeka</item>
    </izvorni_sadrzaj>
    <derivirana_varijabla naziv="DomainObject.Predmet.StrankaListFormatedWithAdress_1">
      <item>IVA BALDO, Benići 65, 51000 Rijeka</item>
    </derivirana_varijabla>
  </DomainObject.Predmet.StrankaListFormatedWithAdress>
  <DomainObject.Predmet.StrankaListFormatedWithAdressOIB>
    <izvorni_sadrzaj>
      <item>IVA BALDO, Benići 65, 51000 Rijeka</item>
    </izvorni_sadrzaj>
    <derivirana_varijabla naziv="DomainObject.Predmet.StrankaListFormatedWithAdressOIB_1">
      <item>IVA BALDO, Benići 65, 51000 Rijeka</item>
    </derivirana_varijabla>
  </DomainObject.Predmet.StrankaListFormatedWithAdressOIB>
  <DomainObject.Predmet.StrankaListNazivFormated>
    <izvorni_sadrzaj>
      <item>IVA BALDO</item>
    </izvorni_sadrzaj>
    <derivirana_varijabla naziv="DomainObject.Predmet.StrankaListNazivFormated_1">
      <item>IVA BALDO</item>
    </derivirana_varijabla>
  </DomainObject.Predmet.StrankaListNazivFormated>
  <DomainObject.Predmet.StrankaListNazivFormatedOIB>
    <izvorni_sadrzaj>
      <item>IVA BALDO</item>
    </izvorni_sadrzaj>
    <derivirana_varijabla naziv="DomainObject.Predmet.StrankaListNazivFormatedOIB_1">
      <item>IVA BALDO</item>
    </derivirana_varijabla>
  </DomainObject.Predmet.StrankaListNazivFormatedOIB>
  <DomainObject.Predmet.ProtuStrankaListFormated>
    <izvorni_sadrzaj>
      <item>Stečajna masa GRADITELJ d.d.  Matulji</item>
    </izvorni_sadrzaj>
    <derivirana_varijabla naziv="DomainObject.Predmet.ProtuStrankaListFormated_1">
      <item>Stečajna masa GRADITELJ d.d.  Matulji</item>
    </derivirana_varijabla>
  </DomainObject.Predmet.ProtuStrankaListFormated>
  <DomainObject.Predmet.ProtuStrankaListFormatedOIB>
    <izvorni_sadrzaj>
      <item>Stečajna masa GRADITELJ d.d.  Matulji, OIB 34920085983</item>
    </izvorni_sadrzaj>
    <derivirana_varijabla naziv="DomainObject.Predmet.ProtuStrankaListFormatedOIB_1">
      <item>Stečajna masa GRADITELJ d.d.  Matulji, OIB 34920085983</item>
    </derivirana_varijabla>
  </DomainObject.Predmet.ProtuStrankaListFormatedOIB>
  <DomainObject.Predmet.ProtuStrankaListFormatedWithAdress>
    <izvorni_sadrzaj>
      <item>Stečajna masa GRADITELJ d.d.  Matulji, Trg Maršala Tita 9, 51211 Matulji</item>
    </izvorni_sadrzaj>
    <derivirana_varijabla naziv="DomainObject.Predmet.ProtuStrankaListFormatedWithAdress_1">
      <item>Stečajna masa GRADITELJ d.d.  Matulji, Trg Maršala Tita 9, 51211 Matulji</item>
    </derivirana_varijabla>
  </DomainObject.Predmet.ProtuStrankaListFormatedWithAdress>
  <DomainObject.Predmet.ProtuStrankaListFormatedWithAdressOIB>
    <izvorni_sadrzaj>
      <item>Stečajna masa GRADITELJ d.d.  Matulji, OIB 34920085983, Trg Maršala Tita 9, 51211 Matulji</item>
    </izvorni_sadrzaj>
    <derivirana_varijabla naziv="DomainObject.Predmet.ProtuStrankaListFormatedWithAdressOIB_1">
      <item>Stečajna masa GRADITELJ d.d.  Matulji, OIB 34920085983, Trg Maršala Tita 9, 51211 Matulji</item>
    </derivirana_varijabla>
  </DomainObject.Predmet.ProtuStrankaListFormatedWithAdressOIB>
  <DomainObject.Predmet.ProtuStrankaListNazivFormated>
    <izvorni_sadrzaj>
      <item>Stečajna masa GRADITELJ d.d.  Matulji</item>
    </izvorni_sadrzaj>
    <derivirana_varijabla naziv="DomainObject.Predmet.ProtuStrankaListNazivFormated_1">
      <item>Stečajna masa GRADITELJ d.d.  Matulji</item>
    </derivirana_varijabla>
  </DomainObject.Predmet.ProtuStrankaListNazivFormated>
  <DomainObject.Predmet.ProtuStrankaListNazivFormatedOIB>
    <izvorni_sadrzaj>
      <item>Stečajna masa GRADITELJ d.d.  Matulji, OIB 34920085983</item>
    </izvorni_sadrzaj>
    <derivirana_varijabla naziv="DomainObject.Predmet.ProtuStrankaListNazivFormatedOIB_1">
      <item>Stečajna masa GRADITELJ d.d.  Matulji, OIB 34920085983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St-911/2016-15</izvorni_sadrzaj>
    <derivirana_varijabla naziv="DomainObject.PoslovniBrojDokumenta_1">St-911/2016-15</derivirana_varijabla>
  </DomainObject.PoslovniBrojDokumenta>
  <DomainObject.Predmet.StrankaIDrugi>
    <izvorni_sadrzaj>IVA BALDO</izvorni_sadrzaj>
    <derivirana_varijabla naziv="DomainObject.Predmet.StrankaIDrugi_1">IVA BALDO</derivirana_varijabla>
  </DomainObject.Predmet.StrankaIDrugi>
  <DomainObject.Predmet.ProtustrankaIDrugi>
    <izvorni_sadrzaj>Stečajna masa GRADITELJ d.d.  Matulji</izvorni_sadrzaj>
    <derivirana_varijabla naziv="DomainObject.Predmet.ProtustrankaIDrugi_1">Stečajna masa GRADITELJ d.d.  Matulji</derivirana_varijabla>
  </DomainObject.Predmet.ProtustrankaIDrugi>
  <DomainObject.Predmet.StrankaIDrugiAdressOIB>
    <izvorni_sadrzaj>IVA BALDO, Benići 65, 51000 Rijeka</izvorni_sadrzaj>
    <derivirana_varijabla naziv="DomainObject.Predmet.StrankaIDrugiAdressOIB_1">IVA BALDO, Benići 65, 51000 Rijeka</derivirana_varijabla>
  </DomainObject.Predmet.StrankaIDrugiAdressOIB>
  <DomainObject.Predmet.ProtustrankaIDrugiAdressOIB>
    <izvorni_sadrzaj>Stečajna masa GRADITELJ d.d.  Matulji, OIB 34920085983, Trg Maršala Tita 9, 51211 Matulji</izvorni_sadrzaj>
    <derivirana_varijabla naziv="DomainObject.Predmet.ProtustrankaIDrugiAdressOIB_1">Stečajna masa GRADITELJ d.d.  Matulji, OIB 34920085983, Trg Maršala Tita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GRADITELJ d.d.  Matulji</item>
      <item>IVA BALDO</item>
    </izvorni_sadrzaj>
    <derivirana_varijabla naziv="DomainObject.Predmet.SudioniciListNaziv_1">
      <item>Stečajna masa GRADITELJ d.d.  Matulji</item>
      <item>IVA BALDO</item>
    </derivirana_varijabla>
  </DomainObject.Predmet.SudioniciListNaziv>
  <DomainObject.Predmet.SudioniciListAdressOIB>
    <izvorni_sadrzaj>
      <item>Stečajna masa GRADITELJ d.d.  Matulji, OIB 34920085983, Trg Maršala Tita 9,51211 Matulji</item>
      <item>IVA BALDO, Benići 65,51000 Rijeka</item>
    </izvorni_sadrzaj>
    <derivirana_varijabla naziv="DomainObject.Predmet.SudioniciListAdressOIB_1">
      <item>Stečajna masa GRADITELJ d.d.  Matulji, OIB 34920085983, Trg Maršala Tita 9,51211 Matulji</item>
      <item>IVA BALDO, Benići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34920085983</item>
      <item>, OIB null</item>
    </izvorni_sadrzaj>
    <derivirana_varijabla naziv="DomainObject.Predmet.SudioniciListNazivOIB_1">
      <item>, OIB 34920085983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475</properties:Characters>
  <properties:Lines>25</properties:Lines>
  <properties:Paragraphs>13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2018-06-12T06:51:00Z</dcterms:created>
  <dc:creator>dcmelik</dc:creator>
  <cp:lastModifiedBy>Jasna Radulović</cp:lastModifiedBy>
  <cp:lastPrinted>2018-06-12T07:03:00Z</cp:lastPrinted>
  <dcterms:modified xmlns:xsi="http://www.w3.org/2001/XMLSchema-instance" xsi:type="dcterms:W3CDTF">2018-06-12T07:04:00Z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St-911/2016-15 / Odluka - Zaključak (911-16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