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7501" w14:paraId="3077501" w:rsidRDefault="00DC6A76" w:rsidP="00DC6A76" w:rsidR="00DC6A76" w:rsidRPr="00C555C5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C6A76" w:rsidP="00DC6A76" w:rsidR="00DC6A76" w:rsidRPr="00C555C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C6A76" w:rsidP="00DC6A76" w:rsidR="00DC6A76" w:rsidRPr="00C555C5">
      <w:pPr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  <w:lang w:val="hr-HR"/>
        </w:rPr>
      </w:pPr>
      <w:r w:rsidRPr="00C555C5">
        <w:rPr>
          <w:rStyle w:val="Naglaeno"/>
          <w:rFonts w:cs="Times New Roman" w:hAnsi="Times New Roman" w:ascii="Times New Roman"/>
          <w:sz w:val="24"/>
          <w:szCs w:val="24"/>
          <w:lang w:val="hr-HR"/>
        </w:rPr>
        <w:t xml:space="preserve">            </w:t>
      </w:r>
      <w:r w:rsidRPr="00C555C5">
        <w:rPr>
          <w:rStyle w:val="Naglaeno"/>
          <w:rFonts w:cs="Times New Roman" w:hAnsi="Times New Roman" w:ascii="Times New Roman"/>
          <w:b w:val="false"/>
          <w:noProof/>
          <w:sz w:val="24"/>
          <w:szCs w:val="24"/>
          <w:lang w:eastAsia="hr-HR" w:val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54F" w:rsidP="00DC6A76" w:rsidR="0046654F">
      <w:pPr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C6A76" w:rsidP="00DC6A76" w:rsidR="00DC6A76" w:rsidRPr="00C555C5">
      <w:pPr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                                       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Broj: 3/St-</w:t>
      </w:r>
      <w:r w:rsidR="0064347B">
        <w:rPr>
          <w:rFonts w:cs="Times New Roman" w:hAnsi="Times New Roman" w:ascii="Times New Roman"/>
          <w:color w:val="000000"/>
          <w:sz w:val="24"/>
          <w:szCs w:val="24"/>
          <w:lang w:val="hr-HR"/>
        </w:rPr>
        <w:t>291/2014-</w:t>
      </w:r>
      <w:r w:rsidR="00724CD0">
        <w:rPr>
          <w:rFonts w:cs="Times New Roman" w:hAnsi="Times New Roman" w:ascii="Times New Roman"/>
          <w:color w:val="000000"/>
          <w:sz w:val="24"/>
          <w:szCs w:val="24"/>
          <w:lang w:val="hr-HR"/>
        </w:rPr>
        <w:t>79</w:t>
      </w:r>
    </w:p>
    <w:p w:rsidRDefault="00DC6A76" w:rsidP="00DC6A76" w:rsidR="00DC6A76" w:rsidRPr="00C555C5">
      <w:pPr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STALNA SLUŽBA U SLAVONSKOM BRODU </w:t>
      </w:r>
    </w:p>
    <w:p w:rsidRDefault="00DC6A76" w:rsidP="00DC6A76" w:rsidR="00DC6A76" w:rsidRPr="00C555C5">
      <w:pPr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DC6A76" w:rsidP="00DC6A76" w:rsidR="00DC6A76">
      <w:pPr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35000 SLAVONSKI BROD</w:t>
      </w:r>
    </w:p>
    <w:p w:rsidRDefault="00DC6A76" w:rsidP="007A6D95" w:rsidR="00DC6A76" w:rsidRPr="00C555C5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H R V A T S K A</w:t>
      </w:r>
    </w:p>
    <w:p w:rsidRDefault="00DC6A76" w:rsidP="007A6D95" w:rsidR="00DC6A76" w:rsidRPr="00C555C5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J E Š E N J E</w:t>
      </w:r>
    </w:p>
    <w:p w:rsidRDefault="007A6D95" w:rsidP="007A6D95" w:rsidR="007A6D95" w:rsidRPr="00C555C5">
      <w:pPr>
        <w:spacing w:after="0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DC6A76" w:rsidP="007A6D95" w:rsidR="007A6D95" w:rsidRPr="00C555C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  <w:r w:rsidR="007A6D9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STALNA SLUŽBA </w:t>
      </w:r>
      <w:r w:rsidR="007A6D9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 stečajnoj sutkinji Danijeli Martini Maoduš, </w:t>
      </w:r>
      <w:r w:rsidR="007A6D9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pravnoj stvari nad </w:t>
      </w:r>
      <w:r w:rsidR="00C555C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stečajnim dužnikom </w:t>
      </w:r>
      <w:r w:rsidR="00B8747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stečajna masa </w:t>
      </w:r>
      <w:r w:rsidR="001E2C91">
        <w:rPr>
          <w:rFonts w:cs="Times New Roman" w:hAnsi="Times New Roman" w:ascii="Times New Roman"/>
          <w:b/>
          <w:sz w:val="24"/>
          <w:szCs w:val="24"/>
        </w:rPr>
        <w:t>BOŽO-IN d.o.</w:t>
      </w:r>
      <w:r w:rsidR="0064347B" w:rsidRPr="0064347B">
        <w:rPr>
          <w:rFonts w:cs="Times New Roman" w:hAnsi="Times New Roman" w:ascii="Times New Roman"/>
          <w:b/>
          <w:sz w:val="24"/>
          <w:szCs w:val="24"/>
        </w:rPr>
        <w:t>o</w:t>
      </w:r>
      <w:r w:rsidR="00B8747C">
        <w:rPr>
          <w:rFonts w:cs="Times New Roman" w:hAnsi="Times New Roman" w:ascii="Times New Roman"/>
          <w:b/>
          <w:sz w:val="24"/>
          <w:szCs w:val="24"/>
        </w:rPr>
        <w:t>.</w:t>
      </w:r>
      <w:r w:rsidR="001E2C91">
        <w:rPr>
          <w:rFonts w:cs="Times New Roman" w:hAnsi="Times New Roman" w:ascii="Times New Roman"/>
          <w:b/>
          <w:sz w:val="24"/>
          <w:szCs w:val="24"/>
        </w:rPr>
        <w:t>,</w:t>
      </w:r>
      <w:r w:rsidR="0064347B" w:rsidRPr="0064347B">
        <w:rPr>
          <w:rFonts w:cs="Times New Roman" w:hAnsi="Times New Roman" w:ascii="Times New Roman"/>
          <w:b/>
          <w:sz w:val="24"/>
          <w:szCs w:val="24"/>
        </w:rPr>
        <w:t xml:space="preserve"> Slavonski Brod, Košarevac 30/1  OIB: 45688466971</w:t>
      </w:r>
      <w:r w:rsidR="007A6D95" w:rsidRPr="0064347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4347B">
        <w:rPr>
          <w:rFonts w:cs="Times New Roman" w:hAnsi="Times New Roman" w:ascii="Times New Roman"/>
          <w:color w:val="000000"/>
          <w:sz w:val="24"/>
          <w:szCs w:val="24"/>
          <w:lang w:val="hr-HR"/>
        </w:rPr>
        <w:t>4. srpnja 2018.</w:t>
      </w:r>
    </w:p>
    <w:p w:rsidRDefault="00DC6A76" w:rsidP="007A6D95" w:rsidR="00DC6A76" w:rsidRPr="00C555C5">
      <w:pPr>
        <w:spacing w:after="0"/>
        <w:ind w:firstLine="708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7A6D95" w:rsidR="00DC6A76" w:rsidRPr="00C555C5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7A6D95" w:rsidP="007A6D95" w:rsidR="007A6D9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8E5AD9" w:rsidR="008E5AD9">
      <w:pPr>
        <w:spacing w:after="0"/>
        <w:ind w:firstLine="708"/>
        <w:jc w:val="both"/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Razrješava se  dužnosti </w:t>
      </w:r>
      <w:r w:rsidR="006F3B7E">
        <w:rPr>
          <w:rFonts w:cs="Times New Roman" w:hAnsi="Times New Roman" w:ascii="Times New Roman"/>
          <w:color w:val="000000"/>
          <w:sz w:val="24"/>
          <w:szCs w:val="24"/>
          <w:lang w:val="hr-HR"/>
        </w:rPr>
        <w:t>upravitelja stečajne mase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ovom postupku: </w:t>
      </w:r>
      <w:r w:rsidR="008E5AD9" w:rsidRPr="008E5AD9">
        <w:rPr>
          <w:rFonts w:ascii="Times New Roman"/>
          <w:b/>
          <w:color w:val="000000"/>
          <w:sz w:val="24"/>
          <w:szCs w:val="24"/>
        </w:rPr>
        <w:t xml:space="preserve">Branko </w:t>
      </w:r>
      <w:r w:rsidR="008E5AD9" w:rsidRPr="00394F23">
        <w:rPr>
          <w:rFonts w:cs="Times New Roman" w:hAnsi="Times New Roman" w:ascii="Times New Roman"/>
          <w:b/>
          <w:color w:val="000000"/>
          <w:sz w:val="24"/>
          <w:szCs w:val="24"/>
        </w:rPr>
        <w:t>Penić,</w:t>
      </w:r>
      <w:r w:rsidR="008E5AD9" w:rsidRPr="008E5AD9">
        <w:rPr>
          <w:rFonts w:ascii="Times New Roman"/>
          <w:b/>
          <w:color w:val="000000"/>
          <w:sz w:val="24"/>
          <w:szCs w:val="24"/>
        </w:rPr>
        <w:t xml:space="preserve"> Ardelija Della Belle 15, Slavonski Brod, OIB: 44760983293.</w:t>
      </w:r>
    </w:p>
    <w:p w:rsidRDefault="00C555C5" w:rsidP="00C555C5" w:rsidR="00C555C5" w:rsidRPr="00C555C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C555C5" w:rsidR="00C555C5" w:rsidRPr="00C555C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II. 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novog </w:t>
      </w:r>
      <w:r w:rsidR="006F3B7E">
        <w:rPr>
          <w:rFonts w:cs="Times New Roman" w:hAnsi="Times New Roman" w:ascii="Times New Roman"/>
          <w:color w:val="000000"/>
          <w:sz w:val="24"/>
          <w:szCs w:val="24"/>
          <w:lang w:val="hr-HR"/>
        </w:rPr>
        <w:t>upravitelja stečajne mase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imenuje se: </w:t>
      </w:r>
      <w:r w:rsidR="00B8747C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Dragutin Romić iz Čepina, Ulica Papuka 28, OIB: 07423571519.</w:t>
      </w:r>
    </w:p>
    <w:p w:rsidRDefault="00C555C5" w:rsidP="00C555C5" w:rsidR="00C555C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555C5" w:rsidP="00C555C5" w:rsidR="00C555C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III. 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Razriješeni </w:t>
      </w:r>
      <w:r w:rsidR="006F3B7E">
        <w:rPr>
          <w:rFonts w:cs="Times New Roman" w:hAnsi="Times New Roman" w:ascii="Times New Roman"/>
          <w:color w:val="000000"/>
          <w:sz w:val="24"/>
          <w:szCs w:val="24"/>
          <w:lang w:val="hr-HR"/>
        </w:rPr>
        <w:t>upravitelj stečajne mase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dužan je izvršiti predaju svoje dužnosti novoimenovanom </w:t>
      </w:r>
      <w:r w:rsidR="006F3B7E">
        <w:rPr>
          <w:rFonts w:cs="Times New Roman" w:hAnsi="Times New Roman" w:ascii="Times New Roman"/>
          <w:color w:val="000000"/>
          <w:sz w:val="24"/>
          <w:szCs w:val="24"/>
          <w:lang w:val="hr-HR"/>
        </w:rPr>
        <w:t>uprav. steč. mase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te svu dokumentaciju koju posjeduje,a koju je primio od ranijeg </w:t>
      </w:r>
      <w:r w:rsidR="006F3B7E">
        <w:rPr>
          <w:rFonts w:cs="Times New Roman" w:hAnsi="Times New Roman" w:ascii="Times New Roman"/>
          <w:color w:val="000000"/>
          <w:sz w:val="24"/>
          <w:szCs w:val="24"/>
          <w:lang w:val="hr-HR"/>
        </w:rPr>
        <w:t>uprav. steč. mase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te dokumentaciju koja je sačinjena u međuvremenu,  u roku od 8  dana  od prijema ovog rješenja, te mu u istom roku,  predati potvrdu o imenovanju, a ukoliko to ne učini, smatra se da je novoimenovani stečajni upravitelj stupio na dužnost u roku od tri dana od prijema ovog rješenja kod ranijeg stečajnog upravitelja, te će mu potvrdu o imenovanju izdati sud.   </w:t>
      </w:r>
    </w:p>
    <w:p w:rsidRDefault="00C555C5" w:rsidP="00C555C5" w:rsidR="00C555C5" w:rsidRPr="00C555C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B77139" w:rsidR="00C555C5" w:rsidRPr="00B7713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IV. 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Predajom potvrde o imenovanju novom </w:t>
      </w:r>
      <w:r w:rsidR="006F3B7E">
        <w:rPr>
          <w:rFonts w:cs="Times New Roman" w:hAnsi="Times New Roman" w:ascii="Times New Roman"/>
          <w:color w:val="000000"/>
          <w:sz w:val="24"/>
          <w:szCs w:val="24"/>
          <w:lang w:val="hr-HR"/>
        </w:rPr>
        <w:t>upravitelju stečajne mase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odnosno, za slučaj da raniji upravitelj </w:t>
      </w:r>
      <w:r w:rsidR="006F3B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stečajne mase 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ne preda potvrdu o imenovanju novoimenovanom stečajnom upravitelju, uz uvjete određene toč. III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prestaju ovlasti razriješenom </w:t>
      </w:r>
      <w:r w:rsidR="006F3B7E">
        <w:rPr>
          <w:rFonts w:cs="Times New Roman" w:hAnsi="Times New Roman" w:ascii="Times New Roman"/>
          <w:color w:val="000000"/>
          <w:sz w:val="24"/>
          <w:szCs w:val="24"/>
          <w:lang w:val="hr-HR"/>
        </w:rPr>
        <w:t>uprav. steč. mase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55F82" w:rsidP="00C555C5" w:rsidR="00955F82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55F82" w:rsidP="00C555C5" w:rsidR="00955F82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555C5" w:rsidP="00C555C5" w:rsidR="00C555C5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 r a z l o ž e n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j e</w:t>
      </w:r>
    </w:p>
    <w:p w:rsidRDefault="00C555C5" w:rsidP="00C555C5" w:rsidR="00C555C5" w:rsidRPr="00C555C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3B7E" w:rsidP="005A62F1" w:rsidR="005A62F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Upravitelj stečajne mase</w:t>
      </w:r>
      <w:r w:rsidR="00C555C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55F82">
        <w:rPr>
          <w:rFonts w:cs="Times New Roman" w:hAnsi="Times New Roman" w:ascii="Times New Roman"/>
          <w:color w:val="000000"/>
          <w:sz w:val="24"/>
          <w:szCs w:val="24"/>
          <w:lang w:val="hr-HR"/>
        </w:rPr>
        <w:t>Branko Penić</w:t>
      </w:r>
      <w:r w:rsidR="00C555C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dostavio je podnesak u kojem navodi da podnosi  zahtjev za razrješenje zbog zdravstvenih razloga.</w:t>
      </w:r>
    </w:p>
    <w:p w:rsidRDefault="00C555C5" w:rsidP="005A62F1" w:rsidR="005A62F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Po stečajnom zakonu, takav se zahtjev smatra zahtjevom za razrješenje, o kojem odlučuje stečajni sudac.</w:t>
      </w:r>
    </w:p>
    <w:p w:rsidRDefault="00C555C5" w:rsidP="005A62F1" w:rsidR="00394F23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U smislu čl. 27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stavak 3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zakona, prije donošenje odluke o zahtjevu za razrješenje, stečajna  sutkinja nije smatrala potrebnim  stečajnom upravitelju  omog</w:t>
      </w:r>
      <w:r w:rsidR="00394F23">
        <w:rPr>
          <w:rFonts w:cs="Times New Roman" w:hAnsi="Times New Roman" w:ascii="Times New Roman"/>
          <w:color w:val="000000"/>
          <w:sz w:val="24"/>
          <w:szCs w:val="24"/>
          <w:lang w:val="hr-HR"/>
        </w:rPr>
        <w:t>ućiti posebno očitovanje,  jer su zdravstveni razlozi opravdani razlozi za razrješenje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 čl. 27 stavak 2 Stečajnog zakona. </w:t>
      </w:r>
    </w:p>
    <w:p w:rsidRDefault="00C555C5" w:rsidP="005A62F1" w:rsidR="00C555C5" w:rsidRPr="00C555C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Stoga je odlučeno kao u izreci po čl. 27 stavak 2. i 5. Stečajnog zakona. </w:t>
      </w:r>
    </w:p>
    <w:p w:rsidRDefault="00C555C5" w:rsidP="005A62F1" w:rsidR="005A62F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Novi </w:t>
      </w:r>
      <w:r w:rsidR="006F3B7E">
        <w:rPr>
          <w:rFonts w:cs="Times New Roman" w:hAnsi="Times New Roman" w:ascii="Times New Roman"/>
          <w:color w:val="000000"/>
          <w:sz w:val="24"/>
          <w:szCs w:val="24"/>
          <w:lang w:val="hr-HR"/>
        </w:rPr>
        <w:t>upravitelj stečajne mase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imenovan 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>automatskom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dodjelom predmeta kroz e spis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5A62F1" w:rsidP="005A62F1" w:rsidR="005A62F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555C5" w:rsidP="005A62F1" w:rsidR="005A62F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 </w:t>
      </w:r>
      <w:r w:rsidR="00955F82">
        <w:rPr>
          <w:rFonts w:cs="Times New Roman" w:hAnsi="Times New Roman" w:ascii="Times New Roman"/>
          <w:color w:val="000000"/>
          <w:sz w:val="24"/>
          <w:szCs w:val="24"/>
          <w:lang w:val="hr-HR"/>
        </w:rPr>
        <w:t>4. srpnja 2018.</w:t>
      </w:r>
    </w:p>
    <w:p w:rsidRDefault="005A62F1" w:rsidP="00C555C5" w:rsidR="005A62F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t k i nj a</w:t>
      </w:r>
    </w:p>
    <w:p w:rsidRDefault="00C555C5" w:rsidP="005A62F1" w:rsidR="00C555C5">
      <w:pPr>
        <w:spacing w:after="0"/>
        <w:ind w:firstLine="708" w:left="424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Daniela Martini Maoduš </w:t>
      </w:r>
    </w:p>
    <w:p w:rsidRDefault="00955F82" w:rsidP="005A62F1" w:rsidR="00955F82" w:rsidRPr="00C555C5">
      <w:pPr>
        <w:spacing w:after="0"/>
        <w:ind w:firstLine="708" w:left="424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C555C5" w:rsidR="00C555C5" w:rsidRPr="00955F82">
      <w:pPr>
        <w:spacing w:after="0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955F82">
        <w:rPr>
          <w:rFonts w:cs="Times New Roman" w:hAnsi="Times New Roman" w:ascii="Times New Roman"/>
          <w:color w:val="000000"/>
          <w:sz w:val="20"/>
          <w:szCs w:val="20"/>
          <w:lang w:val="hr-HR"/>
        </w:rPr>
        <w:t>NAPUTAK O PRAVNOM LIJEKU: protiv ovog rješenja pravo žalbe u roku od 8 dana  ima samo razriješeni  stečajni upravitelj (čl. 27. stavak 5 Stečajnog zakona</w:t>
      </w:r>
      <w:r w:rsidR="005A62F1" w:rsidRPr="00955F82">
        <w:rPr>
          <w:rFonts w:cs="Times New Roman" w:hAnsi="Times New Roman" w:ascii="Times New Roman"/>
          <w:color w:val="000000"/>
          <w:sz w:val="20"/>
          <w:szCs w:val="20"/>
          <w:lang w:val="hr-HR"/>
        </w:rPr>
        <w:t>) i stečajni upravitelji koji su izuzeti od imenovanja.</w:t>
      </w:r>
      <w:r w:rsidR="00955F82" w:rsidRPr="00955F82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955F82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Žalba se podnosi  Visokom trgovačkom sudu u Zagrebu putem ovog suda  u tri istovjetna primjerka. </w:t>
      </w:r>
    </w:p>
    <w:p w:rsidRDefault="00C555C5" w:rsidP="00C555C5" w:rsidR="00C555C5" w:rsidRPr="00955F82">
      <w:pPr>
        <w:spacing w:after="0"/>
        <w:jc w:val="both"/>
        <w:rPr>
          <w:rFonts w:cs="Times New Roman" w:hAnsi="Times New Roman" w:ascii="Times New Roman"/>
          <w:sz w:val="20"/>
          <w:szCs w:val="20"/>
          <w:lang w:val="hr-HR"/>
        </w:rPr>
      </w:pPr>
    </w:p>
    <w:p w:rsidRDefault="00C555C5" w:rsidP="00C555C5" w:rsidR="00C555C5" w:rsidRPr="00955F82">
      <w:pPr>
        <w:spacing w:after="0"/>
        <w:jc w:val="both"/>
        <w:rPr>
          <w:rFonts w:cs="Times New Roman" w:hAnsi="Times New Roman" w:ascii="Times New Roman"/>
          <w:sz w:val="20"/>
          <w:szCs w:val="20"/>
          <w:lang w:val="hr-HR"/>
        </w:rPr>
      </w:pPr>
    </w:p>
    <w:p w:rsidRDefault="00C555C5" w:rsidP="00C555C5" w:rsidR="00C555C5" w:rsidRPr="00955F82">
      <w:pPr>
        <w:spacing w:after="0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955F82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Rj: </w:t>
      </w:r>
    </w:p>
    <w:p w:rsidRDefault="00C555C5" w:rsidP="00C555C5" w:rsidR="00C555C5" w:rsidRPr="00955F82">
      <w:pPr>
        <w:spacing w:after="0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955F82">
        <w:rPr>
          <w:rFonts w:cs="Times New Roman" w:hAnsi="Times New Roman" w:ascii="Times New Roman"/>
          <w:color w:val="000000"/>
          <w:sz w:val="20"/>
          <w:szCs w:val="20"/>
          <w:lang w:val="hr-HR"/>
        </w:rPr>
        <w:t>Dostaviti:</w:t>
      </w:r>
    </w:p>
    <w:p w:rsidRDefault="00C555C5" w:rsidP="00C555C5" w:rsidR="00C555C5" w:rsidRPr="00955F82">
      <w:pPr>
        <w:spacing w:after="0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955F82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- </w:t>
      </w:r>
      <w:r w:rsidR="006F3B7E">
        <w:rPr>
          <w:rFonts w:cs="Times New Roman" w:hAnsi="Times New Roman" w:ascii="Times New Roman"/>
          <w:color w:val="000000"/>
          <w:sz w:val="20"/>
          <w:szCs w:val="20"/>
          <w:lang w:val="hr-HR"/>
        </w:rPr>
        <w:t>Branko Penić, Dragutin Romić-poštom</w:t>
      </w:r>
      <w:r w:rsidRPr="00955F82">
        <w:rPr>
          <w:rFonts w:cs="Times New Roman" w:hAnsi="Times New Roman" w:ascii="Times New Roman"/>
          <w:color w:val="000000"/>
          <w:sz w:val="20"/>
          <w:szCs w:val="20"/>
          <w:lang w:val="hr-HR"/>
        </w:rPr>
        <w:t>, objaviti na E oglasnoj ploči</w:t>
      </w:r>
    </w:p>
    <w:p w:rsidRDefault="00C555C5" w:rsidP="00C555C5" w:rsidR="00C555C5" w:rsidRPr="00955F82">
      <w:pPr>
        <w:spacing w:after="0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955F82">
        <w:rPr>
          <w:rFonts w:cs="Times New Roman" w:hAnsi="Times New Roman" w:ascii="Times New Roman"/>
          <w:color w:val="000000"/>
          <w:sz w:val="20"/>
          <w:szCs w:val="20"/>
          <w:lang w:val="hr-HR"/>
        </w:rPr>
        <w:t>- dostaviti sudskom registru u fizičkom obliku</w:t>
      </w:r>
      <w:r w:rsidR="005A62F1" w:rsidRPr="00955F82">
        <w:rPr>
          <w:rFonts w:cs="Times New Roman" w:hAnsi="Times New Roman" w:ascii="Times New Roman"/>
          <w:color w:val="000000"/>
          <w:sz w:val="20"/>
          <w:szCs w:val="20"/>
          <w:lang w:val="hr-HR"/>
        </w:rPr>
        <w:t>, po pravomoćnosti</w:t>
      </w:r>
    </w:p>
    <w:p w:rsidRDefault="00C555C5" w:rsidP="00C555C5" w:rsidR="00C555C5" w:rsidRPr="00955F82">
      <w:pPr>
        <w:spacing w:after="0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955F82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-kal 17 dana</w:t>
      </w:r>
    </w:p>
    <w:p w:rsidRDefault="00C555C5" w:rsidP="00C555C5" w:rsidR="00C555C5" w:rsidRPr="00955F82">
      <w:pPr>
        <w:spacing w:after="0"/>
        <w:jc w:val="both"/>
        <w:rPr>
          <w:rFonts w:cs="Times New Roman" w:hAnsi="Times New Roman" w:ascii="Times New Roman"/>
          <w:sz w:val="20"/>
          <w:szCs w:val="20"/>
          <w:lang w:val="hr-HR"/>
        </w:rPr>
      </w:pPr>
    </w:p>
    <w:p w:rsidRDefault="002100B6" w:rsidP="00C555C5" w:rsidR="002100B6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R="002100B6" w:rsidRPr="00C555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C451FB"/>
    <w:multiLevelType w:val="hybridMultilevel"/>
    <w:tmpl w:val="526416E8"/>
    <w:lvl w:tplc="49B04C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A76"/>
    <w:rsid w:val="001E2C91"/>
    <w:rsid w:val="002100B6"/>
    <w:rsid w:val="00394F23"/>
    <w:rsid w:val="0046654F"/>
    <w:rsid w:val="005A62F1"/>
    <w:rsid w:val="0064347B"/>
    <w:rsid w:val="006F3B7E"/>
    <w:rsid w:val="00724CD0"/>
    <w:rsid w:val="007A6D95"/>
    <w:rsid w:val="00804FAE"/>
    <w:rsid w:val="008E5AD9"/>
    <w:rsid w:val="00955F82"/>
    <w:rsid w:val="00981F51"/>
    <w:rsid w:val="00B77139"/>
    <w:rsid w:val="00B8747C"/>
    <w:rsid w:val="00C555C5"/>
    <w:rsid w:val="00D54D26"/>
    <w:rsid w:val="00DC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6A76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C6A7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A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A76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7A6D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4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F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FA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F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F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6A76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C6A7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A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A76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7A6D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4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F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FA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F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F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0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46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06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0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2014.</izvorni_sadrzaj>
    <derivirana_varijabla naziv="DomainObject.Predmet.DatumOsnivanja_1">10.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2016.</izvorni_sadrzaj>
    <derivirana_varijabla naziv="DomainObject.Predmet.DatumRjesavanja_1">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BOŽO - IN  d.o.o.  SLAVONSKI BROD</izvorni_sadrzaj>
    <derivirana_varijabla naziv="DomainObject.Predmet.ProtustrankaFormated_1">  BOŽO - IN  d.o.o.  SLAVONSKI BROD</derivirana_varijabla>
  </DomainObject.Predmet.ProtustrankaFormated>
  <DomainObject.Predmet.ProtustrankaFormatedOIB>
    <izvorni_sadrzaj>  BOŽO - IN  d.o.o.  SLAVONSKI BROD, OIB 45688466971</izvorni_sadrzaj>
    <derivirana_varijabla naziv="DomainObject.Predmet.ProtustrankaFormatedOIB_1">  BOŽO - IN  d.o.o.  SLAVONSKI BROD, OIB 45688466971</derivirana_varijabla>
  </DomainObject.Predmet.ProtustrankaFormatedOIB>
  <DomainObject.Predmet.ProtustrankaFormatedWithAdress>
    <izvorni_sadrzaj> BOŽO - IN  d.o.o.  SLAVONSKI BROD, Košarevac 30/1, 35000 Slavonski Brod</izvorni_sadrzaj>
    <derivirana_varijabla naziv="DomainObject.Predmet.ProtustrankaFormatedWithAdress_1"> BOŽO - IN  d.o.o.  SLAVONSKI BROD, Košarevac 30/1, 35000 Slavonski Brod</derivirana_varijabla>
  </DomainObject.Predmet.ProtustrankaFormatedWithAdress>
  <DomainObject.Predmet.ProtustrankaFormatedWithAdressOIB>
    <izvorni_sadrzaj> BOŽO - IN  d.o.o.  SLAVONSKI BROD, OIB 45688466971, Košarevac 30/1, 35000 Slavonski Brod</izvorni_sadrzaj>
    <derivirana_varijabla naziv="DomainObject.Predmet.ProtustrankaFormatedWithAdressOIB_1"> BOŽO - IN  d.o.o.  SLAVONSKI BROD, OIB 45688466971, Košarevac 30/1, 35000 Slavonski Brod</derivirana_varijabla>
  </DomainObject.Predmet.ProtustrankaFormatedWithAdressOIB>
  <DomainObject.Predmet.ProtustrankaWithAdress>
    <izvorni_sadrzaj>BOŽO - IN  d.o.o.  SLAVONSKI BROD Košarevac 30/1, 35000 Slavonski Brod</izvorni_sadrzaj>
    <derivirana_varijabla naziv="DomainObject.Predmet.ProtustrankaWithAdress_1">BOŽO - IN  d.o.o.  SLAVONSKI BROD Košarevac 30/1, 35000 Slavonski Brod</derivirana_varijabla>
  </DomainObject.Predmet.ProtustrankaWithAdress>
  <DomainObject.Predmet.ProtustrankaWithAdressOIB>
    <izvorni_sadrzaj>BOŽO - IN  d.o.o.  SLAVONSKI BROD, OIB 45688466971, Košarevac 30/1, 35000 Slavonski Brod</izvorni_sadrzaj>
    <derivirana_varijabla naziv="DomainObject.Predmet.ProtustrankaWithAdressOIB_1">BOŽO - IN  d.o.o.  SLAVONSKI BROD, OIB 45688466971, Košarevac 30/1, 35000 Slavonski Brod</derivirana_varijabla>
  </DomainObject.Predmet.ProtustrankaWithAdressOIB>
  <DomainObject.Predmet.ProtustrankaNazivFormated>
    <izvorni_sadrzaj>BOŽO - IN  d.o.o.  SLAVONSKI BROD</izvorni_sadrzaj>
    <derivirana_varijabla naziv="DomainObject.Predmet.ProtustrankaNazivFormated_1">BOŽO - IN  d.o.o.  SLAVONSKI BROD</derivirana_varijabla>
  </DomainObject.Predmet.ProtustrankaNazivFormated>
  <DomainObject.Predmet.ProtustrankaNazivFormatedOIB>
    <izvorni_sadrzaj>BOŽO - IN  d.o.o.  SLAVONSKI BROD, OIB 45688466971</izvorni_sadrzaj>
    <derivirana_varijabla naziv="DomainObject.Predmet.ProtustrankaNazivFormatedOIB_1">BOŽO - IN  d.o.o.  SLAVONSKI BROD, OIB 45688466971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Regionalni centar Osijek</izvorni_sadrzaj>
    <derivirana_varijabla naziv="DomainObject.Predmet.StrankaFormated_1">  FINANCIJSKA AGENCIJA  Regionalni centar Osijek</derivirana_varijabla>
  </DomainObject.Predmet.StrankaFormated>
  <DomainObject.Predmet.StrankaFormatedOIB>
    <izvorni_sadrzaj>  FINANCIJSKA AGENCIJA  Regionalni centar Osijek, OIB 85821130368</izvorni_sadrzaj>
    <derivirana_varijabla naziv="DomainObject.Predmet.StrankaFormatedOIB_1">  FINANCIJSKA AGENCIJA  Regionalni centar Osijek, OIB 85821130368</derivirana_varijabla>
  </DomainObject.Predmet.StrankaFormatedOIB>
  <DomainObject.Predmet.StrankaFormatedWithAdress>
    <izvorni_sadrzaj> FINANCIJSKA AGENCIJA  Regionalni centar Osijek, Petra Krešimira IV, 31000 Osijek</izvorni_sadrzaj>
    <derivirana_varijabla naziv="DomainObject.Predmet.StrankaFormatedWithAdress_1"> FINANCIJSKA AGENCIJA  Regionalni centar Osijek, Petra Krešimira IV, 31000 Osijek</derivirana_varijabla>
  </DomainObject.Predmet.StrankaFormatedWithAdress>
  <DomainObject.Predmet.StrankaFormatedWithAdressOIB>
    <izvorni_sadrzaj> FINANCIJSKA AGENCIJA  Regionalni centar Osijek, OIB 85821130368, Petra Krešimira IV, 31000 Osijek</izvorni_sadrzaj>
    <derivirana_varijabla naziv="DomainObject.Predmet.StrankaFormatedWithAdressOIB_1"> FINANCIJSKA AGENCIJA  Regionalni centar Osijek, OIB 85821130368, Petra Krešimira IV, 31000 Osijek</derivirana_varijabla>
  </DomainObject.Predmet.StrankaFormatedWithAdressOIB>
  <DomainObject.Predmet.StrankaWithAdress>
    <izvorni_sadrzaj>FINANCIJSKA AGENCIJA  Regionalni centar Osijek Petra Krešimira IV,31000 Osijek</izvorni_sadrzaj>
    <derivirana_varijabla naziv="DomainObject.Predmet.StrankaWithAdress_1">FINANCIJSKA AGENCIJA  Regionalni centar Osijek Petra Krešimira IV,31000 Osijek</derivirana_varijabla>
  </DomainObject.Predmet.StrankaWithAdress>
  <DomainObject.Predmet.StrankaWithAdressOIB>
    <izvorni_sadrzaj>FINANCIJSKA AGENCIJA  Regionalni centar Osijek, OIB 85821130368, Petra Krešimira IV,31000 Osijek</izvorni_sadrzaj>
    <derivirana_varijabla naziv="DomainObject.Predmet.StrankaWithAdressOIB_1">FINANCIJSKA AGENCIJA  Regionalni centar Osijek, OIB 85821130368, Petra Krešimira IV,31000 Osijek</derivirana_varijabla>
  </DomainObject.Predmet.StrankaWithAdressOIB>
  <DomainObject.Predmet.StrankaNazivFormated>
    <izvorni_sadrzaj>FINANCIJSKA AGENCIJA  Regionalni centar Osijek</izvorni_sadrzaj>
    <derivirana_varijabla naziv="DomainObject.Predmet.StrankaNazivFormated_1">FINANCIJSKA AGENCIJA  Regionalni centar Osijek</derivirana_varijabla>
  </DomainObject.Predmet.StrankaNazivFormated>
  <DomainObject.Predmet.StrankaNazivFormatedOIB>
    <izvorni_sadrzaj>FINANCIJSKA AGENCIJA  Regionalni centar Osijek, OIB 85821130368</izvorni_sadrzaj>
    <derivirana_varijabla naziv="DomainObject.Predmet.StrankaNazivFormatedOIB_1">FINANCIJSKA AGENCIJA 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Regionalni centar Osijek</item>
    </izvorni_sadrzaj>
    <derivirana_varijabla naziv="DomainObject.Predmet.StrankaListFormated_1">
      <item>FINANCIJSKA AGENCIJA  Regionalni centar Osijek</item>
    </derivirana_varijabla>
  </DomainObject.Predmet.StrankaListFormated>
  <DomainObject.Predmet.StrankaListFormatedOIB>
    <izvorni_sadrzaj>
      <item>FINANCIJSKA AGENCIJA  Regionalni centar Osijek, OIB 85821130368</item>
    </izvorni_sadrzaj>
    <derivirana_varijabla naziv="DomainObject.Predmet.StrankaListFormatedOIB_1">
      <item>FINANCIJSKA AGENCIJA  Regionalni centar Osijek, OIB 85821130368</item>
    </derivirana_varijabla>
  </DomainObject.Predmet.StrankaListFormatedOIB>
  <DomainObject.Predmet.StrankaListFormatedWithAdress>
    <izvorni_sadrzaj>
      <item>FINANCIJSKA AGENCIJA  Regionalni centar Osijek, Petra Krešimira IV, 31000 Osijek</item>
    </izvorni_sadrzaj>
    <derivirana_varijabla naziv="DomainObject.Predmet.StrankaListFormatedWithAdress_1">
      <item>FINANCIJSKA AGENCIJA  Regionalni centar Osijek, Petra Krešimira IV, 31000 Osijek</item>
    </derivirana_varijabla>
  </DomainObject.Predmet.StrankaListFormatedWithAdress>
  <DomainObject.Predmet.StrankaListFormatedWithAdressOIB>
    <izvorni_sadrzaj>
      <item>FINANCIJSKA AGENCIJA  Regionalni centar Osijek, OIB 85821130368, Petra Krešimira IV, 31000 Osijek</item>
    </izvorni_sadrzaj>
    <derivirana_varijabla naziv="DomainObject.Predmet.StrankaListFormatedWithAdressOIB_1">
      <item>FINANCIJSKA AGENCIJA  Regionalni centar Osijek, OIB 85821130368, Petra Krešimira IV, 31000 Osijek</item>
    </derivirana_varijabla>
  </DomainObject.Predmet.StrankaListFormatedWithAdressOIB>
  <DomainObject.Predmet.StrankaListNazivFormated>
    <izvorni_sadrzaj>
      <item>FINANCIJSKA AGENCIJA  Regionalni centar Osijek</item>
    </izvorni_sadrzaj>
    <derivirana_varijabla naziv="DomainObject.Predmet.StrankaListNazivFormated_1">
      <item>FINANCIJSKA AGENCIJA  Regionalni centar Osijek</item>
    </derivirana_varijabla>
  </DomainObject.Predmet.StrankaListNazivFormated>
  <DomainObject.Predmet.StrankaListNazivFormatedOIB>
    <izvorni_sadrzaj>
      <item>FINANCIJSKA AGENCIJA  Regionalni centar Osijek, OIB 85821130368</item>
    </izvorni_sadrzaj>
    <derivirana_varijabla naziv="DomainObject.Predmet.StrankaListNazivFormatedOIB_1">
      <item>FINANCIJSKA AGENCIJA  Regionalni centar Osijek, OIB 85821130368</item>
    </derivirana_varijabla>
  </DomainObject.Predmet.StrankaListNazivFormatedOIB>
  <DomainObject.Predmet.ProtuStrankaListFormated>
    <izvorni_sadrzaj>
      <item>BOŽO - IN  d.o.o.  SLAVONSKI BROD</item>
    </izvorni_sadrzaj>
    <derivirana_varijabla naziv="DomainObject.Predmet.ProtuStrankaListFormated_1">
      <item>BOŽO - IN  d.o.o.  SLAVONSKI BROD</item>
    </derivirana_varijabla>
  </DomainObject.Predmet.ProtuStrankaListFormated>
  <DomainObject.Predmet.ProtuStrankaListFormatedOIB>
    <izvorni_sadrzaj>
      <item>BOŽO - IN  d.o.o.  SLAVONSKI BROD, OIB 45688466971</item>
    </izvorni_sadrzaj>
    <derivirana_varijabla naziv="DomainObject.Predmet.ProtuStrankaListFormatedOIB_1">
      <item>BOŽO - IN  d.o.o.  SLAVONSKI BROD, OIB 45688466971</item>
    </derivirana_varijabla>
  </DomainObject.Predmet.ProtuStrankaListFormatedOIB>
  <DomainObject.Predmet.ProtuStrankaListFormatedWithAdress>
    <izvorni_sadrzaj>
      <item>BOŽO - IN  d.o.o.  SLAVONSKI BROD, Košarevac 30/1, 35000 Slavonski Brod</item>
    </izvorni_sadrzaj>
    <derivirana_varijabla naziv="DomainObject.Predmet.ProtuStrankaListFormatedWithAdress_1">
      <item>BOŽO - IN  d.o.o.  SLAVONSKI BROD, Košarevac 30/1, 35000 Slavonski Brod</item>
    </derivirana_varijabla>
  </DomainObject.Predmet.ProtuStrankaListFormatedWithAdress>
  <DomainObject.Predmet.ProtuStrankaListFormatedWithAdressOIB>
    <izvorni_sadrzaj>
      <item>BOŽO - IN  d.o.o.  SLAVONSKI BROD, OIB 45688466971, Košarevac 30/1, 35000 Slavonski Brod</item>
    </izvorni_sadrzaj>
    <derivirana_varijabla naziv="DomainObject.Predmet.ProtuStrankaListFormatedWithAdressOIB_1">
      <item>BOŽO - IN  d.o.o.  SLAVONSKI BROD, OIB 45688466971, Košarevac 30/1, 35000 Slavonski Brod</item>
    </derivirana_varijabla>
  </DomainObject.Predmet.ProtuStrankaListFormatedWithAdressOIB>
  <DomainObject.Predmet.ProtuStrankaListNazivFormated>
    <izvorni_sadrzaj>
      <item>BOŽO - IN  d.o.o.  SLAVONSKI BROD</item>
    </izvorni_sadrzaj>
    <derivirana_varijabla naziv="DomainObject.Predmet.ProtuStrankaListNazivFormated_1">
      <item>BOŽO - IN  d.o.o.  SLAVONSKI BROD</item>
    </derivirana_varijabla>
  </DomainObject.Predmet.ProtuStrankaListNazivFormated>
  <DomainObject.Predmet.ProtuStrankaListNazivFormatedOIB>
    <izvorni_sadrzaj>
      <item>BOŽO - IN  d.o.o.  SLAVONSKI BROD, OIB 45688466971</item>
    </izvorni_sadrzaj>
    <derivirana_varijabla naziv="DomainObject.Predmet.ProtuStrankaListNazivFormatedOIB_1">
      <item>BOŽO - IN  d.o.o.  SLAVONSKI BROD, OIB 45688466971</item>
    </derivirana_varijabla>
  </DomainObject.Predmet.ProtuStrankaListNazivFormatedOIB>
  <DomainObject.Predmet.OstaliListFormated>
    <izvorni_sadrzaj>
      <item>BOŽIDAR ŠPRAJC</item>
      <item>Branko Penić</item>
      <item>ĐURĐICA ŠPRAJC</item>
      <item>Gabrijel Zovak</item>
    </izvorni_sadrzaj>
    <derivirana_varijabla naziv="DomainObject.Predmet.OstaliListFormated_1">
      <item>BOŽIDAR ŠPRAJC</item>
      <item>Branko Penić</item>
      <item>ĐURĐICA ŠPRAJC</item>
      <item>Gabrijel Zovak</item>
    </derivirana_varijabla>
  </DomainObject.Predmet.OstaliListFormated>
  <DomainObject.Predmet.OstaliListFormatedOIB>
    <izvorni_sadrzaj>
      <item>BOŽIDAR ŠPRAJC, OIB 53936843955</item>
      <item>Branko Penić, OIB 44760983293</item>
      <item>ĐURĐICA ŠPRAJC</item>
      <item>Gabrijel Zovak</item>
    </izvorni_sadrzaj>
    <derivirana_varijabla naziv="DomainObject.Predmet.OstaliListFormatedOIB_1">
      <item>BOŽIDAR ŠPRAJC, OIB 53936843955</item>
      <item>Branko Penić, OIB 44760983293</item>
      <item>ĐURĐICA ŠPRAJC</item>
      <item>Gabrijel Zovak</item>
    </derivirana_varijabla>
  </DomainObject.Predmet.OstaliListFormatedOIB>
  <DomainObject.Predmet.OstaliListFormatedWithAdress>
    <izvorni_sadrzaj>
      <item>BOŽIDAR ŠPRAJC, Košarevac 72, 35000 Slavonski Brod</item>
      <item>Branko Penić, Ardelija Della Belle 15, 35000 Slavonski Brod</item>
      <item>ĐURĐICA ŠPRAJC</item>
      <item>Gabrijel Zovak</item>
    </izvorni_sadrzaj>
    <derivirana_varijabla naziv="DomainObject.Predmet.OstaliListFormatedWithAdress_1">
      <item>BOŽIDAR ŠPRAJC, Košarevac 72, 35000 Slavonski Brod</item>
      <item>Branko Penić, Ardelija Della Belle 15, 35000 Slavonski Brod</item>
      <item>ĐURĐICA ŠPRAJC</item>
      <item>Gabrijel Zovak</item>
    </derivirana_varijabla>
  </DomainObject.Predmet.OstaliListFormatedWithAdress>
  <DomainObject.Predmet.OstaliListFormatedWithAdressOIB>
    <izvorni_sadrzaj>
      <item>BOŽIDAR ŠPRAJC, OIB 53936843955, Košarevac 72, 35000 Slavonski Brod</item>
      <item>Branko Penić, OIB 44760983293, Ardelija Della Belle 15, 35000 Slavonski Brod</item>
      <item>ĐURĐICA ŠPRAJC</item>
      <item>Gabrijel Zovak</item>
    </izvorni_sadrzaj>
    <derivirana_varijabla naziv="DomainObject.Predmet.OstaliListFormatedWithAdressOIB_1">
      <item>BOŽIDAR ŠPRAJC, OIB 53936843955, Košarevac 72, 35000 Slavonski Brod</item>
      <item>Branko Penić, OIB 44760983293, Ardelija Della Belle 15, 35000 Slavonski Brod</item>
      <item>ĐURĐICA ŠPRAJC</item>
      <item>Gabrijel Zovak</item>
    </derivirana_varijabla>
  </DomainObject.Predmet.OstaliListFormatedWithAdressOIB>
  <DomainObject.Predmet.OstaliListNazivFormated>
    <izvorni_sadrzaj>
      <item>BOŽIDAR ŠPRAJC</item>
      <item>Branko Penić</item>
      <item>ĐURĐICA ŠPRAJC</item>
      <item>Gabrijel Zovak</item>
    </izvorni_sadrzaj>
    <derivirana_varijabla naziv="DomainObject.Predmet.OstaliListNazivFormated_1">
      <item>BOŽIDAR ŠPRAJC</item>
      <item>Branko Penić</item>
      <item>ĐURĐICA ŠPRAJC</item>
      <item>Gabrijel Zovak</item>
    </derivirana_varijabla>
  </DomainObject.Predmet.OstaliListNazivFormated>
  <DomainObject.Predmet.OstaliListNazivFormatedOIB>
    <izvorni_sadrzaj>
      <item>BOŽIDAR ŠPRAJC, OIB 53936843955</item>
      <item>Branko Penić, OIB 44760983293</item>
      <item>ĐURĐICA ŠPRAJC</item>
      <item>Gabrijel Zovak</item>
    </izvorni_sadrzaj>
    <derivirana_varijabla naziv="DomainObject.Predmet.OstaliListNazivFormatedOIB_1">
      <item>BOŽIDAR ŠPRAJC, OIB 53936843955</item>
      <item>Branko Penić, OIB 44760983293</item>
      <item>ĐURĐICA ŠPRAJC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Regionalni centar Osijek</izvorni_sadrzaj>
    <derivirana_varijabla naziv="DomainObject.Predmet.StrankaIDrugi_1">FINANCIJSKA AGENCIJA  Regionalni centar Osijek</derivirana_varijabla>
  </DomainObject.Predmet.StrankaIDrugi>
  <DomainObject.Predmet.ProtustrankaIDrugi>
    <izvorni_sadrzaj>BOŽO - IN  d.o.o.  SLAVONSKI BROD</izvorni_sadrzaj>
    <derivirana_varijabla naziv="DomainObject.Predmet.ProtustrankaIDrugi_1">BOŽO - IN  d.o.o.  SLAVONSKI BROD</derivirana_varijabla>
  </DomainObject.Predmet.ProtustrankaIDrugi>
  <DomainObject.Predmet.StrankaIDrugiAdressOIB>
    <izvorni_sadrzaj>FINANCIJSKA AGENCIJA  Regionalni centar Osijek, OIB 85821130368, Petra Krešimira IV, 31000 Osijek</izvorni_sadrzaj>
    <derivirana_varijabla naziv="DomainObject.Predmet.StrankaIDrugiAdressOIB_1">FINANCIJSKA AGENCIJA  Regionalni centar Osijek, OIB 85821130368, Petra Krešimira IV, 31000 Osijek</derivirana_varijabla>
  </DomainObject.Predmet.StrankaIDrugiAdressOIB>
  <DomainObject.Predmet.ProtustrankaIDrugiAdressOIB>
    <izvorni_sadrzaj>BOŽO - IN  d.o.o.  SLAVONSKI BROD, OIB 45688466971, Košarevac 30/1, 35000 Slavonski Brod</izvorni_sadrzaj>
    <derivirana_varijabla naziv="DomainObject.Predmet.ProtustrankaIDrugiAdressOIB_1">BOŽO - IN  d.o.o.  SLAVONSKI BROD, OIB 45688466971, Košarevac 30/1,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2016.</izvorni_sadrzaj>
    <derivirana_varijabla naziv="DomainObject.Predmet.OdlukaRjesenje.DatumDonosenjaOdluke_1">2. ožujka 2016.</derivirana_varijabla>
  </DomainObject.Predmet.OdlukaRjesenje.DatumDonosenjaOdluke>
  <DomainObject.Predmet.OdlukaRjesenje.DatumPravomocnosti>
    <izvorni_sadrzaj>21. ožujka 2016.</izvorni_sadrzaj>
    <derivirana_varijabla naziv="DomainObject.Predmet.OdlukaRjesenje.DatumPravomocnosti_1">21. ožujka 2016.</derivirana_varijabla>
  </DomainObject.Predmet.OdlukaRjesenje.DatumPravomocnosti>
  <DomainObject.Predmet.OdlukaRjesenje.Oznaka>
    <izvorni_sadrzaj>St-291/2014-62</izvorni_sadrzaj>
    <derivirana_varijabla naziv="DomainObject.Predmet.OdlukaRjesenje.Oznaka_1">St-291/2014-62</derivirana_varijabla>
  </DomainObject.Predmet.OdlukaRjesenje.Oznaka>
  <DomainObject.Predmet.SudioniciListNaziv>
    <izvorni_sadrzaj>
      <item>FINANCIJSKA AGENCIJA  Regionalni centar Osijek</item>
      <item>BOŽO - IN  d.o.o.  SLAVONSKI BROD</item>
      <item>BOŽIDAR ŠPRAJC</item>
      <item>Branko Penić</item>
      <item>ĐURĐICA ŠPRAJC</item>
      <item>Gabrijel Zovak</item>
    </izvorni_sadrzaj>
    <derivirana_varijabla naziv="DomainObject.Predmet.SudioniciListNaziv_1">
      <item>FINANCIJSKA AGENCIJA  Regionalni centar Osijek</item>
      <item>BOŽO - IN  d.o.o.  SLAVONSKI BROD</item>
      <item>BOŽIDAR ŠPRAJC</item>
      <item>Branko Penić</item>
      <item>ĐURĐICA ŠPRAJC</item>
      <item>Gabrijel Zovak</item>
    </derivirana_varijabla>
  </DomainObject.Predmet.SudioniciListNaziv>
  <DomainObject.Predmet.SudioniciListAdressOIB>
    <izvorni_sadrzaj>
      <item>FINANCIJSKA AGENCIJA  Regionalni centar Osijek, OIB 85821130368, Petra Krešimira IV,31000 Osijek</item>
      <item>BOŽO - IN  d.o.o.  SLAVONSKI BROD, OIB 45688466971, Košarevac 30/1,35000 Slavonski Brod</item>
      <item>BOŽIDAR ŠPRAJC, OIB 53936843955, Košarevac 72,35000 Slavonski Brod</item>
      <item>Branko Penić, OIB 44760983293, Ardelija Della Belle 15,35000 Slavonski Brod</item>
      <item>ĐURĐICA ŠPRAJC</item>
      <item>Gabrijel Zovak</item>
    </izvorni_sadrzaj>
    <derivirana_varijabla naziv="DomainObject.Predmet.SudioniciListAdressOIB_1">
      <item>FINANCIJSKA AGENCIJA  Regionalni centar Osijek, OIB 85821130368, Petra Krešimira IV,31000 Osijek</item>
      <item>BOŽO - IN  d.o.o.  SLAVONSKI BROD, OIB 45688466971, Košarevac 30/1,35000 Slavonski Brod</item>
      <item>BOŽIDAR ŠPRAJC, OIB 53936843955, Košarevac 72,35000 Slavonski Brod</item>
      <item>Branko Penić, OIB 44760983293, Ardelija Della Belle 15,35000 Slavonski Brod</item>
      <item>ĐURĐICA ŠPRAJC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45688466971</item>
      <item>, OIB 53936843955</item>
      <item>, OIB 44760983293</item>
      <item>, OIB null</item>
      <item>, OIB null</item>
    </izvorni_sadrzaj>
    <derivirana_varijabla naziv="DomainObject.Predmet.SudioniciListNazivOIB_1">
      <item>, OIB 85821130368</item>
      <item>, OIB 45688466971</item>
      <item>, OIB 53936843955</item>
      <item>, OIB 44760983293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450</properties:Words>
  <properties:Characters>2310</properties:Characters>
  <properties:Lines>70</properties:Lines>
  <properties:Paragraphs>27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2018-07-03T12:03:00Z</dcterms:created>
  <dc:creator>wsadmin</dc:creator>
  <cp:lastModifiedBy>wsadmin</cp:lastModifiedBy>
  <cp:lastPrinted>2018-07-04T08:54:00Z</cp:lastPrinted>
  <dcterms:modified xmlns:xsi="http://www.w3.org/2001/XMLSchema-instance" xsi:type="dcterms:W3CDTF">2018-07-04T08:57:00Z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PENIĆ.docx)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