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6d76" w14:paraId="2e26d76" w:rsidRDefault="006333DD" w:rsidP="006333DD" w:rsidR="006333DD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6333DD" w:rsidP="006333DD" w:rsidR="006333DD">
      <w:pPr>
        <w:ind w:firstLine="708"/>
        <w:rPr>
          <w:szCs w:val="24"/>
        </w:rPr>
      </w:pPr>
    </w:p>
    <w:p w:rsidRDefault="006333DD" w:rsidP="006333DD" w:rsidR="006333DD">
      <w:pPr>
        <w:ind w:firstLine="708"/>
        <w:rPr>
          <w:szCs w:val="24"/>
        </w:rPr>
      </w:pPr>
    </w:p>
    <w:p w:rsidRDefault="006333DD" w:rsidP="006333DD" w:rsidR="006333DD">
      <w:pPr>
        <w:ind w:firstLine="708"/>
        <w:rPr>
          <w:szCs w:val="24"/>
        </w:rPr>
      </w:pPr>
    </w:p>
    <w:p w:rsidRDefault="006333DD" w:rsidP="006333DD" w:rsidR="006333DD">
      <w:pPr>
        <w:ind w:firstLine="708"/>
        <w:rPr>
          <w:szCs w:val="24"/>
        </w:rPr>
      </w:pPr>
    </w:p>
    <w:p w:rsidRDefault="006333DD" w:rsidP="006333DD" w:rsidR="006333DD">
      <w:pPr>
        <w:ind w:firstLine="708"/>
        <w:rPr>
          <w:szCs w:val="24"/>
        </w:rPr>
      </w:pPr>
    </w:p>
    <w:p w:rsidRDefault="006333DD" w:rsidP="006333DD" w:rsidR="006333DD">
      <w:pPr>
        <w:ind w:firstLine="708"/>
        <w:rPr>
          <w:szCs w:val="24"/>
        </w:rPr>
      </w:pPr>
    </w:p>
    <w:p w:rsidRDefault="006333DD" w:rsidP="006333DD" w:rsidR="006333DD">
      <w:pPr>
        <w:pStyle w:val="Zaglavlje"/>
        <w:jc w:val="right"/>
      </w:pPr>
      <w:r>
        <w:t>12 St-</w:t>
      </w:r>
      <w:r w:rsidR="00F22248">
        <w:t>105</w:t>
      </w:r>
      <w:r>
        <w:t>/2019-3</w:t>
      </w:r>
    </w:p>
    <w:p w:rsidRDefault="006333DD" w:rsidP="006333DD" w:rsidR="006333DD">
      <w:pPr>
        <w:ind w:firstLine="708"/>
        <w:rPr>
          <w:szCs w:val="24"/>
        </w:rPr>
      </w:pPr>
    </w:p>
    <w:p w:rsidRDefault="006333DD" w:rsidP="00F22248" w:rsidR="006333DD">
      <w:pPr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Giardini 5, za provedbu skraćenog stečajnog postupka nad pravnom osobom (dužnikom)</w:t>
      </w:r>
      <w:r w:rsidR="00F22248" w:rsidRPr="00F22248">
        <w:t xml:space="preserve"> </w:t>
      </w:r>
      <w:r w:rsidR="00F22248">
        <w:rPr>
          <w:rFonts w:cs="Times New Roman" w:eastAsia="Times New Roman"/>
          <w:szCs w:val="24"/>
          <w:lang w:eastAsia="hr-HR"/>
        </w:rPr>
        <w:t>SVIJET DELICIJA j.</w:t>
      </w:r>
      <w:r w:rsidR="00687FA7">
        <w:rPr>
          <w:rFonts w:cs="Times New Roman" w:eastAsia="Times New Roman"/>
          <w:szCs w:val="24"/>
          <w:lang w:eastAsia="hr-HR"/>
        </w:rPr>
        <w:t xml:space="preserve"> </w:t>
      </w:r>
      <w:r w:rsidR="00F22248">
        <w:rPr>
          <w:rFonts w:cs="Times New Roman" w:eastAsia="Times New Roman"/>
          <w:szCs w:val="24"/>
          <w:lang w:eastAsia="hr-HR"/>
        </w:rPr>
        <w:t>d.</w:t>
      </w:r>
      <w:r w:rsidR="00687FA7">
        <w:rPr>
          <w:rFonts w:cs="Times New Roman" w:eastAsia="Times New Roman"/>
          <w:szCs w:val="24"/>
          <w:lang w:eastAsia="hr-HR"/>
        </w:rPr>
        <w:t xml:space="preserve"> </w:t>
      </w:r>
      <w:r w:rsidR="00F22248">
        <w:rPr>
          <w:rFonts w:cs="Times New Roman" w:eastAsia="Times New Roman"/>
          <w:szCs w:val="24"/>
          <w:lang w:eastAsia="hr-HR"/>
        </w:rPr>
        <w:t>o.</w:t>
      </w:r>
      <w:r w:rsidR="00687FA7">
        <w:rPr>
          <w:rFonts w:cs="Times New Roman" w:eastAsia="Times New Roman"/>
          <w:szCs w:val="24"/>
          <w:lang w:eastAsia="hr-HR"/>
        </w:rPr>
        <w:t xml:space="preserve"> </w:t>
      </w:r>
      <w:r w:rsidR="00F22248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F22248">
        <w:rPr>
          <w:rFonts w:cs="Times New Roman" w:eastAsia="Times New Roman"/>
          <w:szCs w:val="24"/>
          <w:lang w:eastAsia="hr-HR"/>
        </w:rPr>
        <w:t>Pula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F22248" w:rsidRPr="00F22248">
        <w:rPr>
          <w:rFonts w:cs="Times New Roman" w:eastAsia="Times New Roman"/>
          <w:szCs w:val="24"/>
          <w:lang w:eastAsia="hr-HR"/>
        </w:rPr>
        <w:t>Kandlerova 4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687FA7" w:rsidRPr="00687FA7">
        <w:rPr>
          <w:rFonts w:cs="Times New Roman" w:eastAsia="Times New Roman"/>
          <w:szCs w:val="24"/>
          <w:lang w:eastAsia="hr-HR"/>
        </w:rPr>
        <w:t>17315463838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F22248" w:rsidRPr="00F22248">
        <w:rPr>
          <w:rFonts w:cs="Times New Roman" w:eastAsia="Times New Roman"/>
          <w:szCs w:val="24"/>
          <w:lang w:eastAsia="hr-HR"/>
        </w:rPr>
        <w:t>040322999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104/17, nadalje SZ), </w:t>
      </w:r>
      <w:r w:rsidR="00032893">
        <w:rPr>
          <w:rFonts w:cs="Times New Roman" w:eastAsia="Times New Roman"/>
          <w:szCs w:val="24"/>
          <w:lang w:eastAsia="hr-HR"/>
        </w:rPr>
        <w:t>21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F22248">
        <w:rPr>
          <w:rFonts w:cs="Times New Roman" w:eastAsia="Times New Roman"/>
          <w:szCs w:val="24"/>
          <w:lang w:eastAsia="hr-HR"/>
        </w:rPr>
        <w:t xml:space="preserve">ožujka </w:t>
      </w:r>
      <w:r>
        <w:rPr>
          <w:rFonts w:cs="Times New Roman" w:eastAsia="Times New Roman"/>
          <w:szCs w:val="24"/>
          <w:lang w:eastAsia="hr-HR"/>
        </w:rPr>
        <w:t>2019. objavljuje sljedeći</w:t>
      </w:r>
    </w:p>
    <w:p w:rsidRDefault="006333DD" w:rsidP="006333DD" w:rsidR="006333D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333DD" w:rsidP="006333DD" w:rsidR="006333D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333DD" w:rsidP="006333DD" w:rsidR="006333DD">
      <w:pPr>
        <w:ind w:firstLine="708"/>
        <w:rPr>
          <w:szCs w:val="24"/>
        </w:rPr>
      </w:pPr>
    </w:p>
    <w:p w:rsidRDefault="006333DD" w:rsidP="006333DD" w:rsidR="006333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F22248">
        <w:rPr>
          <w:rFonts w:cs="Times New Roman" w:eastAsia="Times New Roman"/>
          <w:szCs w:val="24"/>
          <w:lang w:eastAsia="hr-HR"/>
        </w:rPr>
        <w:t>SVIJET DELICIJA j.</w:t>
      </w:r>
      <w:r w:rsidR="00687FA7">
        <w:rPr>
          <w:rFonts w:cs="Times New Roman" w:eastAsia="Times New Roman"/>
          <w:szCs w:val="24"/>
          <w:lang w:eastAsia="hr-HR"/>
        </w:rPr>
        <w:t xml:space="preserve"> </w:t>
      </w:r>
      <w:r w:rsidR="00F22248">
        <w:rPr>
          <w:rFonts w:cs="Times New Roman" w:eastAsia="Times New Roman"/>
          <w:szCs w:val="24"/>
          <w:lang w:eastAsia="hr-HR"/>
        </w:rPr>
        <w:t>d.</w:t>
      </w:r>
      <w:r w:rsidR="00687FA7">
        <w:rPr>
          <w:rFonts w:cs="Times New Roman" w:eastAsia="Times New Roman"/>
          <w:szCs w:val="24"/>
          <w:lang w:eastAsia="hr-HR"/>
        </w:rPr>
        <w:t xml:space="preserve"> </w:t>
      </w:r>
      <w:r w:rsidR="00F22248">
        <w:rPr>
          <w:rFonts w:cs="Times New Roman" w:eastAsia="Times New Roman"/>
          <w:szCs w:val="24"/>
          <w:lang w:eastAsia="hr-HR"/>
        </w:rPr>
        <w:t>o.</w:t>
      </w:r>
      <w:r w:rsidR="00687FA7">
        <w:rPr>
          <w:rFonts w:cs="Times New Roman" w:eastAsia="Times New Roman"/>
          <w:szCs w:val="24"/>
          <w:lang w:eastAsia="hr-HR"/>
        </w:rPr>
        <w:t xml:space="preserve"> </w:t>
      </w:r>
      <w:r w:rsidR="00F22248">
        <w:rPr>
          <w:rFonts w:cs="Times New Roman" w:eastAsia="Times New Roman"/>
          <w:szCs w:val="24"/>
          <w:lang w:eastAsia="hr-HR"/>
        </w:rPr>
        <w:t xml:space="preserve">o. Pula, </w:t>
      </w:r>
      <w:r w:rsidR="00F22248" w:rsidRPr="00F22248">
        <w:rPr>
          <w:rFonts w:cs="Times New Roman" w:eastAsia="Times New Roman"/>
          <w:szCs w:val="24"/>
          <w:lang w:eastAsia="hr-HR"/>
        </w:rPr>
        <w:t>Kandlerova 4</w:t>
      </w:r>
      <w:r w:rsidR="00F22248">
        <w:rPr>
          <w:rFonts w:cs="Times New Roman" w:eastAsia="Times New Roman"/>
          <w:szCs w:val="24"/>
          <w:lang w:eastAsia="hr-HR"/>
        </w:rPr>
        <w:t xml:space="preserve">, OIB </w:t>
      </w:r>
      <w:r w:rsidR="00F22248" w:rsidRPr="00F22248">
        <w:rPr>
          <w:rFonts w:cs="Times New Roman" w:eastAsia="Times New Roman"/>
          <w:szCs w:val="24"/>
          <w:lang w:eastAsia="hr-HR"/>
        </w:rPr>
        <w:t>17315463838</w:t>
      </w:r>
      <w:r w:rsidR="00F22248">
        <w:rPr>
          <w:rFonts w:cs="Times New Roman" w:eastAsia="Times New Roman"/>
          <w:szCs w:val="24"/>
          <w:lang w:eastAsia="hr-HR"/>
        </w:rPr>
        <w:t xml:space="preserve">, MBS </w:t>
      </w:r>
      <w:r w:rsidR="00F22248" w:rsidRPr="00F22248">
        <w:rPr>
          <w:rFonts w:cs="Times New Roman" w:eastAsia="Times New Roman"/>
          <w:szCs w:val="24"/>
          <w:lang w:eastAsia="hr-HR"/>
        </w:rPr>
        <w:t>040322999</w:t>
      </w:r>
      <w:r>
        <w:rPr>
          <w:rFonts w:cs="Times New Roman" w:eastAsia="Times New Roman"/>
          <w:szCs w:val="24"/>
          <w:lang w:eastAsia="hr-HR"/>
        </w:rPr>
        <w:t>, je pravna osoba koja n</w:t>
      </w:r>
      <w:r w:rsidR="00F22248">
        <w:rPr>
          <w:rFonts w:cs="Times New Roman" w:eastAsia="Times New Roman"/>
          <w:szCs w:val="24"/>
          <w:lang w:eastAsia="hr-HR"/>
        </w:rPr>
        <w:t xml:space="preserve">ema zaposlenih, koja je na dan </w:t>
      </w:r>
      <w:r>
        <w:rPr>
          <w:rFonts w:cs="Times New Roman" w:eastAsia="Times New Roman"/>
          <w:szCs w:val="24"/>
          <w:lang w:eastAsia="hr-HR"/>
        </w:rPr>
        <w:t xml:space="preserve">7. </w:t>
      </w:r>
      <w:r w:rsidR="00F22248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333DD" w:rsidP="006333DD" w:rsidR="006333DD">
      <w:pPr>
        <w:ind w:firstLine="708"/>
        <w:rPr>
          <w:szCs w:val="24"/>
        </w:rPr>
      </w:pPr>
    </w:p>
    <w:p w:rsidRDefault="006333DD" w:rsidP="006333DD" w:rsidR="006333DD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</w:t>
      </w:r>
      <w:r w:rsidR="00F22248">
        <w:rPr>
          <w:szCs w:val="24"/>
        </w:rPr>
        <w:t xml:space="preserve">ova za plaćanje dužnika na dan </w:t>
      </w:r>
      <w:r>
        <w:rPr>
          <w:szCs w:val="24"/>
        </w:rPr>
        <w:t>7</w:t>
      </w:r>
      <w:r>
        <w:rPr>
          <w:rFonts w:cs="Times New Roman" w:eastAsia="Times New Roman"/>
          <w:szCs w:val="24"/>
          <w:lang w:eastAsia="hr-HR"/>
        </w:rPr>
        <w:t>.</w:t>
      </w:r>
      <w:r w:rsidR="00F22248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F22248">
        <w:rPr>
          <w:szCs w:val="24"/>
        </w:rPr>
        <w:t>58</w:t>
      </w:r>
      <w:r>
        <w:rPr>
          <w:szCs w:val="24"/>
        </w:rPr>
        <w:t>.</w:t>
      </w:r>
      <w:r w:rsidR="00F22248">
        <w:rPr>
          <w:szCs w:val="24"/>
        </w:rPr>
        <w:t>986</w:t>
      </w:r>
      <w:r>
        <w:rPr>
          <w:szCs w:val="24"/>
        </w:rPr>
        <w:t>,</w:t>
      </w:r>
      <w:r w:rsidR="00F22248">
        <w:rPr>
          <w:szCs w:val="24"/>
        </w:rPr>
        <w:t>08</w:t>
      </w:r>
      <w:r>
        <w:rPr>
          <w:szCs w:val="24"/>
        </w:rPr>
        <w:t xml:space="preserve"> kn.</w:t>
      </w:r>
    </w:p>
    <w:p w:rsidRDefault="006333DD" w:rsidP="006333DD" w:rsidR="006333DD">
      <w:pPr>
        <w:rPr>
          <w:szCs w:val="24"/>
        </w:rPr>
      </w:pPr>
    </w:p>
    <w:p w:rsidRDefault="006333DD" w:rsidP="006333DD" w:rsidR="006333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333DD" w:rsidP="006333DD" w:rsidR="006333D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333DD" w:rsidP="006333DD" w:rsidR="006333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687FA7">
        <w:rPr>
          <w:rFonts w:cs="Times New Roman" w:eastAsia="Times New Roman"/>
          <w:szCs w:val="24"/>
          <w:lang w:eastAsia="hr-HR"/>
        </w:rPr>
        <w:t>105</w:t>
      </w:r>
      <w:r>
        <w:rPr>
          <w:rFonts w:cs="Times New Roman" w:eastAsia="Times New Roman"/>
          <w:szCs w:val="24"/>
          <w:lang w:eastAsia="hr-HR"/>
        </w:rPr>
        <w:t>-2019, i da u istom roku uplate na depozit ovog suda broj HR 4323900011300029763, poziv na broj 020-</w:t>
      </w:r>
      <w:r w:rsidR="00687FA7">
        <w:rPr>
          <w:rFonts w:cs="Times New Roman" w:eastAsia="Times New Roman"/>
          <w:szCs w:val="24"/>
          <w:lang w:eastAsia="hr-HR"/>
        </w:rPr>
        <w:t>105</w:t>
      </w:r>
      <w:r>
        <w:rPr>
          <w:rFonts w:cs="Times New Roman" w:eastAsia="Times New Roman"/>
          <w:szCs w:val="24"/>
          <w:lang w:eastAsia="hr-HR"/>
        </w:rPr>
        <w:t xml:space="preserve">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333DD" w:rsidP="006333DD" w:rsidR="006333DD">
      <w:pPr>
        <w:ind w:firstLine="708"/>
        <w:rPr>
          <w:szCs w:val="24"/>
        </w:rPr>
      </w:pPr>
    </w:p>
    <w:p w:rsidRDefault="006333DD" w:rsidP="006333DD" w:rsidR="006333D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</w:t>
      </w:r>
      <w:r>
        <w:rPr>
          <w:szCs w:val="24"/>
        </w:rPr>
        <w:lastRenderedPageBreak/>
        <w:t>sredstva za namirenje troškova postupka, smatrat će se da je dužnik nesposoban za plaćanje. U tom slučaju sud će po službenoj dužnosti donijeti rješenje o otvaranju i zaključenju skraćenog stečajnog postupka.</w:t>
      </w:r>
    </w:p>
    <w:p w:rsidRDefault="006333DD" w:rsidP="006333DD" w:rsidR="006333DD">
      <w:pPr>
        <w:ind w:firstLine="708"/>
        <w:rPr>
          <w:szCs w:val="24"/>
        </w:rPr>
      </w:pPr>
    </w:p>
    <w:p w:rsidRDefault="006333DD" w:rsidP="006333DD" w:rsidR="006333DD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032893">
        <w:rPr>
          <w:szCs w:val="24"/>
        </w:rPr>
        <w:t>21</w:t>
      </w:r>
      <w:r>
        <w:rPr>
          <w:szCs w:val="24"/>
        </w:rPr>
        <w:t xml:space="preserve">. </w:t>
      </w:r>
      <w:r w:rsidR="00F22248">
        <w:rPr>
          <w:szCs w:val="24"/>
        </w:rPr>
        <w:t xml:space="preserve">ožujka </w:t>
      </w:r>
      <w:r>
        <w:rPr>
          <w:szCs w:val="24"/>
        </w:rPr>
        <w:t>2019.</w:t>
      </w:r>
    </w:p>
    <w:p w:rsidRDefault="006333DD" w:rsidP="006333DD" w:rsidR="006333D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6333DD" w:rsidP="006333DD" w:rsidR="006333DD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</w:p>
    <w:p w:rsidRDefault="006333DD" w:rsidP="006333DD" w:rsidR="006333DD">
      <w:pPr>
        <w:rPr>
          <w:szCs w:val="24"/>
        </w:rPr>
      </w:pPr>
      <w:r>
        <w:rPr>
          <w:szCs w:val="24"/>
        </w:rPr>
        <w:t>DNA:</w:t>
      </w:r>
    </w:p>
    <w:p w:rsidRDefault="006333DD" w:rsidP="006333DD" w:rsidR="006333DD" w:rsidRPr="00023C6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p w:rsidRDefault="00A3709F" w:rsidR="00A3709F"/>
    <w:sectPr w:rsidSect="00FD2388" w:rsidR="00A3709F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33DD" w:rsidP="006333DD" w:rsidR="006333DD">
      <w:r>
        <w:separator/>
      </w:r>
    </w:p>
  </w:endnote>
  <w:endnote w:id="0" w:type="continuationSeparator">
    <w:p w:rsidRDefault="006333DD" w:rsidP="006333DD" w:rsidR="00633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33DD" w:rsidP="006333DD" w:rsidR="006333DD">
      <w:r>
        <w:separator/>
      </w:r>
    </w:p>
  </w:footnote>
  <w:footnote w:id="0" w:type="continuationSeparator">
    <w:p w:rsidRDefault="006333DD" w:rsidP="006333DD" w:rsidR="006333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7FA7" w:rsidP="00687FA7" w:rsidR="006333DD">
    <w:pPr>
      <w:pStyle w:val="Zaglavlje"/>
      <w:jc w:val="left"/>
    </w:pPr>
    <w:r>
      <w:tab/>
      <w:t>2</w:t>
    </w:r>
    <w:r>
      <w:tab/>
    </w:r>
    <w:r w:rsidR="006333DD">
      <w:t>12 St-</w:t>
    </w:r>
    <w:r w:rsidR="00F22248">
      <w:t>105</w:t>
    </w:r>
    <w:r w:rsidR="006333DD">
      <w:t>/2019-3</w:t>
    </w:r>
  </w:p>
  <w:p w:rsidRDefault="006333DD" w:rsidR="006333D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202F"/>
    <w:rsid w:val="00032893"/>
    <w:rsid w:val="00347D17"/>
    <w:rsid w:val="006333DD"/>
    <w:rsid w:val="00634787"/>
    <w:rsid w:val="00687FA7"/>
    <w:rsid w:val="00A3709F"/>
    <w:rsid w:val="00CB202F"/>
    <w:rsid w:val="00DB5792"/>
    <w:rsid w:val="00F22248"/>
    <w:rsid w:val="00FD2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33D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333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33D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333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33D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33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333D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28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8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89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8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8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33D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333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33D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333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33D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33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33D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28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8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89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8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8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04057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5420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21364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6244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68582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4346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5153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665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806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0577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74719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2019.</izvorni_sadrzaj>
    <derivirana_varijabla naziv="DomainObject.Predmet.DatumOsnivanja_1">13.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St-105/2019</izvorni_sadrzaj>
    <derivirana_varijabla naziv="DomainObject.Predmet.OznakaBroj_1">St-105/2019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SVIJET DELICIJA j.d.o.o. PULA</izvorni_sadrzaj>
    <derivirana_varijabla naziv="DomainObject.Predmet.ProtustrankaFormated_1">  SVIJET DELICIJA j.d.o.o. PULA</derivirana_varijabla>
  </DomainObject.Predmet.ProtustrankaFormated>
  <DomainObject.Predmet.ProtustrankaFormatedOIB>
    <izvorni_sadrzaj>  SVIJET DELICIJA j.d.o.o. PULA, OIB 17315463838</izvorni_sadrzaj>
    <derivirana_varijabla naziv="DomainObject.Predmet.ProtustrankaFormatedOIB_1">  SVIJET DELICIJA j.d.o.o. PULA, OIB 17315463838</derivirana_varijabla>
  </DomainObject.Predmet.ProtustrankaFormatedOIB>
  <DomainObject.Predmet.ProtustrankaFormatedWithAdress>
    <izvorni_sadrzaj> SVIJET DELICIJA j.d.o.o. PULA, Kandlerova 4, 52100 Pula</izvorni_sadrzaj>
    <derivirana_varijabla naziv="DomainObject.Predmet.ProtustrankaFormatedWithAdress_1"> SVIJET DELICIJA j.d.o.o. PULA, Kandlerova 4, 52100 Pula</derivirana_varijabla>
  </DomainObject.Predmet.ProtustrankaFormatedWithAdress>
  <DomainObject.Predmet.ProtustrankaFormatedWithAdressOIB>
    <izvorni_sadrzaj> SVIJET DELICIJA j.d.o.o. PULA, OIB 17315463838, Kandlerova 4, 52100 Pula</izvorni_sadrzaj>
    <derivirana_varijabla naziv="DomainObject.Predmet.ProtustrankaFormatedWithAdressOIB_1"> SVIJET DELICIJA j.d.o.o. PULA, OIB 17315463838, Kandlerova 4, 52100 Pula</derivirana_varijabla>
  </DomainObject.Predmet.ProtustrankaFormatedWithAdressOIB>
  <DomainObject.Predmet.ProtustrankaWithAdress>
    <izvorni_sadrzaj>SVIJET DELICIJA j.d.o.o. PULA Kandlerova 4, 52100 Pula</izvorni_sadrzaj>
    <derivirana_varijabla naziv="DomainObject.Predmet.ProtustrankaWithAdress_1">SVIJET DELICIJA j.d.o.o. PULA Kandlerova 4, 52100 Pula</derivirana_varijabla>
  </DomainObject.Predmet.ProtustrankaWithAdress>
  <DomainObject.Predmet.ProtustrankaWithAdressOIB>
    <izvorni_sadrzaj>SVIJET DELICIJA j.d.o.o. PULA, OIB 17315463838, Kandlerova 4, 52100 Pula</izvorni_sadrzaj>
    <derivirana_varijabla naziv="DomainObject.Predmet.ProtustrankaWithAdressOIB_1">SVIJET DELICIJA j.d.o.o. PULA, OIB 17315463838, Kandlerova 4, 52100 Pula</derivirana_varijabla>
  </DomainObject.Predmet.ProtustrankaWithAdressOIB>
  <DomainObject.Predmet.ProtustrankaNazivFormated>
    <izvorni_sadrzaj>SVIJET DELICIJA j.d.o.o. PULA</izvorni_sadrzaj>
    <derivirana_varijabla naziv="DomainObject.Predmet.ProtustrankaNazivFormated_1">SVIJET DELICIJA j.d.o.o. PULA</derivirana_varijabla>
  </DomainObject.Predmet.ProtustrankaNazivFormated>
  <DomainObject.Predmet.ProtustrankaNazivFormatedOIB>
    <izvorni_sadrzaj>SVIJET DELICIJA j.d.o.o. PULA, OIB 17315463838</izvorni_sadrzaj>
    <derivirana_varijabla naziv="DomainObject.Predmet.ProtustrankaNazivFormatedOIB_1">SVIJET DELICIJA j.d.o.o. PULA, OIB 17315463838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58986.08</izvorni_sadrzaj>
    <derivirana_varijabla naziv="DomainObject.Predmet.TrenutnaVrijednost_1">58986.08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SVIJET DELICIJA j.d.o.o. PULA</item>
    </izvorni_sadrzaj>
    <derivirana_varijabla naziv="DomainObject.Predmet.ProtuStrankaListFormated_1">
      <item>SVIJET DELICIJA j.d.o.o. PULA</item>
    </derivirana_varijabla>
  </DomainObject.Predmet.ProtuStrankaListFormated>
  <DomainObject.Predmet.ProtuStrankaListFormatedOIB>
    <izvorni_sadrzaj>
      <item>SVIJET DELICIJA j.d.o.o. PULA, OIB 17315463838</item>
    </izvorni_sadrzaj>
    <derivirana_varijabla naziv="DomainObject.Predmet.ProtuStrankaListFormatedOIB_1">
      <item>SVIJET DELICIJA j.d.o.o. PULA, OIB 17315463838</item>
    </derivirana_varijabla>
  </DomainObject.Predmet.ProtuStrankaListFormatedOIB>
  <DomainObject.Predmet.ProtuStrankaListFormatedWithAdress>
    <izvorni_sadrzaj>
      <item>SVIJET DELICIJA j.d.o.o. PULA, Kandlerova 4, 52100 Pula</item>
    </izvorni_sadrzaj>
    <derivirana_varijabla naziv="DomainObject.Predmet.ProtuStrankaListFormatedWithAdress_1">
      <item>SVIJET DELICIJA j.d.o.o. PULA, Kandlerova 4, 52100 Pula</item>
    </derivirana_varijabla>
  </DomainObject.Predmet.ProtuStrankaListFormatedWithAdress>
  <DomainObject.Predmet.ProtuStrankaListFormatedWithAdressOIB>
    <izvorni_sadrzaj>
      <item>SVIJET DELICIJA j.d.o.o. PULA, OIB 17315463838, Kandlerova 4, 52100 Pula</item>
    </izvorni_sadrzaj>
    <derivirana_varijabla naziv="DomainObject.Predmet.ProtuStrankaListFormatedWithAdressOIB_1">
      <item>SVIJET DELICIJA j.d.o.o. PULA, OIB 17315463838, Kandlerova 4, 52100 Pula</item>
    </derivirana_varijabla>
  </DomainObject.Predmet.ProtuStrankaListFormatedWithAdressOIB>
  <DomainObject.Predmet.ProtuStrankaListNazivFormated>
    <izvorni_sadrzaj>
      <item>SVIJET DELICIJA j.d.o.o. PULA</item>
    </izvorni_sadrzaj>
    <derivirana_varijabla naziv="DomainObject.Predmet.ProtuStrankaListNazivFormated_1">
      <item>SVIJET DELICIJA j.d.o.o. PULA</item>
    </derivirana_varijabla>
  </DomainObject.Predmet.ProtuStrankaListNazivFormated>
  <DomainObject.Predmet.ProtuStrankaListNazivFormatedOIB>
    <izvorni_sadrzaj>
      <item>SVIJET DELICIJA j.d.o.o. PULA, OIB 17315463838</item>
    </izvorni_sadrzaj>
    <derivirana_varijabla naziv="DomainObject.Predmet.ProtuStrankaListNazivFormatedOIB_1">
      <item>SVIJET DELICIJA j.d.o.o. PULA, OIB 17315463838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SVIJET DELICIJA j.d.o.o. PULA</izvorni_sadrzaj>
    <derivirana_varijabla naziv="DomainObject.Predmet.ProtustrankaIDrugi_1">SVIJET DELICIJA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SVIJET DELICIJA j.d.o.o. PULA, OIB 17315463838, Kandlerova 4, 52100 Pula</izvorni_sadrzaj>
    <derivirana_varijabla naziv="DomainObject.Predmet.ProtustrankaIDrugiAdressOIB_1">SVIJET DELICIJA j.d.o.o. PULA, OIB 17315463838, Kandlerova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SVIJET DELICIJA j.d.o.o. PULA</item>
    </izvorni_sadrzaj>
    <derivirana_varijabla naziv="DomainObject.Predmet.SudioniciListNaziv_1">
      <item>FINANCIJSKA AGENCIJA, RC RIJEKA, PODRUŽNICA PULA, PULA</item>
      <item>SVIJET DELICIJA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SVIJET DELICIJA j.d.o.o. PULA, OIB 17315463838, Kandlerova 4,52100 Pula</item>
    </izvorni_sadrzaj>
    <derivirana_varijabla naziv="DomainObject.Predmet.SudioniciListAdressOIB_1">
      <item>FINANCIJSKA AGENCIJA, RC RIJEKA, PODRUŽNICA PULA, PULA, OIB 85821130368, F. Kurelca 8,51000 Rijeka</item>
      <item>SVIJET DELICIJA j.d.o.o. PULA, OIB 17315463838, Kandlerova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17315463838</item>
    </izvorni_sadrzaj>
    <derivirana_varijabla naziv="DomainObject.Predmet.SudioniciListNazivOIB_1">
      <item>, OIB 85821130368</item>
      <item>, OIB 17315463838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2676</properties:Characters>
  <properties:Lines>59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2019-03-20T08:09:00Z</dcterms:created>
  <dc:creator>Morena Brajuha</dc:creator>
  <cp:lastModifiedBy>Morena Brajuha</cp:lastModifiedBy>
  <cp:lastPrinted>2019-03-20T08:50:00Z</cp:lastPrinted>
  <dcterms:modified xmlns:xsi="http://www.w3.org/2001/XMLSchema-instance" xsi:type="dcterms:W3CDTF">2019-03-21T11:03:00Z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(St-105-19 Svijet delicija j.d.o.o.docx)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