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a3f6" w14:paraId="06ba3f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A77B0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77B0B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A77B0B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A77B0B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A77B0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A77B0B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A77B0B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A77B0B">
        <w:rPr>
          <w:rFonts w:hAnsi="Times New Roman" w:ascii="Times New Roman"/>
          <w:sz w:val="24"/>
          <w:szCs w:val="24"/>
          <w:lang w:val="hr-HR"/>
        </w:rPr>
        <w:t>Gorana</w:t>
      </w:r>
      <w:r w:rsidRPr="00A77B0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A77B0B">
        <w:rPr>
          <w:rFonts w:hAnsi="Times New Roman" w:ascii="Times New Roman"/>
          <w:sz w:val="24"/>
          <w:szCs w:val="24"/>
          <w:lang w:val="hr-HR"/>
        </w:rPr>
        <w:t>Radanovića</w:t>
      </w:r>
      <w:r w:rsidRPr="00A77B0B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A77B0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77B0B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A77B0B" w:rsidRPr="00A77B0B">
        <w:rPr>
          <w:rFonts w:hAnsi="Times New Roman" w:ascii="Times New Roman"/>
          <w:sz w:val="24"/>
          <w:szCs w:val="24"/>
          <w:lang w:val="hr-HR"/>
        </w:rPr>
        <w:t>INTARZIJA d.o.o., Solin (Grad Solin), Fra Grge Martića 35, OIB: 84766225552,  MBS: 060154401</w:t>
      </w:r>
      <w:r w:rsidRPr="00A77B0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A77B0B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A77B0B">
        <w:rPr>
          <w:rFonts w:hAnsi="Times New Roman" w:ascii="Times New Roman"/>
          <w:sz w:val="24"/>
          <w:szCs w:val="24"/>
          <w:lang w:val="hr-HR"/>
        </w:rPr>
        <w:t>1</w:t>
      </w:r>
      <w:r w:rsidR="000F44B2" w:rsidRPr="00A77B0B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A77B0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A77B0B">
        <w:rPr>
          <w:rFonts w:hAnsi="Times New Roman" w:ascii="Times New Roman"/>
          <w:sz w:val="24"/>
          <w:szCs w:val="24"/>
          <w:lang w:val="hr-HR"/>
        </w:rPr>
        <w:t>lipnja</w:t>
      </w:r>
      <w:r w:rsidRPr="00A77B0B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77B0B" w:rsidRPr="00A77B0B">
        <w:rPr>
          <w:rFonts w:hAnsi="Times New Roman" w:ascii="Times New Roman"/>
          <w:sz w:val="24"/>
          <w:szCs w:val="24"/>
          <w:lang w:val="hr-HR"/>
        </w:rPr>
        <w:t>INTARZIJA d.o.o., Solin (Grad Solin), Fra Grge Martića 35, OIB: 84766225552,  MBS: 060154401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A77B0B" w:rsidRPr="00A77B0B">
        <w:rPr>
          <w:rFonts w:hAnsi="Times New Roman" w:ascii="Times New Roman"/>
          <w:sz w:val="24"/>
          <w:szCs w:val="24"/>
          <w:lang w:val="hr-HR"/>
        </w:rPr>
        <w:t>INTARZIJA d.o.o., Solin (Grad Solin), Fra Grge Martića 35, OIB: 84766225552,  MBS: 060154401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A77B0B">
        <w:rPr>
          <w:rFonts w:hAnsi="Times New Roman" w:ascii="Times New Roman"/>
          <w:sz w:val="24"/>
          <w:szCs w:val="24"/>
          <w:lang w:val="hr-HR"/>
        </w:rPr>
        <w:t>2767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A77B0B">
        <w:rPr>
          <w:rFonts w:hAnsi="Times New Roman" w:ascii="Times New Roman"/>
          <w:sz w:val="24"/>
          <w:szCs w:val="24"/>
          <w:lang w:val="hr-HR"/>
        </w:rPr>
        <w:t>1</w:t>
      </w:r>
      <w:r w:rsidR="000F44B2">
        <w:rPr>
          <w:rFonts w:hAnsi="Times New Roman" w:ascii="Times New Roman"/>
          <w:sz w:val="24"/>
          <w:szCs w:val="24"/>
          <w:lang w:val="hr-HR"/>
        </w:rPr>
        <w:t>.</w:t>
      </w:r>
      <w:r w:rsidR="00A77B0B">
        <w:rPr>
          <w:rFonts w:hAnsi="Times New Roman" w:ascii="Times New Roman"/>
          <w:sz w:val="24"/>
          <w:szCs w:val="24"/>
          <w:lang w:val="hr-HR"/>
        </w:rPr>
        <w:t>197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A77B0B">
        <w:rPr>
          <w:rFonts w:hAnsi="Times New Roman" w:ascii="Times New Roman"/>
          <w:sz w:val="24"/>
          <w:szCs w:val="24"/>
          <w:lang w:val="hr-HR"/>
        </w:rPr>
        <w:t>784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A77B0B">
        <w:rPr>
          <w:rFonts w:hAnsi="Times New Roman" w:ascii="Times New Roman"/>
          <w:sz w:val="24"/>
          <w:szCs w:val="24"/>
          <w:lang w:val="hr-HR"/>
        </w:rPr>
        <w:t>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F44B2">
        <w:rPr>
          <w:rFonts w:hAnsi="Times New Roman" w:ascii="Times New Roman"/>
          <w:sz w:val="24"/>
          <w:szCs w:val="24"/>
          <w:lang w:val="hr-HR"/>
        </w:rPr>
        <w:t>20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A77B0B">
        <w:rPr>
          <w:rFonts w:hAnsi="Times New Roman" w:ascii="Times New Roman"/>
          <w:sz w:val="24"/>
          <w:szCs w:val="24"/>
          <w:lang w:val="hr-HR"/>
        </w:rPr>
        <w:t>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A77B0B">
        <w:rPr>
          <w:rFonts w:hAnsi="Times New Roman" w:ascii="Times New Roman"/>
          <w:sz w:val="24"/>
          <w:szCs w:val="24"/>
          <w:lang w:val="hr-HR"/>
        </w:rPr>
        <w:t>1.107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A77B0B">
        <w:rPr>
          <w:rFonts w:hAnsi="Times New Roman" w:ascii="Times New Roman"/>
          <w:sz w:val="24"/>
          <w:szCs w:val="24"/>
          <w:lang w:val="hr-HR"/>
        </w:rPr>
        <w:t>243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A77B0B">
        <w:rPr>
          <w:rFonts w:hAnsi="Times New Roman" w:ascii="Times New Roman"/>
          <w:sz w:val="24"/>
          <w:szCs w:val="24"/>
          <w:lang w:val="hr-HR"/>
        </w:rPr>
        <w:t>37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F44B2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A77B0B">
        <w:rPr>
          <w:rFonts w:hAnsi="Times New Roman" w:ascii="Times New Roman"/>
          <w:sz w:val="24"/>
          <w:szCs w:val="24"/>
          <w:lang w:val="hr-HR"/>
        </w:rPr>
        <w:t>cijskih izvješća dužnika za 2008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F44B2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010F07" w:rsidRPr="00010F0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A77B0B">
          <w:rPr>
            <w:rFonts w:hAnsi="Times New Roman" w:ascii="Times New Roman"/>
            <w:sz w:val="24"/>
            <w:szCs w:val="24"/>
          </w:rPr>
          <w:t>1462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A77B0B">
      <w:rPr>
        <w:rFonts w:hAnsi="Times New Roman" w:ascii="Times New Roman"/>
        <w:sz w:val="24"/>
        <w:szCs w:val="24"/>
        <w:lang w:val="hr-HR"/>
      </w:rPr>
      <w:t>1462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0F07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St-1462/2015</izvorni_sadrzaj>
    <derivirana_varijabla naziv="DomainObject.Predmet.OznakaBroj_1">St-1462/2015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INTARZIJA društvo s ograničenom odgovornošću za građenje</izvorni_sadrzaj>
    <derivirana_varijabla naziv="DomainObject.Predmet.ProtustrankaFormated_1">  INTARZIJA društvo s ograničenom odgovornošću za građenje</derivirana_varijabla>
  </DomainObject.Predmet.ProtustrankaFormated>
  <DomainObject.Predmet.ProtustrankaFormatedOIB>
    <izvorni_sadrzaj>  INTARZIJA društvo s ograničenom odgovornošću za građenje, OIB 84766225552</izvorni_sadrzaj>
    <derivirana_varijabla naziv="DomainObject.Predmet.ProtustrankaFormatedOIB_1">  INTARZIJA društvo s ograničenom odgovornošću za građenje, OIB 84766225552</derivirana_varijabla>
  </DomainObject.Predmet.ProtustrankaFormatedOIB>
  <DomainObject.Predmet.ProtustrankaFormatedWithAdress>
    <izvorni_sadrzaj> INTARZIJA društvo s ograničenom odgovornošću za građenje, Fra Grge Martića 35, 21210 Solin</izvorni_sadrzaj>
    <derivirana_varijabla naziv="DomainObject.Predmet.ProtustrankaFormatedWithAdress_1"> INTARZIJA društvo s ograničenom odgovornošću za građenje, Fra Grge Martića 35, 21210 Solin</derivirana_varijabla>
  </DomainObject.Predmet.ProtustrankaFormatedWithAdress>
  <DomainObject.Predmet.ProtustrankaFormatedWithAdressOIB>
    <izvorni_sadrzaj> INTARZIJA društvo s ograničenom odgovornošću za građenje, OIB 84766225552, Fra Grge Martića 35, 21210 Solin</izvorni_sadrzaj>
    <derivirana_varijabla naziv="DomainObject.Predmet.ProtustrankaFormatedWithAdressOIB_1"> INTARZIJA društvo s ograničenom odgovornošću za građenje, OIB 84766225552, Fra Grge Martića 35, 21210 Solin</derivirana_varijabla>
  </DomainObject.Predmet.ProtustrankaFormatedWithAdressOIB>
  <DomainObject.Predmet.ProtustrankaWithAdress>
    <izvorni_sadrzaj>INTARZIJA društvo s ograničenom odgovornošću za građenje Fra Grge Martića 35, 21210 Solin</izvorni_sadrzaj>
    <derivirana_varijabla naziv="DomainObject.Predmet.ProtustrankaWithAdress_1">INTARZIJA društvo s ograničenom odgovornošću za građenje Fra Grge Martića 35, 21210 Solin</derivirana_varijabla>
  </DomainObject.Predmet.ProtustrankaWithAdress>
  <DomainObject.Predmet.ProtustrankaWithAdressOIB>
    <izvorni_sadrzaj>INTARZIJA društvo s ograničenom odgovornošću za građenje, OIB 84766225552, Fra Grge Martića 35, 21210 Solin</izvorni_sadrzaj>
    <derivirana_varijabla naziv="DomainObject.Predmet.ProtustrankaWithAdressOIB_1">INTARZIJA društvo s ograničenom odgovornošću za građenje, OIB 84766225552, Fra Grge Martića 35, 21210 Solin</derivirana_varijabla>
  </DomainObject.Predmet.ProtustrankaWithAdressOIB>
  <DomainObject.Predmet.ProtustrankaNazivFormated>
    <izvorni_sadrzaj>INTARZIJA društvo s ograničenom odgovornošću za građenje</izvorni_sadrzaj>
    <derivirana_varijabla naziv="DomainObject.Predmet.ProtustrankaNazivFormated_1">INTARZIJA društvo s ograničenom odgovornošću za građenje</derivirana_varijabla>
  </DomainObject.Predmet.ProtustrankaNazivFormated>
  <DomainObject.Predmet.ProtustrankaNazivFormatedOIB>
    <izvorni_sadrzaj>INTARZIJA društvo s ograničenom odgovornošću za građenje, OIB 84766225552</izvorni_sadrzaj>
    <derivirana_varijabla naziv="DomainObject.Predmet.ProtustrankaNazivFormatedOIB_1">INTARZIJA društvo s ograničenom odgovornošću za građenje, OIB 84766225552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1197784.05</izvorni_sadrzaj>
    <derivirana_varijabla naziv="DomainObject.Predmet.TrenutnaVrijednost_1">1197784.05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INTARZIJA društvo s ograničenom odgovornošću za građenje</item>
    </izvorni_sadrzaj>
    <derivirana_varijabla naziv="DomainObject.Predmet.ProtuStrankaListFormated_1">
      <item>INTARZIJA društvo s ograničenom odgovornošću za građenje</item>
    </derivirana_varijabla>
  </DomainObject.Predmet.ProtuStrankaListFormated>
  <DomainObject.Predmet.ProtuStrankaListFormatedOIB>
    <izvorni_sadrzaj>
      <item>INTARZIJA društvo s ograničenom odgovornošću za građenje, OIB 84766225552</item>
    </izvorni_sadrzaj>
    <derivirana_varijabla naziv="DomainObject.Predmet.ProtuStrankaListFormatedOIB_1">
      <item>INTARZIJA društvo s ograničenom odgovornošću za građenje, OIB 84766225552</item>
    </derivirana_varijabla>
  </DomainObject.Predmet.ProtuStrankaListFormatedOIB>
  <DomainObject.Predmet.ProtuStrankaListFormatedWithAdress>
    <izvorni_sadrzaj>
      <item>INTARZIJA društvo s ograničenom odgovornošću za građenje, Fra Grge Martića 35, 21210 Solin</item>
    </izvorni_sadrzaj>
    <derivirana_varijabla naziv="DomainObject.Predmet.ProtuStrankaListFormatedWithAdress_1">
      <item>INTARZIJA društvo s ograničenom odgovornošću za građenje, Fra Grge Martića 35, 21210 Solin</item>
    </derivirana_varijabla>
  </DomainObject.Predmet.ProtuStrankaListFormatedWithAdress>
  <DomainObject.Predmet.ProtuStrankaListFormatedWithAdressOIB>
    <izvorni_sadrzaj>
      <item>INTARZIJA društvo s ograničenom odgovornošću za građenje, OIB 84766225552, Fra Grge Martića 35, 21210 Solin</item>
    </izvorni_sadrzaj>
    <derivirana_varijabla naziv="DomainObject.Predmet.ProtuStrankaListFormatedWithAdressOIB_1">
      <item>INTARZIJA društvo s ograničenom odgovornošću za građenje, OIB 84766225552, Fra Grge Martića 35, 21210 Solin</item>
    </derivirana_varijabla>
  </DomainObject.Predmet.ProtuStrankaListFormatedWithAdressOIB>
  <DomainObject.Predmet.ProtuStrankaListNazivFormated>
    <izvorni_sadrzaj>
      <item>INTARZIJA društvo s ograničenom odgovornošću za građenje</item>
    </izvorni_sadrzaj>
    <derivirana_varijabla naziv="DomainObject.Predmet.ProtuStrankaListNazivFormated_1">
      <item>INTARZIJA društvo s ograničenom odgovornošću za građenje</item>
    </derivirana_varijabla>
  </DomainObject.Predmet.ProtuStrankaListNazivFormated>
  <DomainObject.Predmet.ProtuStrankaListNazivFormatedOIB>
    <izvorni_sadrzaj>
      <item>INTARZIJA društvo s ograničenom odgovornošću za građenje, OIB 84766225552</item>
    </izvorni_sadrzaj>
    <derivirana_varijabla naziv="DomainObject.Predmet.ProtuStrankaListNazivFormatedOIB_1">
      <item>INTARZIJA društvo s ograničenom odgovornošću za građenje, OIB 84766225552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INTARZIJA društvo s ograničenom odgovornošću za građenje</izvorni_sadrzaj>
    <derivirana_varijabla naziv="DomainObject.Predmet.ProtustrankaIDrugi_1">INTARZIJA društvo s ograničenom odgovornošću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INTARZIJA društvo s ograničenom odgovornošću za građenje, OIB 84766225552, Fra Grge Martića 35, 21210 Solin</izvorni_sadrzaj>
    <derivirana_varijabla naziv="DomainObject.Predmet.ProtustrankaIDrugiAdressOIB_1">INTARZIJA društvo s ograničenom odgovornošću za građenje, OIB 84766225552, Fra Grge Martića 35,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INTARZIJA društvo s ograničenom odgovornošću za građenje</item>
      <item>FINANCIJSKA AGENCIJA RC SPLIT</item>
    </izvorni_sadrzaj>
    <derivirana_varijabla naziv="DomainObject.Predmet.SudioniciListNaziv_1">
      <item>INTARZIJA društvo s ograničenom odgovornošću za građenje</item>
      <item>FINANCIJSKA AGENCIJA RC SPLIT</item>
    </derivirana_varijabla>
  </DomainObject.Predmet.SudioniciListNaziv>
  <DomainObject.Predmet.SudioniciListAdressOIB>
    <izvorni_sadrzaj>
      <item>INTARZIJA društvo s ograničenom odgovornošću za građenje, OIB 84766225552, Fra Grge Martića 35,21210 Solin</item>
      <item>FINANCIJSKA AGENCIJA RC SPLIT, OIB 85821130368, Mažuranićevo šetalište 24b,21000 Split</item>
    </izvorni_sadrzaj>
    <derivirana_varijabla naziv="DomainObject.Predmet.SudioniciListAdressOIB_1">
      <item>INTARZIJA društvo s ograničenom odgovornošću za građenje, OIB 84766225552, Fra Grge Martića 35,21210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84766225552</item>
      <item>, OIB 85821130368</item>
    </izvorni_sadrzaj>
    <derivirana_varijabla naziv="DomainObject.Predmet.SudioniciListNazivOIB_1">
      <item>, OIB 84766225552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4098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2016-06-14T10:17:00Z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2016-06-15T12:46:00Z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