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17c6e" w14:paraId="6417c6e" w:rsidRDefault="00A3228A" w:rsidP="00910611" w:rsidR="00A3228A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228A" w:rsidP="00910611" w:rsidR="00A3228A">
      <w:r>
        <w:rPr>
          <w:rFonts w:eastAsia="MS Mincho"/>
        </w:rPr>
        <w:t xml:space="preserve">   REPUBLIKA HRVATSKA</w:t>
      </w:r>
    </w:p>
    <w:p w:rsidRDefault="00A3228A" w:rsidP="00910611" w:rsidR="00A3228A">
      <w:r>
        <w:rPr>
          <w:rFonts w:eastAsia="MS Mincho"/>
        </w:rPr>
        <w:t>TRGOVAČKI SUD U RIJECI</w:t>
      </w:r>
    </w:p>
    <w:p w:rsidRDefault="00A3228A" w:rsidR="00A3228A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A3228A" w:rsidP="00910611" w:rsidR="00A3228A" w:rsidRPr="00910611"/>
    <w:p w:rsidRDefault="00D5273F" w:rsidP="00A3228A" w:rsidR="00D5273F" w:rsidRPr="00F8611B">
      <w:pPr>
        <w:tabs>
          <w:tab w:pos="7720" w:val="left"/>
        </w:tabs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F8611B" w:rsidP="00F8611B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E P U B L I K A    H R V A T S K A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5C494F" w:rsidP="00D5273F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Z A K L J U Č A K</w:t>
      </w:r>
    </w:p>
    <w:p w:rsidRDefault="00D5273F" w:rsidP="00D5273F" w:rsidR="00D5273F" w:rsidRPr="00072079">
      <w:pPr>
        <w:jc w:val="both"/>
        <w:rPr>
          <w:rFonts w:hAnsi="Times New Roman" w:ascii="Times New Roman"/>
          <w:b w:val="false"/>
        </w:rPr>
      </w:pPr>
    </w:p>
    <w:p w:rsidRDefault="00EE0F11" w:rsidP="00EE0F11" w:rsidR="00EE0F11" w:rsidRPr="00EE0F11">
      <w:pPr>
        <w:jc w:val="both"/>
        <w:rPr>
          <w:rFonts w:hAnsi="Times New Roman" w:ascii="Times New Roman"/>
          <w:b w:val="false"/>
        </w:rPr>
      </w:pPr>
      <w:r w:rsidRPr="00072079">
        <w:rPr>
          <w:rFonts w:hAnsi="Times New Roman" w:ascii="Times New Roman"/>
          <w:b w:val="false"/>
        </w:rPr>
        <w:tab/>
      </w:r>
      <w:r w:rsidR="00072079" w:rsidRPr="00072079">
        <w:rPr>
          <w:rFonts w:hAnsi="Times New Roman" w:ascii="Times New Roman"/>
          <w:b w:val="false"/>
        </w:rPr>
        <w:t>Trgovački sud u Rijeci, OIB 88785964957, po sucu pojedincu Danieli Korlević, odlučuj</w:t>
      </w:r>
      <w:r w:rsidR="0021427F">
        <w:rPr>
          <w:rFonts w:hAnsi="Times New Roman" w:ascii="Times New Roman"/>
          <w:b w:val="false"/>
        </w:rPr>
        <w:t>ući o prijedlogu predlagatelja DJON NIKOLA</w:t>
      </w:r>
      <w:r w:rsidR="00072079" w:rsidRPr="00072079">
        <w:rPr>
          <w:rFonts w:hAnsi="Times New Roman" w:ascii="Times New Roman"/>
          <w:b w:val="false"/>
        </w:rPr>
        <w:t xml:space="preserve">, </w:t>
      </w:r>
      <w:r w:rsidR="0021427F">
        <w:rPr>
          <w:rFonts w:hAnsi="Times New Roman" w:ascii="Times New Roman"/>
          <w:b w:val="false"/>
        </w:rPr>
        <w:t>Kastav</w:t>
      </w:r>
      <w:r w:rsidR="00072079" w:rsidRPr="00072079">
        <w:rPr>
          <w:rFonts w:hAnsi="Times New Roman" w:ascii="Times New Roman"/>
          <w:b w:val="false"/>
        </w:rPr>
        <w:t xml:space="preserve">, </w:t>
      </w:r>
      <w:r w:rsidR="0021427F">
        <w:rPr>
          <w:rFonts w:hAnsi="Times New Roman" w:ascii="Times New Roman"/>
          <w:b w:val="false"/>
        </w:rPr>
        <w:t>Put Rešetaron 19</w:t>
      </w:r>
      <w:r w:rsidR="00072079" w:rsidRPr="00072079">
        <w:rPr>
          <w:rFonts w:hAnsi="Times New Roman" w:ascii="Times New Roman"/>
          <w:b w:val="false"/>
        </w:rPr>
        <w:t xml:space="preserve">, OIB 70985924899 osobe ovlaštene za zastupanje trgovačkog društva </w:t>
      </w:r>
      <w:r w:rsidR="0021427F" w:rsidRPr="0021427F">
        <w:rPr>
          <w:rFonts w:hAnsi="Times New Roman" w:ascii="Times New Roman"/>
        </w:rPr>
        <w:t>R. I. M. Opatija</w:t>
      </w:r>
      <w:r w:rsidR="00072079" w:rsidRPr="0021427F">
        <w:rPr>
          <w:rFonts w:hAnsi="Times New Roman" w:ascii="Times New Roman"/>
        </w:rPr>
        <w:t xml:space="preserve"> </w:t>
      </w:r>
      <w:r w:rsidR="0021427F" w:rsidRPr="0021427F">
        <w:rPr>
          <w:rFonts w:hAnsi="Times New Roman" w:ascii="Times New Roman"/>
        </w:rPr>
        <w:t>društvo s ograničenom odgovornošću za građenje, promet nekretnina, trgovinu i ugostiteljstvo,  Opatija, Andrije Štangera 2</w:t>
      </w:r>
      <w:r w:rsidR="00072079" w:rsidRPr="00072079">
        <w:rPr>
          <w:rFonts w:hAnsi="Times New Roman" w:ascii="Times New Roman"/>
        </w:rPr>
        <w:t>,</w:t>
      </w:r>
      <w:r w:rsidR="0021427F">
        <w:rPr>
          <w:rFonts w:hAnsi="Times New Roman" w:ascii="Times New Roman"/>
        </w:rPr>
        <w:t xml:space="preserve"> </w:t>
      </w:r>
      <w:r w:rsidR="0021427F" w:rsidRPr="0021427F">
        <w:rPr>
          <w:rFonts w:hAnsi="Times New Roman" w:ascii="Times New Roman"/>
          <w:b w:val="false"/>
        </w:rPr>
        <w:t>kojeg zastupaju punomoćnici iz Zaj</w:t>
      </w:r>
      <w:r w:rsidR="0021427F">
        <w:rPr>
          <w:rFonts w:hAnsi="Times New Roman" w:ascii="Times New Roman"/>
          <w:b w:val="false"/>
        </w:rPr>
        <w:t>ed</w:t>
      </w:r>
      <w:r w:rsidR="0021427F" w:rsidRPr="0021427F">
        <w:rPr>
          <w:rFonts w:hAnsi="Times New Roman" w:ascii="Times New Roman"/>
          <w:b w:val="false"/>
        </w:rPr>
        <w:t>ničkog odvjetničkog ureda Knežević i dr.,</w:t>
      </w:r>
      <w:r w:rsidR="00072079" w:rsidRPr="00072079">
        <w:rPr>
          <w:rFonts w:hAnsi="Times New Roman" w:ascii="Times New Roman"/>
        </w:rPr>
        <w:t xml:space="preserve"> </w:t>
      </w:r>
      <w:r w:rsidR="00072079" w:rsidRPr="00072079">
        <w:rPr>
          <w:rFonts w:hAnsi="Times New Roman" w:ascii="Times New Roman"/>
          <w:b w:val="false"/>
        </w:rPr>
        <w:t>za otvaranje stečajnog postupka nad dužnikom</w:t>
      </w:r>
      <w:r w:rsidR="00072079" w:rsidRPr="00072079">
        <w:rPr>
          <w:rFonts w:hAnsi="Times New Roman" w:ascii="Times New Roman"/>
        </w:rPr>
        <w:t xml:space="preserve"> </w:t>
      </w:r>
      <w:r w:rsidR="0021427F" w:rsidRPr="0021427F">
        <w:rPr>
          <w:rFonts w:hAnsi="Times New Roman" w:ascii="Times New Roman"/>
        </w:rPr>
        <w:t>R. I. M. Opatija društvo s ograničenom odgovornošću za građenje, promet nekretnina, trgovinu i ugostiteljstvo,  Opatija, Andrije Štangera 2</w:t>
      </w:r>
      <w:r w:rsidR="00072079" w:rsidRPr="00072079">
        <w:rPr>
          <w:rFonts w:hAnsi="Times New Roman" w:ascii="Times New Roman"/>
        </w:rPr>
        <w:t xml:space="preserve">, OIB </w:t>
      </w:r>
      <w:r w:rsidR="0021427F">
        <w:rPr>
          <w:rFonts w:hAnsi="Times New Roman" w:ascii="Times New Roman"/>
        </w:rPr>
        <w:t>56591290879</w:t>
      </w:r>
      <w:r w:rsidR="0031095A" w:rsidRPr="0031095A">
        <w:rPr>
          <w:rFonts w:hAnsi="Times New Roman" w:ascii="Times New Roman"/>
          <w:b w:val="false"/>
        </w:rPr>
        <w:t xml:space="preserve">, </w:t>
      </w:r>
      <w:r w:rsidRPr="00EE0F11">
        <w:rPr>
          <w:rFonts w:hAnsi="Times New Roman" w:ascii="Times New Roman"/>
          <w:b w:val="false"/>
        </w:rPr>
        <w:t xml:space="preserve">dana </w:t>
      </w:r>
      <w:r w:rsidR="0021427F">
        <w:rPr>
          <w:rFonts w:hAnsi="Times New Roman" w:ascii="Times New Roman"/>
          <w:b w:val="false"/>
        </w:rPr>
        <w:t>12</w:t>
      </w:r>
      <w:r w:rsidR="00072079">
        <w:rPr>
          <w:rFonts w:hAnsi="Times New Roman" w:ascii="Times New Roman"/>
          <w:b w:val="false"/>
        </w:rPr>
        <w:t>. veljače</w:t>
      </w:r>
      <w:r>
        <w:rPr>
          <w:rFonts w:hAnsi="Times New Roman" w:ascii="Times New Roman"/>
          <w:b w:val="false"/>
        </w:rPr>
        <w:t xml:space="preserve"> 2018</w:t>
      </w:r>
      <w:r w:rsidRPr="00EE0F11">
        <w:rPr>
          <w:rFonts w:hAnsi="Times New Roman" w:ascii="Times New Roman"/>
          <w:b w:val="false"/>
        </w:rPr>
        <w:t xml:space="preserve">. 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5C494F" w:rsidP="00D5273F" w:rsidR="00D5273F" w:rsidRPr="005C494F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 a k l j u č i o</w:t>
      </w:r>
      <w:r w:rsidR="00D5273F" w:rsidRPr="005C494F">
        <w:rPr>
          <w:rFonts w:hAnsi="Times New Roman" w:ascii="Times New Roman"/>
          <w:b w:val="false"/>
        </w:rPr>
        <w:t xml:space="preserve">    j e</w:t>
      </w:r>
    </w:p>
    <w:p w:rsidRDefault="005C494F" w:rsidP="005C494F" w:rsidR="005C494F">
      <w:pPr>
        <w:rPr>
          <w:rFonts w:hAnsi="Times New Roman" w:ascii="Times New Roman"/>
          <w:b w:val="false"/>
        </w:rPr>
      </w:pPr>
    </w:p>
    <w:p w:rsidRDefault="00072079" w:rsidP="005C494F" w:rsidR="005C494F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Spajaju se stečajni spisi poslovni</w:t>
      </w:r>
      <w:r w:rsidR="005C494F" w:rsidRPr="005C494F">
        <w:rPr>
          <w:rFonts w:hAnsi="Times New Roman" w:ascii="Times New Roman"/>
          <w:b w:val="false"/>
        </w:rPr>
        <w:t xml:space="preserve"> broj </w:t>
      </w:r>
      <w:r w:rsidR="0031095A">
        <w:rPr>
          <w:rFonts w:hAnsi="Times New Roman" w:ascii="Times New Roman"/>
          <w:b w:val="false"/>
        </w:rPr>
        <w:t>15</w:t>
      </w:r>
      <w:r w:rsidR="005C494F" w:rsidRPr="005C494F">
        <w:rPr>
          <w:rFonts w:hAnsi="Times New Roman" w:ascii="Times New Roman"/>
          <w:b w:val="false"/>
        </w:rPr>
        <w:t xml:space="preserve"> St-</w:t>
      </w:r>
      <w:r w:rsidR="0021427F">
        <w:rPr>
          <w:rFonts w:hAnsi="Times New Roman" w:ascii="Times New Roman"/>
          <w:b w:val="false"/>
        </w:rPr>
        <w:t>764</w:t>
      </w:r>
      <w:r w:rsidR="005C494F" w:rsidRPr="005C494F">
        <w:rPr>
          <w:rFonts w:hAnsi="Times New Roman" w:ascii="Times New Roman"/>
          <w:b w:val="false"/>
        </w:rPr>
        <w:t xml:space="preserve">/17 i </w:t>
      </w:r>
      <w:r w:rsidR="00255754">
        <w:rPr>
          <w:rFonts w:hAnsi="Times New Roman" w:ascii="Times New Roman"/>
          <w:b w:val="false"/>
        </w:rPr>
        <w:t xml:space="preserve">15 </w:t>
      </w:r>
      <w:r w:rsidR="005C494F" w:rsidRPr="005C494F">
        <w:rPr>
          <w:rFonts w:hAnsi="Times New Roman" w:ascii="Times New Roman"/>
          <w:b w:val="false"/>
        </w:rPr>
        <w:t>St-</w:t>
      </w:r>
      <w:r w:rsidR="0021427F">
        <w:rPr>
          <w:rFonts w:hAnsi="Times New Roman" w:ascii="Times New Roman"/>
          <w:b w:val="false"/>
        </w:rPr>
        <w:t>56</w:t>
      </w:r>
      <w:r w:rsidR="005C494F" w:rsidRPr="005C494F">
        <w:rPr>
          <w:rFonts w:hAnsi="Times New Roman" w:ascii="Times New Roman"/>
          <w:b w:val="false"/>
        </w:rPr>
        <w:t>/1</w:t>
      </w:r>
      <w:r w:rsidR="0021427F">
        <w:rPr>
          <w:rFonts w:hAnsi="Times New Roman" w:ascii="Times New Roman"/>
          <w:b w:val="false"/>
        </w:rPr>
        <w:t>8</w:t>
      </w:r>
      <w:r w:rsidR="005C494F" w:rsidRPr="005C494F">
        <w:rPr>
          <w:rFonts w:hAnsi="Times New Roman" w:ascii="Times New Roman"/>
          <w:b w:val="false"/>
        </w:rPr>
        <w:t xml:space="preserve"> radi provođenja jedinstvenog postupka i donošenja zajedničke odluke (čl. 313. st. 1. ZPP-a</w:t>
      </w:r>
      <w:r w:rsidR="005C494F">
        <w:rPr>
          <w:rFonts w:hAnsi="Times New Roman" w:ascii="Times New Roman"/>
          <w:b w:val="false"/>
        </w:rPr>
        <w:t>, u vezi s čl.10. SZ-a</w:t>
      </w:r>
      <w:r w:rsidR="005C494F" w:rsidRPr="005C494F">
        <w:rPr>
          <w:rFonts w:hAnsi="Times New Roman" w:ascii="Times New Roman"/>
          <w:b w:val="false"/>
        </w:rPr>
        <w:t>).</w:t>
      </w:r>
    </w:p>
    <w:p w:rsidRDefault="005C494F" w:rsidP="005C494F" w:rsidR="005C494F" w:rsidRPr="005C494F">
      <w:pPr>
        <w:pStyle w:val="Odlomakpopisa"/>
        <w:ind w:left="1080"/>
        <w:jc w:val="both"/>
        <w:rPr>
          <w:rFonts w:hAnsi="Times New Roman" w:ascii="Times New Roman"/>
          <w:b w:val="false"/>
        </w:rPr>
      </w:pPr>
    </w:p>
    <w:p w:rsidRDefault="005C494F" w:rsidP="00D5273F" w:rsidR="00D5273F" w:rsidRPr="005C494F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b w:val="false"/>
        </w:rPr>
      </w:pPr>
      <w:r w:rsidRPr="005C494F">
        <w:rPr>
          <w:rFonts w:hAnsi="Times New Roman" w:ascii="Times New Roman"/>
          <w:b w:val="false"/>
        </w:rPr>
        <w:t xml:space="preserve">Spojeni stečajni spisi vodit će se pod </w:t>
      </w:r>
      <w:r>
        <w:rPr>
          <w:rFonts w:hAnsi="Times New Roman" w:ascii="Times New Roman"/>
          <w:b w:val="false"/>
        </w:rPr>
        <w:t xml:space="preserve">istim </w:t>
      </w:r>
      <w:r w:rsidRPr="005C494F">
        <w:rPr>
          <w:rFonts w:hAnsi="Times New Roman" w:ascii="Times New Roman"/>
          <w:b w:val="false"/>
        </w:rPr>
        <w:t xml:space="preserve">poslovnim brojem </w:t>
      </w:r>
      <w:r w:rsidRPr="005C494F">
        <w:rPr>
          <w:rFonts w:hAnsi="Times New Roman" w:ascii="Times New Roman"/>
        </w:rPr>
        <w:t>1</w:t>
      </w:r>
      <w:r w:rsidR="0031095A">
        <w:rPr>
          <w:rFonts w:hAnsi="Times New Roman" w:ascii="Times New Roman"/>
        </w:rPr>
        <w:t>5</w:t>
      </w:r>
      <w:r w:rsidRPr="005C494F">
        <w:rPr>
          <w:rFonts w:hAnsi="Times New Roman" w:ascii="Times New Roman"/>
        </w:rPr>
        <w:t xml:space="preserve"> St-</w:t>
      </w:r>
      <w:r w:rsidR="0021427F">
        <w:rPr>
          <w:rFonts w:hAnsi="Times New Roman" w:ascii="Times New Roman"/>
        </w:rPr>
        <w:t>764</w:t>
      </w:r>
      <w:r w:rsidR="00EE0F11">
        <w:rPr>
          <w:rFonts w:hAnsi="Times New Roman" w:ascii="Times New Roman"/>
        </w:rPr>
        <w:t>/17</w:t>
      </w:r>
      <w:r w:rsidRPr="005C494F">
        <w:rPr>
          <w:rFonts w:hAnsi="Times New Roman" w:ascii="Times New Roman"/>
        </w:rPr>
        <w:t>.</w:t>
      </w:r>
    </w:p>
    <w:p w:rsidRDefault="00DD5257" w:rsidP="00D5273F" w:rsidR="00DD5257" w:rsidRPr="00F8611B">
      <w:pPr>
        <w:jc w:val="both"/>
        <w:rPr>
          <w:rFonts w:hAnsi="Times New Roman" w:ascii="Times New Roman"/>
          <w:b w:val="false"/>
        </w:rPr>
      </w:pPr>
    </w:p>
    <w:p w:rsidRDefault="00D5273F" w:rsidP="003640AE" w:rsidR="003640AE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21427F">
        <w:rPr>
          <w:rFonts w:hAnsi="Times New Roman" w:ascii="Times New Roman"/>
          <w:b w:val="false"/>
        </w:rPr>
        <w:t>12</w:t>
      </w:r>
      <w:r w:rsidR="00072079">
        <w:rPr>
          <w:rFonts w:hAnsi="Times New Roman" w:ascii="Times New Roman"/>
          <w:b w:val="false"/>
        </w:rPr>
        <w:t>. veljače 2018.</w:t>
      </w:r>
    </w:p>
    <w:p w:rsidRDefault="003640AE" w:rsidP="003640AE" w:rsidR="00D5273F" w:rsidRPr="00F8611B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 w:rsidR="00263BAF">
        <w:rPr>
          <w:rFonts w:hAnsi="Times New Roman" w:ascii="Times New Roman"/>
          <w:b w:val="false"/>
        </w:rPr>
        <w:t>S</w:t>
      </w:r>
      <w:r w:rsidR="00D5273F" w:rsidRPr="00F8611B">
        <w:rPr>
          <w:rFonts w:hAnsi="Times New Roman" w:ascii="Times New Roman"/>
          <w:b w:val="false"/>
        </w:rPr>
        <w:t>udac</w:t>
      </w:r>
    </w:p>
    <w:p w:rsidRDefault="00D5273F" w:rsidP="001A5F3A" w:rsidR="0019776D" w:rsidRPr="0019776D">
      <w:pPr>
        <w:ind w:firstLine="708" w:left="1416"/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 w:rsidRPr="0019776D">
        <w:rPr>
          <w:rFonts w:hAnsi="Times New Roman" w:ascii="Times New Roman"/>
          <w:b w:val="false"/>
        </w:rPr>
        <w:t xml:space="preserve">       </w:t>
      </w:r>
      <w:r w:rsidRPr="0019776D">
        <w:rPr>
          <w:rFonts w:hAnsi="Times New Roman" w:ascii="Times New Roman"/>
          <w:b w:val="false"/>
        </w:rPr>
        <w:t>Daniela Korlević</w:t>
      </w:r>
      <w:r w:rsidR="0019776D" w:rsidRPr="0019776D">
        <w:rPr>
          <w:rFonts w:hAnsi="Times New Roman" w:ascii="Times New Roman"/>
          <w:b w:val="false"/>
        </w:rPr>
        <w:t xml:space="preserve"> </w:t>
      </w:r>
    </w:p>
    <w:p w:rsidRDefault="0021427F" w:rsidP="00F5704F" w:rsidR="0021427F">
      <w:pPr>
        <w:jc w:val="right"/>
        <w:rPr>
          <w:rFonts w:hAnsi="Times New Roman" w:ascii="Times New Roman"/>
          <w:b w:val="false"/>
        </w:rPr>
      </w:pPr>
    </w:p>
    <w:p w:rsidRDefault="00DC568F" w:rsidP="00F5704F" w:rsidR="00027744" w:rsidRPr="00926181">
      <w:pPr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      </w:t>
      </w:r>
    </w:p>
    <w:p w:rsidRDefault="00D5273F" w:rsidP="00D5273F" w:rsidR="00D5273F">
      <w:pPr>
        <w:jc w:val="both"/>
        <w:rPr>
          <w:rFonts w:hAnsi="Times New Roman" w:ascii="Times New Roman"/>
        </w:rPr>
      </w:pPr>
    </w:p>
    <w:p w:rsidRDefault="003640AE" w:rsidP="00D5273F" w:rsidR="003640AE">
      <w:pPr>
        <w:jc w:val="both"/>
        <w:rPr>
          <w:rFonts w:hAnsi="Times New Roman" w:ascii="Times New Roman"/>
        </w:rPr>
      </w:pPr>
    </w:p>
    <w:p w:rsidRDefault="00072079" w:rsidP="00D5273F" w:rsidR="00072079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  <w:r w:rsidRPr="00F8611B">
        <w:rPr>
          <w:rFonts w:hAnsi="Times New Roman" w:ascii="Times New Roman"/>
        </w:rPr>
        <w:t>UPUTA O PRAVNOM LIJEKU:</w:t>
      </w:r>
    </w:p>
    <w:p w:rsidRDefault="00D5273F" w:rsidP="00214C3F" w:rsidR="005C494F">
      <w:pPr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  <w:t xml:space="preserve">Protiv </w:t>
      </w:r>
      <w:r w:rsidR="005C494F">
        <w:rPr>
          <w:rFonts w:hAnsi="Times New Roman" w:ascii="Times New Roman"/>
          <w:b w:val="false"/>
        </w:rPr>
        <w:t>zaključka</w:t>
      </w:r>
      <w:r w:rsidRPr="00F8611B">
        <w:rPr>
          <w:rFonts w:hAnsi="Times New Roman" w:ascii="Times New Roman"/>
          <w:b w:val="false"/>
        </w:rPr>
        <w:t xml:space="preserve"> </w:t>
      </w:r>
      <w:r w:rsidR="005C494F">
        <w:rPr>
          <w:rFonts w:hAnsi="Times New Roman" w:ascii="Times New Roman"/>
          <w:b w:val="false"/>
        </w:rPr>
        <w:t>nije dopušten pravni lijek (čl.19. st.7. SZ-a).</w:t>
      </w:r>
    </w:p>
    <w:p w:rsidRDefault="005C494F" w:rsidP="00214C3F" w:rsidR="003D4705" w:rsidRPr="003D4705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A50178" w:rsidR="00A50178" w:rsidRPr="00F8611B">
      <w:pPr>
        <w:rPr>
          <w:rFonts w:hAnsi="Times New Roman" w:ascii="Times New Roman"/>
        </w:rPr>
      </w:pPr>
    </w:p>
    <w:sectPr w:rsidR="00A50178" w:rsidRPr="00F8611B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6838" w:rsidR="00D06838">
      <w:r>
        <w:separator/>
      </w:r>
    </w:p>
  </w:endnote>
  <w:endnote w:id="0" w:type="continuationSeparator">
    <w:p w:rsidRDefault="00D06838" w:rsidR="00D068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072079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072079">
      <w:rPr>
        <w:rStyle w:val="Brojstranice"/>
        <w:rFonts w:hAnsi="Times New Roman" w:ascii="Times New Roman"/>
        <w:b w:val="false"/>
      </w:rPr>
      <w:fldChar w:fldCharType="begin"/>
    </w:r>
    <w:r w:rsidRPr="00072079">
      <w:rPr>
        <w:rStyle w:val="Brojstranice"/>
        <w:rFonts w:hAnsi="Times New Roman" w:ascii="Times New Roman"/>
        <w:b w:val="false"/>
      </w:rPr>
      <w:instrText xml:space="preserve">PAGE  </w:instrText>
    </w:r>
    <w:r w:rsidRPr="00072079">
      <w:rPr>
        <w:rStyle w:val="Brojstranice"/>
        <w:rFonts w:hAnsi="Times New Roman" w:ascii="Times New Roman"/>
        <w:b w:val="false"/>
      </w:rPr>
      <w:fldChar w:fldCharType="separate"/>
    </w:r>
    <w:r w:rsidR="00A3228A">
      <w:rPr>
        <w:rStyle w:val="Brojstranice"/>
        <w:rFonts w:hAnsi="Times New Roman" w:ascii="Times New Roman"/>
        <w:b w:val="false"/>
        <w:noProof/>
      </w:rPr>
      <w:t>1</w:t>
    </w:r>
    <w:r w:rsidRPr="00072079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6838" w:rsidR="00D06838">
      <w:r>
        <w:separator/>
      </w:r>
    </w:p>
  </w:footnote>
  <w:footnote w:id="0" w:type="continuationSeparator">
    <w:p w:rsidRDefault="00D06838" w:rsidR="00D068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EE0F11">
    <w:pPr>
      <w:pStyle w:val="Zaglavlje"/>
      <w:jc w:val="right"/>
      <w:rPr>
        <w:rFonts w:hAnsi="Times New Roman" w:ascii="Times New Roman"/>
        <w:b w:val="false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</w:r>
    <w:r w:rsidR="00072079">
      <w:rPr>
        <w:rFonts w:hAnsi="Times New Roman" w:ascii="Times New Roman"/>
        <w:b w:val="false"/>
      </w:rPr>
      <w:t>Poslovni</w:t>
    </w:r>
    <w:r w:rsidR="00C4398D" w:rsidRPr="00EE0F11">
      <w:rPr>
        <w:rFonts w:hAnsi="Times New Roman" w:ascii="Times New Roman"/>
        <w:b w:val="false"/>
      </w:rPr>
      <w:t xml:space="preserve"> </w:t>
    </w:r>
    <w:r w:rsidR="00072079">
      <w:rPr>
        <w:rFonts w:hAnsi="Times New Roman" w:ascii="Times New Roman"/>
        <w:b w:val="false"/>
      </w:rPr>
      <w:t>broj</w:t>
    </w:r>
    <w:r w:rsidRPr="00EE0F11">
      <w:rPr>
        <w:rFonts w:hAnsi="Times New Roman" w:ascii="Times New Roman"/>
        <w:b w:val="false"/>
      </w:rPr>
      <w:t xml:space="preserve"> 15 St-</w:t>
    </w:r>
    <w:r w:rsidR="0021427F">
      <w:rPr>
        <w:rFonts w:hAnsi="Times New Roman" w:ascii="Times New Roman"/>
        <w:b w:val="false"/>
      </w:rPr>
      <w:t>764</w:t>
    </w:r>
    <w:r w:rsidR="005C494F" w:rsidRPr="00EE0F11">
      <w:rPr>
        <w:rFonts w:hAnsi="Times New Roman" w:ascii="Times New Roman"/>
        <w:b w:val="false"/>
      </w:rPr>
      <w:t>/17-</w:t>
    </w:r>
    <w:r w:rsidR="0021427F">
      <w:rPr>
        <w:rFonts w:hAnsi="Times New Roman" w:ascii="Times New Roman"/>
        <w:b w:val="false"/>
      </w:rP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368AE"/>
    <w:multiLevelType w:val="hybridMultilevel"/>
    <w:tmpl w:val="3F5AD740"/>
    <w:lvl w:tplc="00B4664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72079"/>
    <w:rsid w:val="00091476"/>
    <w:rsid w:val="001361A3"/>
    <w:rsid w:val="00154CF4"/>
    <w:rsid w:val="00155654"/>
    <w:rsid w:val="0019776D"/>
    <w:rsid w:val="0021427F"/>
    <w:rsid w:val="00230010"/>
    <w:rsid w:val="00255754"/>
    <w:rsid w:val="00263BAF"/>
    <w:rsid w:val="00291F8A"/>
    <w:rsid w:val="0031095A"/>
    <w:rsid w:val="003640AE"/>
    <w:rsid w:val="003D0DDA"/>
    <w:rsid w:val="003D4705"/>
    <w:rsid w:val="003F3CB6"/>
    <w:rsid w:val="005574D9"/>
    <w:rsid w:val="005C494F"/>
    <w:rsid w:val="00645F24"/>
    <w:rsid w:val="00681DEF"/>
    <w:rsid w:val="0076240F"/>
    <w:rsid w:val="0078206E"/>
    <w:rsid w:val="007829B2"/>
    <w:rsid w:val="00843A4B"/>
    <w:rsid w:val="008905A8"/>
    <w:rsid w:val="00926181"/>
    <w:rsid w:val="00973168"/>
    <w:rsid w:val="009763E8"/>
    <w:rsid w:val="00A3228A"/>
    <w:rsid w:val="00A50178"/>
    <w:rsid w:val="00AD727D"/>
    <w:rsid w:val="00B94AB0"/>
    <w:rsid w:val="00BD366E"/>
    <w:rsid w:val="00BD5551"/>
    <w:rsid w:val="00C024CA"/>
    <w:rsid w:val="00C4398D"/>
    <w:rsid w:val="00C84333"/>
    <w:rsid w:val="00D06838"/>
    <w:rsid w:val="00D27CBA"/>
    <w:rsid w:val="00D5273F"/>
    <w:rsid w:val="00D9348C"/>
    <w:rsid w:val="00DC568F"/>
    <w:rsid w:val="00DD5257"/>
    <w:rsid w:val="00E16774"/>
    <w:rsid w:val="00EB2305"/>
    <w:rsid w:val="00EE0F11"/>
    <w:rsid w:val="00EF19CA"/>
    <w:rsid w:val="00F14F45"/>
    <w:rsid w:val="00F27E5E"/>
    <w:rsid w:val="00F5704F"/>
    <w:rsid w:val="00F731C0"/>
    <w:rsid w:val="00F86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22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22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228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22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22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A322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3228A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22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22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228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22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22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A322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3228A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9727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spajanje</izvorni_sadrzaj>
    <derivirana_varijabla naziv="DomainObject.Primjedba_1">spajanje</derivirana_varijabla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764</izvorni_sadrzaj>
    <derivirana_varijabla naziv="DomainObject.Predmet.Broj_1">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2017.</izvorni_sadrzaj>
    <derivirana_varijabla naziv="DomainObject.Predmet.DatumOsnivanja_1">12.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St-764/2017</izvorni_sadrzaj>
    <derivirana_varijabla naziv="DomainObject.Predmet.OznakaBroj_1">St-764/2017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R.I.M. OPATIJA d.o.o.</izvorni_sadrzaj>
    <derivirana_varijabla naziv="DomainObject.Predmet.ProtustrankaFormated_1">  R.I.M. OPATIJA d.o.o.</derivirana_varijabla>
  </DomainObject.Predmet.ProtustrankaFormated>
  <DomainObject.Predmet.ProtustrankaFormatedOIB>
    <izvorni_sadrzaj>  R.I.M. OPATIJA d.o.o., OIB 56591290879</izvorni_sadrzaj>
    <derivirana_varijabla naziv="DomainObject.Predmet.ProtustrankaFormatedOIB_1">  R.I.M. OPATIJA d.o.o., OIB 56591290879</derivirana_varijabla>
  </DomainObject.Predmet.ProtustrankaFormatedOIB>
  <DomainObject.Predmet.ProtustrankaFormatedWithAdress>
    <izvorni_sadrzaj> R.I.M. OPATIJA d.o.o., Andrije Štangera 2, 51410 Opatija</izvorni_sadrzaj>
    <derivirana_varijabla naziv="DomainObject.Predmet.ProtustrankaFormatedWithAdress_1"> R.I.M. OPATIJA d.o.o., Andrije Štangera 2, 51410 Opatija</derivirana_varijabla>
  </DomainObject.Predmet.ProtustrankaFormatedWithAdress>
  <DomainObject.Predmet.ProtustrankaFormatedWithAdressOIB>
    <izvorni_sadrzaj> R.I.M. OPATIJA d.o.o., OIB 56591290879, Andrije Štangera 2, 51410 Opatija</izvorni_sadrzaj>
    <derivirana_varijabla naziv="DomainObject.Predmet.ProtustrankaFormatedWithAdressOIB_1"> R.I.M. OPATIJA d.o.o., OIB 56591290879, Andrije Štangera 2, 51410 Opatija</derivirana_varijabla>
  </DomainObject.Predmet.ProtustrankaFormatedWithAdressOIB>
  <DomainObject.Predmet.ProtustrankaWithAdress>
    <izvorni_sadrzaj>R.I.M. OPATIJA d.o.o. Andrije Štangera 2, 51410 Opatija</izvorni_sadrzaj>
    <derivirana_varijabla naziv="DomainObject.Predmet.ProtustrankaWithAdress_1">R.I.M. OPATIJA d.o.o. Andrije Štangera 2, 51410 Opatija</derivirana_varijabla>
  </DomainObject.Predmet.ProtustrankaWithAdress>
  <DomainObject.Predmet.ProtustrankaWithAdressOIB>
    <izvorni_sadrzaj>R.I.M. OPATIJA d.o.o., OIB 56591290879, Andrije Štangera 2, 51410 Opatija</izvorni_sadrzaj>
    <derivirana_varijabla naziv="DomainObject.Predmet.ProtustrankaWithAdressOIB_1">R.I.M. OPATIJA d.o.o., OIB 56591290879, Andrije Štangera 2, 51410 Opatija</derivirana_varijabla>
  </DomainObject.Predmet.ProtustrankaWithAdressOIB>
  <DomainObject.Predmet.ProtustrankaNazivFormated>
    <izvorni_sadrzaj>R.I.M. OPATIJA d.o.o.</izvorni_sadrzaj>
    <derivirana_varijabla naziv="DomainObject.Predmet.ProtustrankaNazivFormated_1">R.I.M. OPATIJA d.o.o.</derivirana_varijabla>
  </DomainObject.Predmet.ProtustrankaNazivFormated>
  <DomainObject.Predmet.ProtustrankaNazivFormatedOIB>
    <izvorni_sadrzaj>R.I.M. OPATIJA d.o.o., OIB 56591290879</izvorni_sadrzaj>
    <derivirana_varijabla naziv="DomainObject.Predmet.ProtustrankaNazivFormatedOIB_1">R.I.M. OPATIJA d.o.o., OIB 56591290879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Djon Nikola zastupanog po punomoćniku Veljko Knežević</izvorni_sadrzaj>
    <derivirana_varijabla naziv="DomainObject.Predmet.StrankaFormated_1">  Djon Nikola zastupanog po punomoćniku Veljko Knežević</derivirana_varijabla>
  </DomainObject.Predmet.StrankaFormated>
  <DomainObject.Predmet.StrankaFormatedOIB>
    <izvorni_sadrzaj>  Djon Nikola, OIB 40055291681 zastupanog po punomoćniku Veljko Knežević</izvorni_sadrzaj>
    <derivirana_varijabla naziv="DomainObject.Predmet.StrankaFormatedOIB_1">  Djon Nikola, OIB 40055291681 zastupanog po punomoćniku Veljko Knežević</derivirana_varijabla>
  </DomainObject.Predmet.StrankaFormatedOIB>
  <DomainObject.Predmet.StrankaFormatedWithAdress>
    <izvorni_sadrzaj> Djon Nikola, Put Rešetaron 19, 51215 Kastav zastupanog po punomoćniku Veljko Knežević</izvorni_sadrzaj>
    <derivirana_varijabla naziv="DomainObject.Predmet.StrankaFormatedWithAdress_1"> Djon Nikola, Put Rešetaron 19, 51215 Kastav zastupanog po punomoćniku Veljko Knežević</derivirana_varijabla>
  </DomainObject.Predmet.StrankaFormatedWithAdress>
  <DomainObject.Predmet.StrankaFormatedWithAdressOIB>
    <izvorni_sadrzaj> Djon Nikola, OIB 40055291681, Put Rešetaron 19, 51215 Kastav zastupanog po punomoćniku Veljko Knežević</izvorni_sadrzaj>
    <derivirana_varijabla naziv="DomainObject.Predmet.StrankaFormatedWithAdressOIB_1"> Djon Nikola, OIB 40055291681, Put Rešetaron 19, 51215 Kastav zastupanog po punomoćniku Veljko Knežević</derivirana_varijabla>
  </DomainObject.Predmet.StrankaFormatedWithAdressOIB>
  <DomainObject.Predmet.StrankaWithAdress>
    <izvorni_sadrzaj>Djon Nikola Put Rešetaron 19,51215 Kastav</izvorni_sadrzaj>
    <derivirana_varijabla naziv="DomainObject.Predmet.StrankaWithAdress_1">Djon Nikola Put Rešetaron 19,51215 Kastav</derivirana_varijabla>
  </DomainObject.Predmet.StrankaWithAdress>
  <DomainObject.Predmet.StrankaWithAdressOIB>
    <izvorni_sadrzaj>Djon Nikola, OIB 40055291681, Put Rešetaron 19,51215 Kastav</izvorni_sadrzaj>
    <derivirana_varijabla naziv="DomainObject.Predmet.StrankaWithAdressOIB_1">Djon Nikola, OIB 40055291681, Put Rešetaron 19,51215 Kastav</derivirana_varijabla>
  </DomainObject.Predmet.StrankaWithAdressOIB>
  <DomainObject.Predmet.StrankaNazivFormated>
    <izvorni_sadrzaj>Djon Nikola</izvorni_sadrzaj>
    <derivirana_varijabla naziv="DomainObject.Predmet.StrankaNazivFormated_1">Djon Nikola</derivirana_varijabla>
  </DomainObject.Predmet.StrankaNazivFormated>
  <DomainObject.Predmet.StrankaNazivFormatedOIB>
    <izvorni_sadrzaj>Djon Nikola, OIB 40055291681</izvorni_sadrzaj>
    <derivirana_varijabla naziv="DomainObject.Predmet.StrankaNazivFormatedOIB_1">Djon Nikola, OIB 40055291681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Djon Nikola zastupanog po punomoćniku Veljko Knežević</item>
    </izvorni_sadrzaj>
    <derivirana_varijabla naziv="DomainObject.Predmet.StrankaListFormated_1">
      <item>Djon Nikola zastupanog po punomoćniku Veljko Knežević</item>
    </derivirana_varijabla>
  </DomainObject.Predmet.StrankaListFormated>
  <DomainObject.Predmet.StrankaListFormatedOIB>
    <izvorni_sadrzaj>
      <item>Djon Nikola, OIB 40055291681 zastupanog po punomoćniku Veljko Knežević</item>
    </izvorni_sadrzaj>
    <derivirana_varijabla naziv="DomainObject.Predmet.StrankaListFormatedOIB_1">
      <item>Djon Nikola, OIB 40055291681 zastupanog po punomoćniku Veljko Knežević</item>
    </derivirana_varijabla>
  </DomainObject.Predmet.StrankaListFormatedOIB>
  <DomainObject.Predmet.StrankaListFormatedWithAdress>
    <izvorni_sadrzaj>
      <item>Djon Nikola, Put Rešetaron 19, 51215 Kastav zastupanog po punomoćniku Veljko Knežević</item>
    </izvorni_sadrzaj>
    <derivirana_varijabla naziv="DomainObject.Predmet.StrankaListFormatedWithAdress_1">
      <item>Djon Nikola, Put Rešetaron 19, 51215 Kastav zastupanog po punomoćniku Veljko Knežević</item>
    </derivirana_varijabla>
  </DomainObject.Predmet.StrankaListFormatedWithAdress>
  <DomainObject.Predmet.StrankaListFormatedWithAdressOIB>
    <izvorni_sadrzaj>
      <item>Djon Nikola, OIB 40055291681, Put Rešetaron 19, 51215 Kastav zastupanog po punomoćniku Veljko Knežević</item>
    </izvorni_sadrzaj>
    <derivirana_varijabla naziv="DomainObject.Predmet.StrankaListFormatedWithAdressOIB_1">
      <item>Djon Nikola, OIB 40055291681, Put Rešetaron 19, 51215 Kastav zastupanog po punomoćniku Veljko Knežević</item>
    </derivirana_varijabla>
  </DomainObject.Predmet.StrankaListFormatedWithAdressOIB>
  <DomainObject.Predmet.StrankaListNazivFormated>
    <izvorni_sadrzaj>
      <item>Djon Nikola</item>
    </izvorni_sadrzaj>
    <derivirana_varijabla naziv="DomainObject.Predmet.StrankaListNazivFormated_1">
      <item>Djon Nikola</item>
    </derivirana_varijabla>
  </DomainObject.Predmet.StrankaListNazivFormated>
  <DomainObject.Predmet.StrankaListNazivFormatedOIB>
    <izvorni_sadrzaj>
      <item>Djon Nikola, OIB 40055291681</item>
    </izvorni_sadrzaj>
    <derivirana_varijabla naziv="DomainObject.Predmet.StrankaListNazivFormatedOIB_1">
      <item>Djon Nikola, OIB 40055291681</item>
    </derivirana_varijabla>
  </DomainObject.Predmet.StrankaListNazivFormatedOIB>
  <DomainObject.Predmet.ProtuStrankaListFormated>
    <izvorni_sadrzaj>
      <item>R.I.M. OPATIJA d.o.o.</item>
    </izvorni_sadrzaj>
    <derivirana_varijabla naziv="DomainObject.Predmet.ProtuStrankaListFormated_1">
      <item>R.I.M. OPATIJA d.o.o.</item>
    </derivirana_varijabla>
  </DomainObject.Predmet.ProtuStrankaListFormated>
  <DomainObject.Predmet.ProtuStrankaListFormatedOIB>
    <izvorni_sadrzaj>
      <item>R.I.M. OPATIJA d.o.o., OIB 56591290879</item>
    </izvorni_sadrzaj>
    <derivirana_varijabla naziv="DomainObject.Predmet.ProtuStrankaListFormatedOIB_1">
      <item>R.I.M. OPATIJA d.o.o., OIB 56591290879</item>
    </derivirana_varijabla>
  </DomainObject.Predmet.ProtuStrankaListFormatedOIB>
  <DomainObject.Predmet.ProtuStrankaListFormatedWithAdress>
    <izvorni_sadrzaj>
      <item>R.I.M. OPATIJA d.o.o., Andrije Štangera 2, 51410 Opatija</item>
    </izvorni_sadrzaj>
    <derivirana_varijabla naziv="DomainObject.Predmet.ProtuStrankaListFormatedWithAdress_1">
      <item>R.I.M. OPATIJA d.o.o., Andrije Štangera 2, 51410 Opatija</item>
    </derivirana_varijabla>
  </DomainObject.Predmet.ProtuStrankaListFormatedWithAdress>
  <DomainObject.Predmet.ProtuStrankaListFormatedWithAdressOIB>
    <izvorni_sadrzaj>
      <item>R.I.M. OPATIJA d.o.o., OIB 56591290879, Andrije Štangera 2, 51410 Opatija</item>
    </izvorni_sadrzaj>
    <derivirana_varijabla naziv="DomainObject.Predmet.ProtuStrankaListFormatedWithAdressOIB_1">
      <item>R.I.M. OPATIJA d.o.o., OIB 56591290879, Andrije Štangera 2, 51410 Opatija</item>
    </derivirana_varijabla>
  </DomainObject.Predmet.ProtuStrankaListFormatedWithAdressOIB>
  <DomainObject.Predmet.ProtuStrankaListNazivFormated>
    <izvorni_sadrzaj>
      <item>R.I.M. OPATIJA d.o.o.</item>
    </izvorni_sadrzaj>
    <derivirana_varijabla naziv="DomainObject.Predmet.ProtuStrankaListNazivFormated_1">
      <item>R.I.M. OPATIJA d.o.o.</item>
    </derivirana_varijabla>
  </DomainObject.Predmet.ProtuStrankaListNazivFormated>
  <DomainObject.Predmet.ProtuStrankaListNazivFormatedOIB>
    <izvorni_sadrzaj>
      <item>R.I.M. OPATIJA d.o.o., OIB 56591290879</item>
    </izvorni_sadrzaj>
    <derivirana_varijabla naziv="DomainObject.Predmet.ProtuStrankaListNazivFormatedOIB_1">
      <item>R.I.M. OPATIJA d.o.o., OIB 56591290879</item>
    </derivirana_varijabla>
  </DomainObject.Predmet.ProtuStrankaListNazivFormatedOIB>
  <DomainObject.Predmet.OstaliListFormated>
    <izvorni_sadrzaj>
      <item>Veljko Knežević punomoćnik sudionika u postupku Djon Nikola</item>
    </izvorni_sadrzaj>
    <derivirana_varijabla naziv="DomainObject.Predmet.OstaliListFormated_1">
      <item>Veljko Knežević punomoćnik sudionika u postupku Djon Nikola</item>
    </derivirana_varijabla>
  </DomainObject.Predmet.OstaliListFormated>
  <DomainObject.Predmet.OstaliListFormatedOIB>
    <izvorni_sadrzaj>
      <item>Veljko Knežević, OIB 98496675812 punomoćnik sudionika u postupku Djon Nikola</item>
    </izvorni_sadrzaj>
    <derivirana_varijabla naziv="DomainObject.Predmet.OstaliListFormatedOIB_1">
      <item>Veljko Knežević, OIB 98496675812 punomoćnik sudionika u postupku Djon Nikola</item>
    </derivirana_varijabla>
  </DomainObject.Predmet.OstaliListFormatedOIB>
  <DomainObject.Predmet.OstaliListFormatedWithAdress>
    <izvorni_sadrzaj>
      <item>Veljko Knežević, Ribarska 4, 51000 Rijeka punomoćnik sudionika u postupku Djon Nikola</item>
    </izvorni_sadrzaj>
    <derivirana_varijabla naziv="DomainObject.Predmet.OstaliListFormatedWithAdress_1">
      <item>Veljko Knežević, Ribarska 4, 51000 Rijeka punomoćnik sudionika u postupku Djon Nikola</item>
    </derivirana_varijabla>
  </DomainObject.Predmet.OstaliListFormatedWithAdress>
  <DomainObject.Predmet.OstaliListFormatedWithAdressOIB>
    <izvorni_sadrzaj>
      <item>Veljko Knežević, OIB 98496675812, Ribarska 4, 51000 Rijeka punomoćnik sudionika u postupku Djon Nikola</item>
    </izvorni_sadrzaj>
    <derivirana_varijabla naziv="DomainObject.Predmet.OstaliListFormatedWithAdressOIB_1">
      <item>Veljko Knežević, OIB 98496675812, Ribarska 4, 51000 Rijeka punomoćnik sudionika u postupku Djon Nikola</item>
    </derivirana_varijabla>
  </DomainObject.Predmet.OstaliListFormatedWithAdressOIB>
  <DomainObject.Predmet.OstaliListNazivFormated>
    <izvorni_sadrzaj>
      <item>Veljko Knežević</item>
    </izvorni_sadrzaj>
    <derivirana_varijabla naziv="DomainObject.Predmet.OstaliListNazivFormated_1">
      <item>Veljko Knežević</item>
    </derivirana_varijabla>
  </DomainObject.Predmet.OstaliListNazivFormated>
  <DomainObject.Predmet.OstaliListNazivFormatedOIB>
    <izvorni_sadrzaj>
      <item>Veljko Knežević, OIB 98496675812</item>
    </izvorni_sadrzaj>
    <derivirana_varijabla naziv="DomainObject.Predmet.OstaliListNazivFormatedOIB_1">
      <item>Veljko Knežević, OIB 98496675812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Djon Nikola</izvorni_sadrzaj>
    <derivirana_varijabla naziv="DomainObject.Predmet.StrankaIDrugi_1">Djon Nikola</derivirana_varijabla>
  </DomainObject.Predmet.StrankaIDrugi>
  <DomainObject.Predmet.ProtustrankaIDrugi>
    <izvorni_sadrzaj>R.I.M. OPATIJA d.o.o.</izvorni_sadrzaj>
    <derivirana_varijabla naziv="DomainObject.Predmet.ProtustrankaIDrugi_1">R.I.M. OPATIJA d.o.o.</derivirana_varijabla>
  </DomainObject.Predmet.ProtustrankaIDrugi>
  <DomainObject.Predmet.StrankaIDrugiAdressOIB>
    <izvorni_sadrzaj>Djon Nikola, OIB 40055291681, Put Rešetaron 19, 51215 Kastav</izvorni_sadrzaj>
    <derivirana_varijabla naziv="DomainObject.Predmet.StrankaIDrugiAdressOIB_1">Djon Nikola, OIB 40055291681, Put Rešetaron 19, 51215 Kastav</derivirana_varijabla>
  </DomainObject.Predmet.StrankaIDrugiAdressOIB>
  <DomainObject.Predmet.ProtustrankaIDrugiAdressOIB>
    <izvorni_sadrzaj>R.I.M. OPATIJA d.o.o., OIB 56591290879, Andrije Štangera 2, 51410 Opatija</izvorni_sadrzaj>
    <derivirana_varijabla naziv="DomainObject.Predmet.ProtustrankaIDrugiAdressOIB_1">R.I.M. OPATIJA d.o.o., OIB 56591290879, Andrije Štangera 2,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Veljko Knežević</item>
      <item>Djon Nikola</item>
      <item>R.I.M. OPATIJA d.o.o.</item>
    </izvorni_sadrzaj>
    <derivirana_varijabla naziv="DomainObject.Predmet.SudioniciListNaziv_1">
      <item>Veljko Knežević</item>
      <item>Djon Nikola</item>
      <item>R.I.M. OPATIJA d.o.o.</item>
    </derivirana_varijabla>
  </DomainObject.Predmet.SudioniciListNaziv>
  <DomainObject.Predmet.SudioniciListAdressOIB>
    <izvorni_sadrzaj>
      <item>Veljko Knežević, OIB 98496675812, Ribarska 4,51000 Rijeka</item>
      <item>Djon Nikola, OIB 40055291681, Put Rešetaron 19,51215 Kastav</item>
      <item>R.I.M. OPATIJA d.o.o., OIB 56591290879, Andrije Štangera 2,51410 Opatija</item>
    </izvorni_sadrzaj>
    <derivirana_varijabla naziv="DomainObject.Predmet.SudioniciListAdressOIB_1">
      <item>Veljko Knežević, OIB 98496675812, Ribarska 4,51000 Rijeka</item>
      <item>Djon Nikola, OIB 40055291681, Put Rešetaron 19,51215 Kastav</item>
      <item>R.I.M. OPATIJA d.o.o., OIB 56591290879, Andrije Štangera 2,51410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98496675812</item>
      <item>, OIB 40055291681</item>
      <item>, OIB 56591290879</item>
    </izvorni_sadrzaj>
    <derivirana_varijabla naziv="DomainObject.Predmet.SudioniciListNazivOIB_1">
      <item>, OIB 98496675812</item>
      <item>, OIB 40055291681</item>
      <item>, OIB 56591290879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Zagrebačka 16, 51000 Rijeka</item>
    </izvorni_sadrzaj>
    <derivirana_varijabla naziv="DomainObject.Predmet.StecajniUpraviteljiListAddressOIB_1">
      <item>Dubravka Stašić, OIB 23303100671, Zagrebačka 16,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627C51-0686-4C9B-92CB-2AF990874E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201</properties:Words>
  <properties:Characters>1005</properties:Characters>
  <properties:Lines>43</properties:Lines>
  <properties:Paragraphs>14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1256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2018-02-12T10:20:00Z</dcterms:created>
  <dc:creator>ksarlija</dc:creator>
  <cp:lastModifiedBy>Jasna Radulović</cp:lastModifiedBy>
  <cp:lastPrinted>2018-02-08T08:41:00Z</cp:lastPrinted>
  <dcterms:modified xmlns:xsi="http://www.w3.org/2001/XMLSchema-instance" xsi:type="dcterms:W3CDTF">2018-02-13T06:47:00Z</dcterms:modified>
  <cp:revision>4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