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693f" w14:paraId="dc1693f" w:rsidRDefault="00AA4126" w:rsidP="00910611" w:rsidR="00AA412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126" w:rsidP="00910611" w:rsidR="00AA4126">
      <w:r>
        <w:rPr>
          <w:rFonts w:eastAsia="MS Mincho"/>
        </w:rPr>
        <w:t>REPUBLIKA HRVATSKA</w:t>
      </w:r>
    </w:p>
    <w:p w:rsidRDefault="00AA4126" w:rsidP="00910611" w:rsidR="00AA4126">
      <w:r>
        <w:rPr>
          <w:rFonts w:eastAsia="MS Mincho"/>
        </w:rPr>
        <w:t>TRGOVAČKI SUD U RIJECI</w:t>
      </w:r>
    </w:p>
    <w:p w:rsidRDefault="00AA4126" w:rsidR="00AA412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667898">
      <w:pPr>
        <w:jc w:val="center"/>
      </w:pPr>
    </w:p>
    <w:p w:rsidRDefault="008965DC" w:rsidP="0073588E" w:rsidR="008965DC" w:rsidRPr="00667898">
      <w:pPr>
        <w:jc w:val="center"/>
        <w:rPr>
          <w:bCs/>
        </w:rPr>
      </w:pPr>
    </w:p>
    <w:p w:rsidRDefault="008965DC" w:rsidP="008965DC" w:rsidR="008965DC" w:rsidRPr="00667898">
      <w:pPr>
        <w:jc w:val="center"/>
        <w:rPr>
          <w:bCs/>
        </w:rPr>
      </w:pPr>
      <w:r w:rsidRPr="00667898">
        <w:rPr>
          <w:bCs/>
        </w:rPr>
        <w:t>R E P U B L I K A    H R V A T S K A</w:t>
      </w:r>
    </w:p>
    <w:p w:rsidRDefault="008965DC" w:rsidP="008965DC" w:rsidR="008965DC" w:rsidRPr="00667898">
      <w:pPr>
        <w:jc w:val="center"/>
        <w:rPr>
          <w:bCs/>
        </w:rPr>
      </w:pPr>
      <w:r w:rsidRPr="00667898">
        <w:rPr>
          <w:bCs/>
        </w:rPr>
        <w:t>R J E Š E N J E</w:t>
      </w:r>
    </w:p>
    <w:p w:rsidRDefault="008965DC" w:rsidP="008965DC" w:rsidR="008965DC" w:rsidRPr="00667898">
      <w:pPr>
        <w:jc w:val="both"/>
      </w:pPr>
    </w:p>
    <w:p w:rsidRDefault="007B688B" w:rsidP="007B688B" w:rsidR="007B688B" w:rsidRPr="00667898">
      <w:pPr>
        <w:autoSpaceDE w:val="false"/>
        <w:autoSpaceDN w:val="false"/>
        <w:adjustRightInd w:val="false"/>
        <w:jc w:val="both"/>
      </w:pPr>
      <w:r w:rsidRPr="00667898">
        <w:tab/>
        <w:t xml:space="preserve">Trgovački sud u Rijeci, po sucu Veri Jelenović, </w:t>
      </w:r>
      <w:r w:rsidR="00667898" w:rsidRPr="00667898">
        <w:t xml:space="preserve">u postupku nad dužnikom </w:t>
      </w:r>
      <w:r w:rsidR="00B32A17" w:rsidRPr="00B32A17">
        <w:rPr>
          <w:bCs/>
        </w:rPr>
        <w:t>RUJEVICA PRIJEVOZ, društvo s ograničenom odgovornošću za prijevoz i trgovinu Rijeka, Rujevica 4, OIB: 32629088881, MBS: 040090313</w:t>
      </w:r>
      <w:r w:rsidRPr="00667898">
        <w:t xml:space="preserve">, dana </w:t>
      </w:r>
      <w:r w:rsidR="00B32A17">
        <w:t xml:space="preserve">13. srpnja </w:t>
      </w:r>
      <w:r w:rsidR="00667898" w:rsidRPr="00667898">
        <w:t>2018</w:t>
      </w:r>
      <w:r w:rsidRPr="00667898">
        <w:t xml:space="preserve">.  </w:t>
      </w:r>
    </w:p>
    <w:p w:rsidRDefault="0073588E" w:rsidP="0073588E" w:rsidR="0073588E" w:rsidRPr="00667898">
      <w:pPr>
        <w:jc w:val="both"/>
      </w:pPr>
      <w:r w:rsidRPr="00667898">
        <w:t xml:space="preserve"> </w:t>
      </w:r>
    </w:p>
    <w:p w:rsidRDefault="0073588E" w:rsidP="0073588E" w:rsidR="0073588E" w:rsidRPr="00667898">
      <w:pPr>
        <w:jc w:val="center"/>
        <w:rPr>
          <w:bCs/>
        </w:rPr>
      </w:pPr>
      <w:r w:rsidRPr="00667898">
        <w:rPr>
          <w:bCs/>
        </w:rPr>
        <w:t>r i j e š i o  j e</w:t>
      </w:r>
    </w:p>
    <w:p w:rsidRDefault="0073588E" w:rsidP="0073588E" w:rsidR="0073588E" w:rsidRPr="00667898">
      <w:pPr>
        <w:jc w:val="center"/>
        <w:rPr>
          <w:bCs/>
        </w:rPr>
      </w:pPr>
    </w:p>
    <w:p w:rsidRDefault="006319A6" w:rsidP="00B712DB" w:rsidR="006319A6" w:rsidRPr="00667898">
      <w:pPr>
        <w:ind w:firstLine="720"/>
        <w:jc w:val="both"/>
      </w:pPr>
      <w:r w:rsidRPr="00667898">
        <w:t xml:space="preserve">Privremenom stečajnom upravitelju </w:t>
      </w:r>
      <w:r w:rsidR="00B32A17">
        <w:t>Slavku Štambuku, OIB: 28699356177, Prvog maja 3, Rijeka</w:t>
      </w:r>
      <w:r w:rsidRPr="00667898">
        <w:t xml:space="preserve">, određuje se naknada troškova učinjenih u prethodnom postupku u iznosu od </w:t>
      </w:r>
      <w:r w:rsidR="00B32A17">
        <w:t>61,40</w:t>
      </w:r>
      <w:r w:rsidRPr="00667898">
        <w:t xml:space="preserve"> kn neto. </w:t>
      </w:r>
    </w:p>
    <w:p w:rsidRDefault="008965DC" w:rsidP="0073588E" w:rsidR="008965DC" w:rsidRPr="00667898">
      <w:pPr>
        <w:jc w:val="both"/>
      </w:pPr>
    </w:p>
    <w:p w:rsidRDefault="0073588E" w:rsidP="0073588E" w:rsidR="0073588E" w:rsidRPr="00667898">
      <w:pPr>
        <w:jc w:val="center"/>
        <w:rPr>
          <w:bCs/>
        </w:rPr>
      </w:pPr>
      <w:r w:rsidRPr="00667898">
        <w:rPr>
          <w:bCs/>
        </w:rPr>
        <w:t>Obrazloženje</w:t>
      </w:r>
    </w:p>
    <w:p w:rsidRDefault="00B32A17" w:rsidP="00B32A17" w:rsidR="00B32A17">
      <w:pPr>
        <w:jc w:val="both"/>
      </w:pPr>
      <w:r>
        <w:rPr>
          <w:bCs/>
        </w:rPr>
        <w:tab/>
        <w:t xml:space="preserve">Rješenjem ovog suda </w:t>
      </w:r>
      <w:r>
        <w:t xml:space="preserve">posl. br. 14. St-1501/2016-3 </w:t>
      </w:r>
      <w:r>
        <w:rPr>
          <w:bCs/>
        </w:rPr>
        <w:t>od 29. svibnja 2017. pokrenut je prethodni postupak radi utvrđivanja uvjeta za otvaranje stečajnog postupka nad dužnikom RUJEVICA PRIJEVOZ</w:t>
      </w:r>
      <w:r>
        <w:t xml:space="preserve">, društvo s ograničenom odgovornošću za prijevoz i trgovinu Rijeka, Rujevica 4, OIB: 32629088881, MBS: 040090313, a rješenjem posl.br. 14 St-1501/2016-6 od 28. lipnja 2017. </w:t>
      </w:r>
      <w:r>
        <w:rPr>
          <w:bCs/>
        </w:rPr>
        <w:t xml:space="preserve">je imenovan privremeni stečajni upravitelj </w:t>
      </w:r>
      <w:r>
        <w:t>Slavko Štambuk, OIB: 28699356177, Prvog maja 3, Rijeka</w:t>
      </w:r>
      <w:r>
        <w:rPr>
          <w:bCs/>
        </w:rPr>
        <w:t>.</w:t>
      </w:r>
    </w:p>
    <w:p w:rsidRDefault="00B32A17" w:rsidP="00B32A17" w:rsidR="00B32A17">
      <w:pPr>
        <w:jc w:val="both"/>
        <w:rPr>
          <w:bCs/>
        </w:rPr>
      </w:pPr>
      <w:r>
        <w:rPr>
          <w:bCs/>
        </w:rPr>
        <w:tab/>
        <w:t xml:space="preserve">U prethodnom postupku privremeni stečajni upravitelj je po nalogu suda podnio dana </w:t>
      </w:r>
      <w:r>
        <w:t>11. rujna 2017.</w:t>
      </w:r>
      <w:r>
        <w:rPr>
          <w:bCs/>
        </w:rPr>
        <w:t xml:space="preserve"> izvješće o gospodarsko-financijskom stanju dužnika.</w:t>
      </w:r>
    </w:p>
    <w:p w:rsidRDefault="006319A6" w:rsidP="006319A6" w:rsidR="006319A6" w:rsidRPr="00667898">
      <w:pPr>
        <w:jc w:val="both"/>
      </w:pPr>
      <w:r w:rsidRPr="00667898">
        <w:tab/>
      </w:r>
      <w:r w:rsidR="00B32A17">
        <w:t xml:space="preserve">Po obrazloženom zahtjevu privremenog stečajnog upravitelja, a na temelju članka </w:t>
      </w:r>
      <w:r w:rsidRPr="00667898">
        <w:t xml:space="preserve"> </w:t>
      </w:r>
      <w:r w:rsidR="00B32A17" w:rsidRPr="00667898">
        <w:t xml:space="preserve">128. stavak 9. </w:t>
      </w:r>
      <w:r w:rsidRPr="00667898">
        <w:t xml:space="preserve">Stečajnog zakona </w:t>
      </w:r>
      <w:r w:rsidRPr="00667898">
        <w:rPr>
          <w:bCs/>
        </w:rPr>
        <w:t>(dalje: SZ, objavljen u NN 71/15</w:t>
      </w:r>
      <w:r w:rsidR="00B712DB" w:rsidRPr="00667898">
        <w:rPr>
          <w:bCs/>
        </w:rPr>
        <w:t>, 104/17</w:t>
      </w:r>
      <w:r w:rsidRPr="00667898">
        <w:rPr>
          <w:bCs/>
        </w:rPr>
        <w:t>)</w:t>
      </w:r>
      <w:r w:rsidRPr="00667898">
        <w:t xml:space="preserve"> </w:t>
      </w:r>
      <w:r w:rsidR="00B32A17">
        <w:t xml:space="preserve"> odlučeno je kao u izreci ovog rješenja pri čemu</w:t>
      </w:r>
      <w:r w:rsidRPr="00667898">
        <w:t xml:space="preserve"> je privremenom stečajnom upravitelju priznato </w:t>
      </w:r>
      <w:r w:rsidR="00B712DB" w:rsidRPr="00667898">
        <w:t>2</w:t>
      </w:r>
      <w:r w:rsidR="00B32A17">
        <w:t>5</w:t>
      </w:r>
      <w:r w:rsidR="00B712DB" w:rsidRPr="00667898">
        <w:t xml:space="preserve">,00 kn </w:t>
      </w:r>
      <w:r w:rsidR="00B32A17">
        <w:t>za račun Financijske agencije, 20,00 kn za račun iNovina i 16,40 kn za kopiranje</w:t>
      </w:r>
      <w:r w:rsidRPr="00667898">
        <w:t>.</w:t>
      </w:r>
    </w:p>
    <w:p w:rsidRDefault="00EA73B0" w:rsidP="006319A6" w:rsidR="00EA73B0" w:rsidRPr="00667898">
      <w:pPr>
        <w:jc w:val="both"/>
      </w:pPr>
    </w:p>
    <w:p w:rsidRDefault="006319A6" w:rsidP="006319A6" w:rsidR="0073588E">
      <w:pPr>
        <w:jc w:val="center"/>
      </w:pPr>
      <w:r w:rsidRPr="00667898">
        <w:t xml:space="preserve"> </w:t>
      </w:r>
      <w:r w:rsidR="0073588E" w:rsidRPr="00667898">
        <w:t xml:space="preserve">Rijeka, </w:t>
      </w:r>
      <w:r w:rsidR="00B32A17">
        <w:t xml:space="preserve">13. srpnja </w:t>
      </w:r>
      <w:r w:rsidR="00B32A17" w:rsidRPr="00667898">
        <w:t>2018</w:t>
      </w:r>
      <w:r w:rsidR="0073588E" w:rsidRPr="00667898">
        <w:t xml:space="preserve">. </w:t>
      </w:r>
    </w:p>
    <w:p w:rsidRDefault="00AA4126" w:rsidP="006319A6" w:rsidR="00AA4126" w:rsidRPr="00667898">
      <w:pPr>
        <w:jc w:val="center"/>
      </w:pPr>
    </w:p>
    <w:p w:rsidRDefault="0073588E" w:rsidP="0073588E" w:rsidR="0073588E" w:rsidRPr="00667898">
      <w:pPr>
        <w:jc w:val="both"/>
      </w:pPr>
      <w:r w:rsidRPr="00667898">
        <w:tab/>
      </w:r>
      <w:r w:rsidR="008B16A3" w:rsidRPr="00667898">
        <w:t xml:space="preserve">                </w:t>
      </w:r>
      <w:r w:rsidRPr="00667898">
        <w:t xml:space="preserve"> </w:t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Pr="00667898">
        <w:tab/>
      </w:r>
      <w:r w:rsidR="00796152" w:rsidRPr="00667898">
        <w:t xml:space="preserve">      </w:t>
      </w:r>
      <w:r w:rsidRPr="00667898">
        <w:t xml:space="preserve">   </w:t>
      </w:r>
      <w:r w:rsidR="00245085" w:rsidRPr="00667898">
        <w:t xml:space="preserve">       S</w:t>
      </w:r>
      <w:r w:rsidRPr="00667898">
        <w:t xml:space="preserve">udac                 </w:t>
      </w:r>
    </w:p>
    <w:p w:rsidRDefault="0073588E" w:rsidP="0073588E" w:rsidR="0073588E" w:rsidRPr="00667898">
      <w:pPr>
        <w:ind w:left="2160"/>
        <w:jc w:val="both"/>
      </w:pPr>
      <w:r w:rsidRPr="00667898">
        <w:t xml:space="preserve">                     </w:t>
      </w:r>
      <w:r w:rsidRPr="00667898">
        <w:tab/>
      </w:r>
      <w:r w:rsidRPr="00667898">
        <w:tab/>
        <w:t xml:space="preserve">                 </w:t>
      </w:r>
      <w:r w:rsidR="00E8360A" w:rsidRPr="00667898">
        <w:t xml:space="preserve">        </w:t>
      </w:r>
      <w:r w:rsidR="00796152" w:rsidRPr="00667898">
        <w:t xml:space="preserve">     </w:t>
      </w:r>
      <w:r w:rsidR="008965DC" w:rsidRPr="00667898">
        <w:t xml:space="preserve">  </w:t>
      </w:r>
      <w:r w:rsidR="00796152" w:rsidRPr="00667898">
        <w:t xml:space="preserve"> </w:t>
      </w:r>
      <w:r w:rsidRPr="00667898">
        <w:t xml:space="preserve">Vera </w:t>
      </w:r>
      <w:r w:rsidR="00E8360A" w:rsidRPr="00667898">
        <w:t>Jelenović</w:t>
      </w:r>
      <w:r w:rsidRPr="00667898">
        <w:t xml:space="preserve"> </w:t>
      </w:r>
    </w:p>
    <w:p w:rsidRDefault="0098719A" w:rsidP="0073588E" w:rsidR="0098719A" w:rsidRPr="00667898"/>
    <w:p w:rsidRDefault="00EF1D21" w:rsidP="0073588E" w:rsidR="00EF1D21" w:rsidRPr="00667898"/>
    <w:p w:rsidRDefault="0073588E" w:rsidP="0073588E" w:rsidR="0073588E" w:rsidRPr="00667898">
      <w:r w:rsidRPr="00667898">
        <w:t>UPUTA O PRAVNOM LIJEKU:</w:t>
      </w:r>
    </w:p>
    <w:p w:rsidRDefault="006D42D1" w:rsidP="00667898" w:rsidR="00095F3E" w:rsidRPr="00667898">
      <w:pPr>
        <w:jc w:val="both"/>
      </w:pPr>
      <w:r w:rsidRPr="00667898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095F3E" w:rsidRPr="00667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6A2" w:rsidR="001126A2">
      <w:r>
        <w:separator/>
      </w:r>
    </w:p>
  </w:endnote>
  <w:endnote w:id="0" w:type="continuationSeparator">
    <w:p w:rsidRDefault="001126A2" w:rsidR="00112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0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6A2" w:rsidR="001126A2">
      <w:r>
        <w:separator/>
      </w:r>
    </w:p>
  </w:footnote>
  <w:footnote w:id="0" w:type="continuationSeparator">
    <w:p w:rsidRDefault="001126A2" w:rsidR="00112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B32A17">
      <w:t>1501/2016</w:t>
    </w:r>
    <w:r w:rsidR="00AA4126">
      <w:t>-19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126A2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17489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89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A207E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A4126"/>
    <w:rsid w:val="00AE61BD"/>
    <w:rsid w:val="00AF3BFB"/>
    <w:rsid w:val="00B029EF"/>
    <w:rsid w:val="00B073DD"/>
    <w:rsid w:val="00B17D82"/>
    <w:rsid w:val="00B20B9B"/>
    <w:rsid w:val="00B32A17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455D9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A4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41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A4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41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2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90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43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RUJEVICA PRIJEVOZ d.o.o.</izvorni_sadrzaj>
    <derivirana_varijabla naziv="DomainObject.Predmet.ProtustrankaFormated_1">  RUJEVICA PRIJEVOZ d.o.o.</derivirana_varijabla>
  </DomainObject.Predmet.ProtustrankaFormated>
  <DomainObject.Predmet.ProtustrankaFormatedOIB>
    <izvorni_sadrzaj>  RUJEVICA PRIJEVOZ d.o.o., OIB 32629088881</izvorni_sadrzaj>
    <derivirana_varijabla naziv="DomainObject.Predmet.ProtustrankaFormatedOIB_1">  RUJEVICA PRIJEVOZ d.o.o., OIB 32629088881</derivirana_varijabla>
  </DomainObject.Predmet.ProtustrankaFormatedOIB>
  <DomainObject.Predmet.ProtustrankaFormatedWithAdress>
    <izvorni_sadrzaj> RUJEVICA PRIJEVOZ d.o.o., Rujevica 4, 51000 Rijeka</izvorni_sadrzaj>
    <derivirana_varijabla naziv="DomainObject.Predmet.ProtustrankaFormatedWithAdress_1"> RUJEVICA PRIJEVOZ d.o.o., Rujevica 4, 51000 Rijeka</derivirana_varijabla>
  </DomainObject.Predmet.ProtustrankaFormatedWithAdress>
  <DomainObject.Predmet.ProtustrankaFormatedWithAdressOIB>
    <izvorni_sadrzaj> RUJEVICA PRIJEVOZ d.o.o., OIB 32629088881, Rujevica 4, 51000 Rijeka</izvorni_sadrzaj>
    <derivirana_varijabla naziv="DomainObject.Predmet.ProtustrankaFormatedWithAdressOIB_1"> RUJEVICA PRIJEVOZ d.o.o., OIB 32629088881, Rujevica 4, 51000 Rijeka</derivirana_varijabla>
  </DomainObject.Predmet.ProtustrankaFormatedWithAdressOIB>
  <DomainObject.Predmet.ProtustrankaWithAdress>
    <izvorni_sadrzaj>RUJEVICA PRIJEVOZ d.o.o. Rujevica 4, 51000 Rijeka</izvorni_sadrzaj>
    <derivirana_varijabla naziv="DomainObject.Predmet.ProtustrankaWithAdress_1">RUJEVICA PRIJEVOZ d.o.o. Rujevica 4, 51000 Rijeka</derivirana_varijabla>
  </DomainObject.Predmet.ProtustrankaWithAdress>
  <DomainObject.Predmet.ProtustrankaWithAdressOIB>
    <izvorni_sadrzaj>RUJEVICA PRIJEVOZ d.o.o., OIB 32629088881, Rujevica 4, 51000 Rijeka</izvorni_sadrzaj>
    <derivirana_varijabla naziv="DomainObject.Predmet.ProtustrankaWithAdressOIB_1">RUJEVICA PRIJEVOZ d.o.o., OIB 32629088881, Rujevica 4, 51000 Rijeka</derivirana_varijabla>
  </DomainObject.Predmet.ProtustrankaWithAdressOIB>
  <DomainObject.Predmet.ProtustrankaNazivFormated>
    <izvorni_sadrzaj>RUJEVICA PRIJEVOZ d.o.o.</izvorni_sadrzaj>
    <derivirana_varijabla naziv="DomainObject.Predmet.ProtustrankaNazivFormated_1">RUJEVICA PRIJEVOZ d.o.o.</derivirana_varijabla>
  </DomainObject.Predmet.ProtustrankaNazivFormated>
  <DomainObject.Predmet.ProtustrankaNazivFormatedOIB>
    <izvorni_sadrzaj>RUJEVICA PRIJEVOZ d.o.o., OIB 32629088881</izvorni_sadrzaj>
    <derivirana_varijabla naziv="DomainObject.Predmet.ProtustrankaNazivFormatedOIB_1">RUJEVICA PRIJEVOZ d.o.o., OIB 32629088881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RUJEVICA PRIJEVOZ d.o.o.</item>
    </izvorni_sadrzaj>
    <derivirana_varijabla naziv="DomainObject.Predmet.ProtuStrankaListFormated_1">
      <item>RUJEVICA PRIJEVOZ d.o.o.</item>
    </derivirana_varijabla>
  </DomainObject.Predmet.ProtuStrankaListFormated>
  <DomainObject.Predmet.ProtuStrankaListFormatedOIB>
    <izvorni_sadrzaj>
      <item>RUJEVICA PRIJEVOZ d.o.o., OIB 32629088881</item>
    </izvorni_sadrzaj>
    <derivirana_varijabla naziv="DomainObject.Predmet.ProtuStrankaListFormatedOIB_1">
      <item>RUJEVICA PRIJEVOZ d.o.o., OIB 32629088881</item>
    </derivirana_varijabla>
  </DomainObject.Predmet.ProtuStrankaListFormatedOIB>
  <DomainObject.Predmet.ProtuStrankaListFormatedWithAdress>
    <izvorni_sadrzaj>
      <item>RUJEVICA PRIJEVOZ d.o.o., Rujevica 4, 51000 Rijeka</item>
    </izvorni_sadrzaj>
    <derivirana_varijabla naziv="DomainObject.Predmet.ProtuStrankaListFormatedWithAdress_1">
      <item>RUJEVICA PRIJEVOZ d.o.o., Rujevica 4, 51000 Rijeka</item>
    </derivirana_varijabla>
  </DomainObject.Predmet.ProtuStrankaListFormatedWithAdress>
  <DomainObject.Predmet.ProtuStrankaListFormatedWithAdressOIB>
    <izvorni_sadrzaj>
      <item>RUJEVICA PRIJEVOZ d.o.o., OIB 32629088881, Rujevica 4, 51000 Rijeka</item>
    </izvorni_sadrzaj>
    <derivirana_varijabla naziv="DomainObject.Predmet.ProtuStrankaListFormatedWithAdressOIB_1">
      <item>RUJEVICA PRIJEVOZ d.o.o., OIB 32629088881, Rujevica 4, 51000 Rijeka</item>
    </derivirana_varijabla>
  </DomainObject.Predmet.ProtuStrankaListFormatedWithAdressOIB>
  <DomainObject.Predmet.ProtuStrankaListNazivFormated>
    <izvorni_sadrzaj>
      <item>RUJEVICA PRIJEVOZ d.o.o.</item>
    </izvorni_sadrzaj>
    <derivirana_varijabla naziv="DomainObject.Predmet.ProtuStrankaListNazivFormated_1">
      <item>RUJEVICA PRIJEVOZ d.o.o.</item>
    </derivirana_varijabla>
  </DomainObject.Predmet.ProtuStrankaListNazivFormated>
  <DomainObject.Predmet.ProtuStrankaListNazivFormatedOIB>
    <izvorni_sadrzaj>
      <item>RUJEVICA PRIJEVOZ d.o.o., OIB 32629088881</item>
    </izvorni_sadrzaj>
    <derivirana_varijabla naziv="DomainObject.Predmet.ProtuStrankaListNazivFormatedOIB_1">
      <item>RUJEVICA PRIJEVOZ d.o.o., OIB 32629088881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RUJEVICA PRIJEVOZ d.o.o.</izvorni_sadrzaj>
    <derivirana_varijabla naziv="DomainObject.Predmet.ProtustrankaIDrugi_1">RUJEVICA PRIJEVOZ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RUJEVICA PRIJEVOZ d.o.o., OIB 32629088881, Rujevica 4, 51000 Rijeka</izvorni_sadrzaj>
    <derivirana_varijabla naziv="DomainObject.Predmet.ProtustrankaIDrugiAdressOIB_1">RUJEVICA PRIJEVOZ d.o.o., OIB 32629088881, Rujevica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St-1501/2016-12</izvorni_sadrzaj>
    <derivirana_varijabla naziv="DomainObject.Predmet.OdlukaRjesenje.Oznaka_1">St-1501/2016-12</derivirana_varijabla>
  </DomainObject.Predmet.OdlukaRjesenje.Oznaka>
  <DomainObject.Predmet.SudioniciListNaziv>
    <izvorni_sadrzaj>
      <item>FINA  Rijeka</item>
      <item>RUJEVICA PRIJEVOZ d.o.o.</item>
    </izvorni_sadrzaj>
    <derivirana_varijabla naziv="DomainObject.Predmet.SudioniciListNaziv_1">
      <item>FINA  Rijeka</item>
      <item>RUJEVICA PRIJEVOZ d.o.o.</item>
    </derivirana_varijabla>
  </DomainObject.Predmet.SudioniciListNaziv>
  <DomainObject.Predmet.SudioniciListAdressOIB>
    <izvorni_sadrzaj>
      <item>FINA  Rijeka, OIB 85821130368, Frana Kurelca 8,51000 Rijeka</item>
      <item>RUJEVICA PRIJEVOZ d.o.o., OIB 32629088881, Rujevica 4,51000 Rijeka</item>
    </izvorni_sadrzaj>
    <derivirana_varijabla naziv="DomainObject.Predmet.SudioniciListAdressOIB_1">
      <item>FINA  Rijeka, OIB 85821130368, Frana Kurelca 8,51000 Rijeka</item>
      <item>RUJEVICA PRIJEVOZ d.o.o., OIB 32629088881, Rujevica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32629088881</item>
    </izvorni_sadrzaj>
    <derivirana_varijabla naziv="DomainObject.Predmet.SudioniciListNazivOIB_1">
      <item>, OIB 85821130368</item>
      <item>, OIB 32629088881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303</properties:Words>
  <properties:Characters>1607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2018-07-13T07:17:00Z</dcterms:created>
  <dc:creator>M San Grupa</dc:creator>
  <cp:lastModifiedBy>Danijela Fumić</cp:lastModifiedBy>
  <cp:lastPrinted>2010-02-22T13:08:00Z</cp:lastPrinted>
  <dcterms:modified xmlns:xsi="http://www.w3.org/2001/XMLSchema-instance" xsi:type="dcterms:W3CDTF">2018-07-13T07:20:00Z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(1501 16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