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99d86" w14:paraId="9799d86" w:rsidRDefault="00AE649C" w:rsidP="00FA5B5E" w:rsidR="00AE649C">
      <w:pPr>
        <w:pStyle w:val="Naslov3"/>
        <w15:collapsed w:val="false"/>
      </w:pPr>
    </w:p>
    <w:p w:rsidRDefault="009D36E7" w:rsidP="009D36E7" w:rsidR="009D36E7">
      <w:pPr>
        <w:spacing w:after="0"/>
      </w:pPr>
      <w:r>
        <w:t>REPUBLIKA HRVATSKA</w:t>
      </w:r>
    </w:p>
    <w:p w:rsidRDefault="009D36E7" w:rsidP="009D36E7" w:rsidR="009D36E7">
      <w:pPr>
        <w:spacing w:after="0"/>
      </w:pPr>
      <w:r>
        <w:t>Trgovački sud u Varaždinu</w:t>
      </w:r>
    </w:p>
    <w:p w:rsidRDefault="009D36E7" w:rsidP="009D36E7" w:rsidR="009D36E7" w:rsidRPr="009D36E7">
      <w:pPr>
        <w:spacing w:after="0"/>
      </w:pPr>
      <w:r>
        <w:t>Varaždin, Braće Radić br. 2.</w:t>
      </w:r>
    </w:p>
    <w:p w:rsidRDefault="00604FD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D36E7" w:rsidP="009D36E7" w:rsidR="009D36E7">
      <w:pPr>
        <w:spacing w:after="0"/>
        <w:jc w:val="center"/>
      </w:pPr>
      <w:r>
        <w:t>R E P U B L I K A     H R V A T S K A</w:t>
      </w:r>
    </w:p>
    <w:p w:rsidRDefault="009D36E7" w:rsidP="009D36E7" w:rsidR="009D36E7">
      <w:pPr>
        <w:spacing w:after="0"/>
      </w:pPr>
    </w:p>
    <w:p w:rsidRDefault="009D36E7" w:rsidP="009D36E7" w:rsidR="009D36E7">
      <w:pPr>
        <w:spacing w:after="0"/>
        <w:jc w:val="center"/>
      </w:pPr>
      <w:r>
        <w:t>R    J    E    Š    E    N    J    E</w:t>
      </w:r>
    </w:p>
    <w:p w:rsidRDefault="009D36E7" w:rsidP="009D36E7" w:rsidR="009D36E7">
      <w:pPr>
        <w:spacing w:after="0"/>
      </w:pPr>
    </w:p>
    <w:p w:rsidRDefault="009D36E7" w:rsidP="009D36E7" w:rsidR="009D36E7">
      <w:pPr>
        <w:spacing w:after="0"/>
        <w:rPr>
          <w:sz w:val="28"/>
          <w:szCs w:val="28"/>
        </w:rPr>
      </w:pPr>
    </w:p>
    <w:p w:rsidRDefault="009D36E7" w:rsidP="009D36E7" w:rsidR="009D36E7">
      <w:pPr>
        <w:spacing w:after="0"/>
        <w:jc w:val="both"/>
      </w:pPr>
      <w:r>
        <w:rPr>
          <w:b/>
        </w:rPr>
        <w:t xml:space="preserve">           </w:t>
      </w:r>
      <w:r>
        <w:rPr>
          <w:b/>
        </w:rPr>
        <w:t xml:space="preserve"> </w:t>
      </w:r>
      <w:r w:rsidRPr="009D36E7">
        <w:rPr>
          <w:rStyle w:val="Naglaeno"/>
          <w:b w:val="false"/>
        </w:rPr>
        <w:t xml:space="preserve">TRGOVAČKI SUD U VARAŽDINU, po sucu toga suda Hugu </w:t>
      </w:r>
      <w:proofErr w:type="spellStart"/>
      <w:r w:rsidRPr="009D36E7">
        <w:rPr>
          <w:rStyle w:val="Naglaeno"/>
          <w:b w:val="false"/>
        </w:rPr>
        <w:t>Wedemeyeru</w:t>
      </w:r>
      <w:proofErr w:type="spellEnd"/>
      <w:r w:rsidRPr="009D36E7">
        <w:rPr>
          <w:rStyle w:val="Naglaeno"/>
          <w:b w:val="false"/>
        </w:rPr>
        <w:t>, u stečajnom predmetu povodom prijedloga predlagatelja FINANCIJSKA AGENCIJA, RC Zagreb, Podružnica Varaždin, iz Varaždina, A. Cesarca br. 2, radi otvaranja stečajnog postupka nad društvom FOTO FOKUS d.o.o. za foto i video usluge, trgovinu, uvoz-izvoz, iz Čakovca, Ljudevita Gaja br. 1, OIB: 42824956079, MBS: 070005076</w:t>
      </w:r>
      <w:r>
        <w:t>, na ročištu 2</w:t>
      </w:r>
      <w:r>
        <w:t>0. travnja 2016</w:t>
      </w:r>
      <w:r>
        <w:t>. godine,</w:t>
      </w:r>
    </w:p>
    <w:p w:rsidRDefault="009D36E7" w:rsidP="009D36E7" w:rsidR="009D36E7">
      <w:pPr>
        <w:spacing w:after="0"/>
        <w:jc w:val="both"/>
      </w:pPr>
    </w:p>
    <w:p w:rsidRDefault="009D36E7" w:rsidP="009D36E7" w:rsidR="009D36E7">
      <w:pPr>
        <w:spacing w:after="0"/>
        <w:jc w:val="center"/>
      </w:pPr>
      <w:r>
        <w:t>r   i   j   e   š   i   o              j   e</w:t>
      </w:r>
    </w:p>
    <w:p w:rsidRDefault="009D36E7" w:rsidP="009D36E7" w:rsidR="009D36E7">
      <w:pPr>
        <w:spacing w:after="0"/>
        <w:jc w:val="both"/>
      </w:pPr>
    </w:p>
    <w:p w:rsidRDefault="009D36E7" w:rsidP="009D36E7" w:rsidR="009D36E7">
      <w:pPr>
        <w:spacing w:after="0"/>
        <w:jc w:val="both"/>
      </w:pPr>
    </w:p>
    <w:p w:rsidRDefault="009D36E7" w:rsidP="009D36E7" w:rsidR="009D36E7">
      <w:pPr>
        <w:spacing w:after="0"/>
        <w:jc w:val="both"/>
      </w:pPr>
      <w:r>
        <w:tab/>
        <w:t xml:space="preserve">I/  Određuje  se </w:t>
      </w:r>
      <w:r>
        <w:rPr>
          <w:b/>
        </w:rPr>
        <w:t xml:space="preserve"> </w:t>
      </w:r>
      <w:r>
        <w:t>ročište u prethodnom postupku radi utvrđivanja pretpostavki za otvaranje stečajnog postupka</w:t>
      </w:r>
      <w:r>
        <w:rPr>
          <w:b/>
        </w:rPr>
        <w:t xml:space="preserve">  </w:t>
      </w:r>
      <w:r>
        <w:t xml:space="preserve">kod ovoga suda u Varaždinu, Braće Radić br. 2, soba broj </w:t>
      </w:r>
      <w:r>
        <w:rPr>
          <w:sz w:val="28"/>
          <w:szCs w:val="28"/>
        </w:rPr>
        <w:t>222,</w:t>
      </w:r>
      <w:r>
        <w:t xml:space="preserve"> drugi kat, za </w:t>
      </w:r>
    </w:p>
    <w:p w:rsidRDefault="009D36E7" w:rsidP="009D36E7" w:rsidR="009D36E7">
      <w:pPr>
        <w:spacing w:after="0"/>
        <w:jc w:val="both"/>
      </w:pPr>
    </w:p>
    <w:p w:rsidRDefault="009D36E7" w:rsidP="009D36E7" w:rsidR="009D36E7">
      <w:pPr>
        <w:spacing w:after="0"/>
        <w:jc w:val="center"/>
        <w:rPr>
          <w:u w:val="single"/>
        </w:rPr>
      </w:pPr>
      <w:r>
        <w:rPr>
          <w:u w:val="single"/>
        </w:rPr>
        <w:t>dan  13.  svibnja</w:t>
      </w:r>
      <w:r>
        <w:rPr>
          <w:u w:val="single"/>
        </w:rPr>
        <w:t xml:space="preserve"> </w:t>
      </w:r>
      <w:r>
        <w:rPr>
          <w:u w:val="single"/>
        </w:rPr>
        <w:t xml:space="preserve"> 2016.  godine  u  10,30</w:t>
      </w:r>
      <w:r>
        <w:rPr>
          <w:u w:val="single"/>
        </w:rPr>
        <w:t xml:space="preserve">  sati.</w:t>
      </w:r>
    </w:p>
    <w:p w:rsidRDefault="009D36E7" w:rsidP="009D36E7" w:rsidR="009D36E7">
      <w:pPr>
        <w:spacing w:after="0"/>
        <w:jc w:val="both"/>
      </w:pPr>
    </w:p>
    <w:p w:rsidRDefault="009D36E7" w:rsidP="009D36E7" w:rsidR="009D36E7">
      <w:pPr>
        <w:spacing w:after="0"/>
        <w:jc w:val="both"/>
      </w:pPr>
    </w:p>
    <w:p w:rsidRDefault="009D36E7" w:rsidP="009D36E7" w:rsidR="009D36E7">
      <w:pPr>
        <w:spacing w:after="0"/>
        <w:ind w:firstLine="708"/>
        <w:jc w:val="both"/>
      </w:pPr>
      <w:r>
        <w:t>II/   Na  određeno  ročište  pozivaju  se  :</w:t>
      </w:r>
    </w:p>
    <w:p w:rsidRDefault="009D36E7" w:rsidP="009D36E7" w:rsidR="009D36E7">
      <w:pPr>
        <w:spacing w:after="0"/>
        <w:ind w:firstLine="708"/>
        <w:jc w:val="both"/>
      </w:pPr>
    </w:p>
    <w:p w:rsidRDefault="009D36E7" w:rsidP="009D36E7" w:rsidR="009D36E7">
      <w:pPr>
        <w:spacing w:after="0"/>
        <w:jc w:val="both"/>
      </w:pPr>
      <w:r>
        <w:t xml:space="preserve">- predlagatelj </w:t>
      </w:r>
      <w:r>
        <w:t>Fina</w:t>
      </w:r>
      <w:r>
        <w:t>ncijska agencija, Podružnica Varaždin, A. Cesarca br. 2,</w:t>
      </w:r>
    </w:p>
    <w:p w:rsidRDefault="009D36E7" w:rsidP="009D36E7" w:rsidR="009D36E7">
      <w:pPr>
        <w:spacing w:after="0"/>
      </w:pPr>
    </w:p>
    <w:p w:rsidRDefault="00B160A1" w:rsidP="00B160A1" w:rsidR="00B160A1" w:rsidRPr="00B160A1">
      <w:pPr>
        <w:spacing w:after="0"/>
        <w:rPr>
          <w:rStyle w:val="Naglaeno"/>
          <w:b w:val="false"/>
        </w:rPr>
      </w:pPr>
      <w:r>
        <w:t>-</w:t>
      </w:r>
      <w:r w:rsidR="009D36E7">
        <w:t xml:space="preserve">dužnik </w:t>
      </w:r>
      <w:r w:rsidR="009D36E7" w:rsidRPr="00B160A1">
        <w:rPr>
          <w:rStyle w:val="Naglaeno"/>
          <w:b w:val="false"/>
        </w:rPr>
        <w:t xml:space="preserve">FOTO FOKUS d.o.o. za foto i video usluge, trgovinu, uvoz-izvoz, </w:t>
      </w:r>
    </w:p>
    <w:p w:rsidRDefault="00B160A1" w:rsidP="009D36E7" w:rsidR="009D36E7">
      <w:pPr>
        <w:spacing w:after="0"/>
      </w:pPr>
      <w:r>
        <w:rPr>
          <w:rStyle w:val="Naglaeno"/>
          <w:b w:val="false"/>
        </w:rPr>
        <w:t xml:space="preserve">  </w:t>
      </w:r>
      <w:r w:rsidR="009D36E7" w:rsidRPr="009D36E7">
        <w:rPr>
          <w:rStyle w:val="Naglaeno"/>
          <w:b w:val="false"/>
        </w:rPr>
        <w:t>iz Čakovca, Ljudevita Gaja br. 1,</w:t>
      </w:r>
    </w:p>
    <w:p w:rsidRDefault="009D36E7" w:rsidP="009D36E7" w:rsidR="009D36E7">
      <w:pPr>
        <w:spacing w:after="0"/>
        <w:jc w:val="both"/>
      </w:pPr>
    </w:p>
    <w:p w:rsidRDefault="009D36E7" w:rsidP="009D36E7" w:rsidR="009D36E7">
      <w:pPr>
        <w:spacing w:after="0"/>
        <w:jc w:val="both"/>
      </w:pPr>
      <w:r>
        <w:t xml:space="preserve">- direktor dužnika </w:t>
      </w:r>
      <w:r>
        <w:t xml:space="preserve">Hrvoje </w:t>
      </w:r>
      <w:proofErr w:type="spellStart"/>
      <w:r>
        <w:t>Hertlendi</w:t>
      </w:r>
      <w:proofErr w:type="spellEnd"/>
      <w:r>
        <w:t xml:space="preserve"> iz Čakovca, Jakova Gotovca br. 1/B.</w:t>
      </w:r>
    </w:p>
    <w:p w:rsidRDefault="009D36E7" w:rsidP="009D36E7" w:rsidR="009D36E7">
      <w:pPr>
        <w:spacing w:after="0"/>
        <w:jc w:val="both"/>
      </w:pPr>
    </w:p>
    <w:p w:rsidRDefault="009D36E7" w:rsidP="009D36E7" w:rsidR="009D36E7">
      <w:pPr>
        <w:spacing w:after="0"/>
        <w:jc w:val="both"/>
      </w:pPr>
    </w:p>
    <w:p w:rsidRDefault="009D36E7" w:rsidP="009D36E7" w:rsidR="009D36E7">
      <w:pPr>
        <w:spacing w:after="0"/>
        <w:jc w:val="center"/>
      </w:pPr>
      <w:r>
        <w:t>U Varaždinu, 20. travnja</w:t>
      </w:r>
      <w:r>
        <w:t xml:space="preserve"> 2016. godine.</w:t>
      </w:r>
    </w:p>
    <w:p w:rsidRDefault="009D36E7" w:rsidP="009D36E7" w:rsidR="009D36E7">
      <w:pPr>
        <w:spacing w:after="0"/>
        <w:jc w:val="center"/>
      </w:pPr>
    </w:p>
    <w:p w:rsidRDefault="009D36E7" w:rsidP="009D36E7" w:rsidR="009D36E7">
      <w:pPr>
        <w:spacing w:after="0"/>
        <w:jc w:val="both"/>
      </w:pPr>
      <w:r>
        <w:tab/>
      </w:r>
      <w:r>
        <w:tab/>
      </w:r>
    </w:p>
    <w:p w:rsidRDefault="009D36E7" w:rsidP="009D36E7" w:rsidR="009D36E7">
      <w:pPr>
        <w:spacing w:after="0"/>
        <w:jc w:val="both"/>
      </w:pP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tab/>
      </w:r>
      <w:r>
        <w:tab/>
        <w:t xml:space="preserve"> </w:t>
      </w:r>
      <w:r w:rsidR="00945127">
        <w:t xml:space="preserve"> </w:t>
      </w:r>
      <w:bookmarkStart w:name="_GoBack" w:id="0"/>
      <w:bookmarkEnd w:id="0"/>
      <w:r>
        <w:t xml:space="preserve">  STEČAJNI  SUDAC :</w:t>
      </w:r>
    </w:p>
    <w:p w:rsidRDefault="009D36E7" w:rsidP="009D36E7" w:rsidR="009D36E7">
      <w:pPr>
        <w:spacing w:after="0"/>
        <w:jc w:val="both"/>
      </w:pPr>
    </w:p>
    <w:p w:rsidRDefault="009D36E7" w:rsidP="00945127" w:rsidR="009D36E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="00945127">
        <w:t xml:space="preserve">   </w:t>
      </w:r>
      <w:r>
        <w:t xml:space="preserve">  Hugo  </w:t>
      </w:r>
      <w:proofErr w:type="spellStart"/>
      <w:r>
        <w:t>Wedemeyer</w:t>
      </w:r>
      <w:proofErr w:type="spellEnd"/>
    </w:p>
    <w:p w:rsidRDefault="00945127" w:rsidP="00945127" w:rsidR="00945127">
      <w:pPr>
        <w:spacing w:after="0"/>
        <w:jc w:val="both"/>
      </w:pPr>
    </w:p>
    <w:p w:rsidRDefault="009D36E7" w:rsidP="009D36E7" w:rsidR="009D36E7">
      <w:pPr>
        <w:spacing w:after="0"/>
        <w:jc w:val="both"/>
        <w:rPr>
          <w:b/>
        </w:rPr>
      </w:pPr>
      <w:r>
        <w:tab/>
      </w:r>
      <w:r>
        <w:tab/>
      </w:r>
      <w:r>
        <w:tab/>
      </w:r>
    </w:p>
    <w:p w:rsidRDefault="009D36E7" w:rsidP="009D36E7" w:rsidR="009D36E7">
      <w:pPr>
        <w:spacing w:after="0"/>
        <w:jc w:val="both"/>
      </w:pPr>
      <w:r>
        <w:lastRenderedPageBreak/>
        <w:t>DNA :</w:t>
      </w:r>
    </w:p>
    <w:p w:rsidRDefault="009D36E7" w:rsidP="009D36E7" w:rsidR="009D36E7">
      <w:pPr>
        <w:spacing w:after="0"/>
        <w:jc w:val="both"/>
      </w:pPr>
    </w:p>
    <w:p w:rsidRDefault="009D36E7" w:rsidP="009D36E7" w:rsidR="009D36E7">
      <w:pPr>
        <w:spacing w:after="0"/>
        <w:jc w:val="both"/>
      </w:pPr>
      <w:r>
        <w:t>Pisarnica – kal. ročište 13. svibnja 2016. godine u 10,30</w:t>
      </w:r>
      <w:r>
        <w:t xml:space="preserve"> sati.</w:t>
      </w:r>
    </w:p>
    <w:p w:rsidRDefault="009D36E7" w:rsidP="009D36E7" w:rsidR="009D36E7">
      <w:pPr>
        <w:spacing w:after="0"/>
        <w:jc w:val="both"/>
      </w:pPr>
    </w:p>
    <w:p w:rsidRDefault="009D36E7" w:rsidP="009D36E7" w:rsidR="009D36E7">
      <w:pPr>
        <w:spacing w:after="0"/>
        <w:jc w:val="both"/>
      </w:pPr>
    </w:p>
    <w:p w:rsidRDefault="009D36E7" w:rsidP="009D36E7" w:rsidR="009D36E7">
      <w:pPr>
        <w:spacing w:after="0"/>
        <w:jc w:val="both"/>
      </w:pPr>
    </w:p>
    <w:p w:rsidRDefault="009D36E7" w:rsidP="009D36E7" w:rsidR="009D36E7">
      <w:pPr>
        <w:spacing w:after="0"/>
        <w:jc w:val="center"/>
      </w:pPr>
      <w:r>
        <w:t>U Varaždinu, 20. travnja</w:t>
      </w:r>
      <w:r>
        <w:t xml:space="preserve"> 2016. godine.</w:t>
      </w:r>
    </w:p>
    <w:p w:rsidRDefault="009D36E7" w:rsidP="009D36E7" w:rsidR="009D36E7">
      <w:pPr>
        <w:spacing w:after="0"/>
        <w:jc w:val="both"/>
      </w:pPr>
    </w:p>
    <w:p w:rsidRDefault="009D36E7" w:rsidP="009D36E7" w:rsidR="009D36E7">
      <w:pPr>
        <w:spacing w:after="0"/>
        <w:jc w:val="both"/>
      </w:pPr>
    </w:p>
    <w:p w:rsidRDefault="009D36E7" w:rsidP="009D36E7" w:rsidR="009D36E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STEČAJNI  SUDAC :</w:t>
      </w:r>
    </w:p>
    <w:p w:rsidRDefault="009D36E7" w:rsidP="009D36E7" w:rsidR="009D36E7">
      <w:pPr>
        <w:jc w:val="both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4FDB" w:rsidP="00537B78" w:rsidR="00604FDB">
      <w:r>
        <w:separator/>
      </w:r>
    </w:p>
  </w:endnote>
  <w:endnote w:id="0" w:type="continuationSeparator">
    <w:p w:rsidRDefault="00604FDB" w:rsidP="00537B78" w:rsidR="00604F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7928279"/>
      <w:docPartObj>
        <w:docPartGallery w:val="Page Numbers (Bottom of Page)"/>
        <w:docPartUnique/>
      </w:docPartObj>
    </w:sdtPr>
    <w:sdtContent>
      <w:p w:rsidRDefault="009D36E7" w:rsidR="009D36E7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5127">
          <w:t>1</w:t>
        </w:r>
        <w:r>
          <w:fldChar w:fldCharType="end"/>
        </w:r>
      </w:p>
    </w:sdtContent>
  </w:sdt>
  <w:p w:rsidRDefault="009D36E7" w:rsidR="009D36E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4FDB" w:rsidP="00537B78" w:rsidR="00604FDB">
      <w:r>
        <w:separator/>
      </w:r>
    </w:p>
  </w:footnote>
  <w:footnote w:id="0" w:type="continuationSeparator">
    <w:p w:rsidRDefault="00604FDB" w:rsidP="00537B78" w:rsidR="00604F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36E7" w:rsidR="008333A9">
    <w:pPr>
      <w:pStyle w:val="Zaglavlje"/>
    </w:pPr>
    <w:r>
      <w:rPr>
        <w:rStyle w:val="PozadinaSvijetloCrvena"/>
        <w:shd w:fill="auto" w:color="auto" w:val="clear"/>
      </w:rPr>
      <w:t>POSL. BROJ : 6 St-256/16-7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CE87C59"/>
    <w:multiLevelType w:val="hybridMultilevel"/>
    <w:tmpl w:val="7FCE98C0"/>
    <w:lvl w:tplc="C14E7DE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EB60FF8"/>
    <w:multiLevelType w:val="hybridMultilevel"/>
    <w:tmpl w:val="377AC398"/>
    <w:lvl w:tplc="1F487E86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</w:num>
  <w:num w:numId="48">
    <w:abstractNumId w:val="2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4FDB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5127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6E7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0A1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3152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St-256/2016-7</izvorni_sadrzaj>
    <derivirana_varijabla naziv="DomainObject.Oznaka_1">St-256/2016-7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St-256/2016</izvorni_sadrzaj>
    <derivirana_varijabla naziv="DomainObject.Predmet.OznakaBroj_1">St-256/2016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FOTO FOKUS društvo s ograničenom odgovornošću za foto i video usluge, trgovinu, uvoz-izvoz</izvorni_sadrzaj>
    <derivirana_varijabla naziv="DomainObject.Predmet.ProtustrankaFormated_1">  FOTO FOKUS društvo s ograničenom odgovornošću za foto i video usluge, trgovinu, uvoz-izvoz</derivirana_varijabla>
  </DomainObject.Predmet.ProtustrankaFormated>
  <DomainObject.Predmet.ProtustrankaFormatedOIB>
    <izvorni_sadrzaj>  FOTO FOKUS društvo s ograničenom odgovornošću za foto i video usluge, trgovinu, uvoz-izvoz, OIB 42824956079</izvorni_sadrzaj>
    <derivirana_varijabla naziv="DomainObject.Predmet.ProtustrankaFormatedOIB_1">  FOTO FOKUS društvo s ograničenom odgovornošću za foto i video usluge, trgovinu, uvoz-izvoz, OIB 42824956079</derivirana_varijabla>
  </DomainObject.Predmet.ProtustrankaFormatedOIB>
  <DomainObject.Predmet.ProtustrankaFormatedWithAdress>
    <izvorni_sadrzaj> FOTO FOKUS društvo s ograničenom odgovornošću za foto i video usluge, trgovinu, uvoz-izvoz, Ljudevita Gaja 1, 40000 Čakovec</izvorni_sadrzaj>
    <derivirana_varijabla naziv="DomainObject.Predmet.ProtustrankaFormatedWithAdress_1"> FOTO FOKUS društvo s ograničenom odgovornošću za foto i video usluge, trgovinu, uvoz-izvoz, Ljudevita Gaja 1, 40000 Čakovec</derivirana_varijabla>
  </DomainObject.Predmet.ProtustrankaFormatedWithAdress>
  <DomainObject.Predmet.ProtustrankaFormatedWithAdressOIB>
    <izvorni_sadrzaj> FOTO FOKUS društvo s ograničenom odgovornošću za foto i video usluge, trgovinu, uvoz-izvoz, OIB 42824956079, Ljudevita Gaja 1, 40000 Čakovec</izvorni_sadrzaj>
    <derivirana_varijabla naziv="DomainObject.Predmet.ProtustrankaFormatedWithAdressOIB_1"> FOTO FOKUS društvo s ograničenom odgovornošću za foto i video usluge, trgovinu, uvoz-izvoz, OIB 42824956079, Ljudevita Gaja 1, 40000 Čakovec</derivirana_varijabla>
  </DomainObject.Predmet.ProtustrankaFormatedWithAdressOIB>
  <DomainObject.Predmet.ProtustrankaWithAdress>
    <izvorni_sadrzaj>FOTO FOKUS društvo s ograničenom odgovornošću za foto i video usluge, trgovinu, uvoz-izvoz Ljudevita Gaja 1, 40000 Čakovec</izvorni_sadrzaj>
    <derivirana_varijabla naziv="DomainObject.Predmet.ProtustrankaWithAdress_1">FOTO FOKUS društvo s ograničenom odgovornošću za foto i video usluge, trgovinu, uvoz-izvoz Ljudevita Gaja 1, 40000 Čakovec</derivirana_varijabla>
  </DomainObject.Predmet.ProtustrankaWithAdress>
  <DomainObject.Predmet.ProtustrankaWithAdressOIB>
    <izvorni_sadrzaj>FOTO FOKUS društvo s ograničenom odgovornošću za foto i video usluge, trgovinu, uvoz-izvoz, OIB 42824956079, Ljudevita Gaja 1, 40000 Čakovec</izvorni_sadrzaj>
    <derivirana_varijabla naziv="DomainObject.Predmet.ProtustrankaWithAdressOIB_1">FOTO FOKUS društvo s ograničenom odgovornošću za foto i video usluge, trgovinu, uvoz-izvoz, OIB 42824956079, Ljudevita Gaja 1, 40000 Čakovec</derivirana_varijabla>
  </DomainObject.Predmet.ProtustrankaWithAdressOIB>
  <DomainObject.Predmet.ProtustrankaNazivFormated>
    <izvorni_sadrzaj>FOTO FOKUS društvo s ograničenom odgovornošću za foto i video usluge, trgovinu, uvoz-izvoz</izvorni_sadrzaj>
    <derivirana_varijabla naziv="DomainObject.Predmet.ProtustrankaNazivFormated_1">FOTO FOKUS društvo s ograničenom odgovornošću za foto i video usluge, trgovinu, uvoz-izvoz</derivirana_varijabla>
  </DomainObject.Predmet.ProtustrankaNazivFormated>
  <DomainObject.Predmet.ProtustrankaNazivFormatedOIB>
    <izvorni_sadrzaj>FOTO FOKUS društvo s ograničenom odgovornošću za foto i video usluge, trgovinu, uvoz-izvoz, OIB 42824956079</izvorni_sadrzaj>
    <derivirana_varijabla naziv="DomainObject.Predmet.ProtustrankaNazivFormatedOIB_1">FOTO FOKUS društvo s ograničenom odgovornošću za foto i video usluge, trgovinu, uvoz-izvoz, OIB 42824956079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52265.92</izvorni_sadrzaj>
    <derivirana_varijabla naziv="DomainObject.Predmet.TrenutnaVrijednost_1">52265.92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FOTO FOKUS društvo s ograničenom odgovornošću za foto i video usluge, trgovinu, uvoz-izvoz</item>
    </izvorni_sadrzaj>
    <derivirana_varijabla naziv="DomainObject.Predmet.ProtuStrankaListFormated_1">
      <item>FOTO FOKUS društvo s ograničenom odgovornošću za foto i video usluge, trgovinu, uvoz-izvoz</item>
    </derivirana_varijabla>
  </DomainObject.Predmet.ProtuStrankaListFormated>
  <DomainObject.Predmet.ProtuStrankaListFormatedOIB>
    <izvorni_sadrzaj>
      <item>FOTO FOKUS društvo s ograničenom odgovornošću za foto i video usluge, trgovinu, uvoz-izvoz, OIB 42824956079</item>
    </izvorni_sadrzaj>
    <derivirana_varijabla naziv="DomainObject.Predmet.ProtuStrankaListFormatedOIB_1">
      <item>FOTO FOKUS društvo s ograničenom odgovornošću za foto i video usluge, trgovinu, uvoz-izvoz, OIB 42824956079</item>
    </derivirana_varijabla>
  </DomainObject.Predmet.ProtuStrankaListFormatedOIB>
  <DomainObject.Predmet.ProtuStrankaListFormatedWithAdress>
    <izvorni_sadrzaj>
      <item>FOTO FOKUS društvo s ograničenom odgovornošću za foto i video usluge, trgovinu, uvoz-izvoz, Ljudevita Gaja 1, 40000 Čakovec</item>
    </izvorni_sadrzaj>
    <derivirana_varijabla naziv="DomainObject.Predmet.ProtuStrankaListFormatedWithAdress_1">
      <item>FOTO FOKUS društvo s ograničenom odgovornošću za foto i video usluge, trgovinu, uvoz-izvoz, Ljudevita Gaja 1, 40000 Čakovec</item>
    </derivirana_varijabla>
  </DomainObject.Predmet.ProtuStrankaListFormatedWithAdress>
  <DomainObject.Predmet.ProtuStrankaListFormatedWithAdressOIB>
    <izvorni_sadrzaj>
      <item>FOTO FOKUS društvo s ograničenom odgovornošću za foto i video usluge, trgovinu, uvoz-izvoz, OIB 42824956079, Ljudevita Gaja 1, 40000 Čakovec</item>
    </izvorni_sadrzaj>
    <derivirana_varijabla naziv="DomainObject.Predmet.ProtuStrankaListFormatedWithAdressOIB_1">
      <item>FOTO FOKUS društvo s ograničenom odgovornošću za foto i video usluge, trgovinu, uvoz-izvoz, OIB 42824956079, Ljudevita Gaja 1, 40000 Čakovec</item>
    </derivirana_varijabla>
  </DomainObject.Predmet.ProtuStrankaListFormatedWithAdressOIB>
  <DomainObject.Predmet.ProtuStrankaListNazivFormated>
    <izvorni_sadrzaj>
      <item>FOTO FOKUS društvo s ograničenom odgovornošću za foto i video usluge, trgovinu, uvoz-izvoz</item>
    </izvorni_sadrzaj>
    <derivirana_varijabla naziv="DomainObject.Predmet.ProtuStrankaListNazivFormated_1">
      <item>FOTO FOKUS društvo s ograničenom odgovornošću za foto i video usluge, trgovinu, uvoz-izvoz</item>
    </derivirana_varijabla>
  </DomainObject.Predmet.ProtuStrankaListNazivFormated>
  <DomainObject.Predmet.ProtuStrankaListNazivFormatedOIB>
    <izvorni_sadrzaj>
      <item>FOTO FOKUS društvo s ograničenom odgovornošću za foto i video usluge, trgovinu, uvoz-izvoz, OIB 42824956079</item>
    </izvorni_sadrzaj>
    <derivirana_varijabla naziv="DomainObject.Predmet.ProtuStrankaListNazivFormatedOIB_1">
      <item>FOTO FOKUS društvo s ograničenom odgovornošću za foto i video usluge, trgovinu, uvoz-izvoz, OIB 42824956079</item>
    </derivirana_varijabla>
  </DomainObject.Predmet.ProtuStrankaListNazivFormatedOIB>
  <DomainObject.Predmet.OstaliListFormated>
    <izvorni_sadrzaj>
      <item>Sudski registar</item>
      <item>HRVOJE HERTLENDI, direktor dužnika</item>
    </izvorni_sadrzaj>
    <derivirana_varijabla naziv="DomainObject.Predmet.OstaliListFormated_1">
      <item>Sudski registar</item>
      <item>HRVOJE HERTLENDI, direktor dužnika</item>
    </derivirana_varijabla>
  </DomainObject.Predmet.OstaliListFormated>
  <DomainObject.Predmet.OstaliListFormatedOIB>
    <izvorni_sadrzaj>
      <item>Sudski registar</item>
      <item>HRVOJE HERTLENDI, direktor dužnika</item>
    </izvorni_sadrzaj>
    <derivirana_varijabla naziv="DomainObject.Predmet.OstaliListFormatedOIB_1">
      <item>Sudski registar</item>
      <item>HRVOJE HERTLENDI, direktor dužnika</item>
    </derivirana_varijabla>
  </DomainObject.Predmet.OstaliListFormatedOIB>
  <DomainObject.Predmet.OstaliListFormatedWithAdress>
    <izvorni_sadrzaj>
      <item>Sudski registar</item>
      <item>HRVOJE HERTLENDI, direktor dužnika, Jakova Gotovca br. 1/B, 40000 Čakovec</item>
    </izvorni_sadrzaj>
    <derivirana_varijabla naziv="DomainObject.Predmet.OstaliListFormatedWithAdress_1">
      <item>Sudski registar</item>
      <item>HRVOJE HERTLENDI, direktor dužnika, Jakova Gotovca br. 1/B, 40000 Čakovec</item>
    </derivirana_varijabla>
  </DomainObject.Predmet.OstaliListFormatedWithAdress>
  <DomainObject.Predmet.OstaliListFormatedWithAdressOIB>
    <izvorni_sadrzaj>
      <item>Sudski registar</item>
      <item>HRVOJE HERTLENDI, direktor dužnika, Jakova Gotovca br. 1/B, 40000 Čakovec</item>
    </izvorni_sadrzaj>
    <derivirana_varijabla naziv="DomainObject.Predmet.OstaliListFormatedWithAdressOIB_1">
      <item>Sudski registar</item>
      <item>HRVOJE HERTLENDI, direktor dužnika, Jakova Gotovca br. 1/B, 40000 Čakovec</item>
    </derivirana_varijabla>
  </DomainObject.Predmet.OstaliListFormatedWithAdressOIB>
  <DomainObject.Predmet.OstaliListNazivFormated>
    <izvorni_sadrzaj>
      <item>Sudski registar</item>
      <item>HRVOJE HERTLENDI, direktor dužnika</item>
    </izvorni_sadrzaj>
    <derivirana_varijabla naziv="DomainObject.Predmet.OstaliListNazivFormated_1">
      <item>Sudski registar</item>
      <item>HRVOJE HERTLENDI, direktor dužnika</item>
    </derivirana_varijabla>
  </DomainObject.Predmet.OstaliListNazivFormated>
  <DomainObject.Predmet.OstaliListNazivFormatedOIB>
    <izvorni_sadrzaj>
      <item>Sudski registar</item>
      <item>HRVOJE HERTLENDI, direktor dužnika</item>
    </izvorni_sadrzaj>
    <derivirana_varijabla naziv="DomainObject.Predmet.OstaliListNazivFormatedOIB_1">
      <item>Sudski registar</item>
      <item>HRVOJE HERTLENDI, direktor dužnika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>St-256/2016-7</izvorni_sadrzaj>
    <derivirana_varijabla naziv="DomainObject.PoslovniBrojDokumenta_1">St-256/2016-7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FOTO FOKUS društvo s ograničenom odgovornošću za foto i video usluge, trgovinu, uvoz-izvoz</izvorni_sadrzaj>
    <derivirana_varijabla naziv="DomainObject.Predmet.ProtustrankaIDrugi_1">FOTO FOKUS društvo s ograničenom odgovornošću za foto i video usluge, trgovinu, uvoz-izvoz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FOTO FOKUS društvo s ograničenom odgovornošću za foto i video usluge, trgovinu, uvoz-izvoz, OIB 42824956079, Ljudevita Gaja 1, 40000 Čakovec</izvorni_sadrzaj>
    <derivirana_varijabla naziv="DomainObject.Predmet.ProtustrankaIDrugiAdressOIB_1">FOTO FOKUS društvo s ograničenom odgovornošću za foto i video usluge, trgovinu, uvoz-izvoz, OIB 42824956079, Ljudevita Gaja 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FOTO FOKUS društvo s ograničenom odgovornošću za foto i video usluge, trgovinu, uvoz-izvoz</item>
      <item>Sudski registar</item>
      <item>HRVOJE HERTLENDI, direktor dužnika</item>
    </izvorni_sadrzaj>
    <derivirana_varijabla naziv="DomainObject.Predmet.SudioniciListNaziv_1">
      <item>Financijska agencija</item>
      <item>FOTO FOKUS društvo s ograničenom odgovornošću za foto i video usluge, trgovinu, uvoz-izvoz</item>
      <item>Sudski registar</item>
      <item>HRVOJE HERTLENDI, direktor dužnika</item>
    </derivirana_varijabla>
  </DomainObject.Predmet.SudioniciListNaziv>
  <DomainObject.Predmet.SudioniciListAdressOIB>
    <izvorni_sadrzaj>
      <item>Financijska agencija, OIB 85821130368, A. Cesarca 2,42000 Varaždin</item>
      <item>FOTO FOKUS društvo s ograničenom odgovornošću za foto i video usluge, trgovinu, uvoz-izvoz, OIB 42824956079, Ljudevita Gaja 1,40000 Čakovec</item>
      <item>Sudski registar</item>
      <item>HRVOJE HERTLENDI, direktor dužnika, Jakova Gotovca br. 1/B,40000 Čakovec</item>
    </izvorni_sadrzaj>
    <derivirana_varijabla naziv="DomainObject.Predmet.SudioniciListAdressOIB_1">
      <item>Financijska agencija, OIB 85821130368, A. Cesarca 2,42000 Varaždin</item>
      <item>FOTO FOKUS društvo s ograničenom odgovornošću za foto i video usluge, trgovinu, uvoz-izvoz, OIB 42824956079, Ljudevita Gaja 1,40000 Čakovec</item>
      <item>Sudski registar</item>
      <item>HRVOJE HERTLENDI, direktor dužnika, Jakova Gotovca br. 1/B,40000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1CC45A-8BBE-41A3-B297-132F42B8F9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219</properties:Words>
  <properties:Characters>1055</properties:Characters>
  <properties:Lines>60</properties:Lines>
  <properties:Paragraphs>21</properties:Paragraphs>
  <properties:TotalTime>35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2016-04-20T08:55:00Z</cp:lastPrinted>
  <dcterms:modified xmlns:xsi="http://www.w3.org/2001/XMLSchema-instance" xsi:type="dcterms:W3CDTF">2016-04-20T08:55:00Z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St-256/2016-7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