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7f7c" w14:paraId="b167f7c" w:rsidRDefault="00654DE2" w:rsidP="00910611" w:rsidR="00654D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DE2" w:rsidP="00910611" w:rsidR="00654DE2">
      <w:r>
        <w:rPr>
          <w:rFonts w:eastAsia="MS Mincho"/>
          <w:szCs w:val="24"/>
        </w:rPr>
        <w:t>REPUBLIKA HRVATSKA</w:t>
      </w:r>
    </w:p>
    <w:p w:rsidRDefault="00654DE2" w:rsidP="00910611" w:rsidR="00654DE2">
      <w:r>
        <w:rPr>
          <w:rFonts w:eastAsia="MS Mincho"/>
          <w:szCs w:val="24"/>
        </w:rPr>
        <w:t>TRGOVAČKI SUD U RIJECI</w:t>
      </w:r>
    </w:p>
    <w:p w:rsidRDefault="00654DE2" w:rsidR="00654DE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1B313A">
        <w:rPr>
          <w:sz w:val="24"/>
          <w:szCs w:val="24"/>
        </w:rPr>
        <w:t xml:space="preserve">LUNARO društvo s ograničenom odgovornošću za zastupanje i posredovanje Matulji (Općina Matulji), Trg Maršala Tita 1, </w:t>
      </w:r>
      <w:r w:rsidR="001B313A">
        <w:rPr>
          <w:bCs w:val="false"/>
          <w:sz w:val="24"/>
          <w:szCs w:val="24"/>
        </w:rPr>
        <w:t xml:space="preserve">MBS: </w:t>
      </w:r>
      <w:r w:rsidR="001B313A">
        <w:rPr>
          <w:sz w:val="24"/>
          <w:szCs w:val="24"/>
        </w:rPr>
        <w:t>040057170, OIB: 87338652157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1B313A">
        <w:rPr>
          <w:sz w:val="24"/>
          <w:szCs w:val="24"/>
        </w:rPr>
        <w:t>6.476,49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B313A">
        <w:rPr>
          <w:sz w:val="24"/>
          <w:szCs w:val="24"/>
        </w:rPr>
        <w:t>Poziva se osoba ovlaštena za zastupanje dužnika po zakonu (</w:t>
      </w:r>
      <w:r w:rsidR="001B313A" w:rsidRPr="001B313A">
        <w:rPr>
          <w:sz w:val="24"/>
          <w:szCs w:val="24"/>
        </w:rPr>
        <w:t>Biserka Lunaček, Opatija, Ulica Emila Bošnjaka 8</w:t>
      </w:r>
      <w:r w:rsidRPr="001B313A">
        <w:rPr>
          <w:sz w:val="24"/>
          <w:szCs w:val="24"/>
        </w:rPr>
        <w:t xml:space="preserve">) da u roku od 15 dana od dana objave oglasa podnese sudu, pozivom na posl. br. </w:t>
      </w:r>
      <w:r w:rsidR="002B10FE" w:rsidRPr="001B313A">
        <w:rPr>
          <w:sz w:val="24"/>
          <w:szCs w:val="24"/>
        </w:rPr>
        <w:t>14</w:t>
      </w:r>
      <w:r w:rsidRPr="001B313A">
        <w:rPr>
          <w:sz w:val="24"/>
          <w:szCs w:val="24"/>
        </w:rPr>
        <w:t xml:space="preserve"> </w:t>
      </w:r>
      <w:r w:rsidRPr="009C2607">
        <w:rPr>
          <w:sz w:val="24"/>
          <w:szCs w:val="24"/>
        </w:rPr>
        <w:t>St-</w:t>
      </w:r>
      <w:r w:rsidR="001B313A">
        <w:rPr>
          <w:sz w:val="24"/>
          <w:szCs w:val="24"/>
        </w:rPr>
        <w:t>100</w:t>
      </w:r>
      <w:r w:rsidR="00C72A22" w:rsidRPr="009C2607">
        <w:rPr>
          <w:sz w:val="24"/>
          <w:szCs w:val="24"/>
        </w:rPr>
        <w:t>/201</w:t>
      </w:r>
      <w:r w:rsidR="002A48C2" w:rsidRPr="009C2607">
        <w:rPr>
          <w:sz w:val="24"/>
          <w:szCs w:val="24"/>
        </w:rPr>
        <w:t>6</w:t>
      </w:r>
      <w:r w:rsidRPr="009C2607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C2F" w:rsidP="00FF2B80" w:rsidR="00D91C2F">
      <w:pPr>
        <w:spacing w:lineRule="auto" w:line="240" w:after="0"/>
      </w:pPr>
      <w:r>
        <w:separator/>
      </w:r>
    </w:p>
  </w:endnote>
  <w:endnote w:id="0" w:type="continuationSeparator">
    <w:p w:rsidRDefault="00D91C2F" w:rsidP="00FF2B80" w:rsidR="00D91C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C2F" w:rsidP="00FF2B80" w:rsidR="00D91C2F">
      <w:pPr>
        <w:spacing w:lineRule="auto" w:line="240" w:after="0"/>
      </w:pPr>
      <w:r>
        <w:separator/>
      </w:r>
    </w:p>
  </w:footnote>
  <w:footnote w:id="0" w:type="continuationSeparator">
    <w:p w:rsidRDefault="00D91C2F" w:rsidP="00FF2B80" w:rsidR="00D91C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1B313A">
      <w:rPr>
        <w:sz w:val="24"/>
        <w:szCs w:val="24"/>
      </w:rPr>
      <w:t>100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654DE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944D6"/>
    <w:rsid w:val="001A022E"/>
    <w:rsid w:val="001B313A"/>
    <w:rsid w:val="001D022D"/>
    <w:rsid w:val="001E0485"/>
    <w:rsid w:val="002A48C2"/>
    <w:rsid w:val="002B10FE"/>
    <w:rsid w:val="002B53C4"/>
    <w:rsid w:val="002F46E8"/>
    <w:rsid w:val="00355A5E"/>
    <w:rsid w:val="00364CCC"/>
    <w:rsid w:val="00385D3D"/>
    <w:rsid w:val="004B790E"/>
    <w:rsid w:val="004F6C16"/>
    <w:rsid w:val="00584741"/>
    <w:rsid w:val="005A3B44"/>
    <w:rsid w:val="0060333F"/>
    <w:rsid w:val="00654484"/>
    <w:rsid w:val="00654DE2"/>
    <w:rsid w:val="00663750"/>
    <w:rsid w:val="006C6E81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B58E5"/>
    <w:rsid w:val="009C2607"/>
    <w:rsid w:val="009C7873"/>
    <w:rsid w:val="009D3F74"/>
    <w:rsid w:val="00A25DB3"/>
    <w:rsid w:val="00A4332E"/>
    <w:rsid w:val="00AB331B"/>
    <w:rsid w:val="00B1443B"/>
    <w:rsid w:val="00BA3EB5"/>
    <w:rsid w:val="00BB49AB"/>
    <w:rsid w:val="00BC5181"/>
    <w:rsid w:val="00C50E66"/>
    <w:rsid w:val="00C66979"/>
    <w:rsid w:val="00C72A22"/>
    <w:rsid w:val="00C74875"/>
    <w:rsid w:val="00D13822"/>
    <w:rsid w:val="00D91C2F"/>
    <w:rsid w:val="00E0154F"/>
    <w:rsid w:val="00E10068"/>
    <w:rsid w:val="00E14AD3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4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D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D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D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D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4DE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4DE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4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D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D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D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D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4DE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4DE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St-100/2016</izvorni_sadrzaj>
    <derivirana_varijabla naziv="DomainObject.Predmet.OznakaBroj_1">St-100/2016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LUNARO d.o.o.</izvorni_sadrzaj>
    <derivirana_varijabla naziv="DomainObject.Predmet.ProtustrankaFormated_1">  LUNARO d.o.o.</derivirana_varijabla>
  </DomainObject.Predmet.ProtustrankaFormated>
  <DomainObject.Predmet.ProtustrankaFormatedOIB>
    <izvorni_sadrzaj>  LUNARO d.o.o., OIB 87338652157</izvorni_sadrzaj>
    <derivirana_varijabla naziv="DomainObject.Predmet.ProtustrankaFormatedOIB_1">  LUNARO d.o.o., OIB 87338652157</derivirana_varijabla>
  </DomainObject.Predmet.ProtustrankaFormatedOIB>
  <DomainObject.Predmet.ProtustrankaFormatedWithAdress>
    <izvorni_sadrzaj> LUNARO d.o.o., Trg Maršala Tita 1, 51211 Matulji</izvorni_sadrzaj>
    <derivirana_varijabla naziv="DomainObject.Predmet.ProtustrankaFormatedWithAdress_1"> LUNARO d.o.o., Trg Maršala Tita 1, 51211 Matulji</derivirana_varijabla>
  </DomainObject.Predmet.ProtustrankaFormatedWithAdress>
  <DomainObject.Predmet.ProtustrankaFormatedWithAdressOIB>
    <izvorni_sadrzaj> LUNARO d.o.o., OIB 87338652157, Trg Maršala Tita 1, 51211 Matulji</izvorni_sadrzaj>
    <derivirana_varijabla naziv="DomainObject.Predmet.ProtustrankaFormatedWithAdressOIB_1"> LUNARO d.o.o., OIB 87338652157, Trg Maršala Tita 1, 51211 Matulji</derivirana_varijabla>
  </DomainObject.Predmet.ProtustrankaFormatedWithAdressOIB>
  <DomainObject.Predmet.ProtustrankaWithAdress>
    <izvorni_sadrzaj>LUNARO d.o.o. Trg Maršala Tita 1, 51211 Matulji</izvorni_sadrzaj>
    <derivirana_varijabla naziv="DomainObject.Predmet.ProtustrankaWithAdress_1">LUNARO d.o.o. Trg Maršala Tita 1, 51211 Matulji</derivirana_varijabla>
  </DomainObject.Predmet.ProtustrankaWithAdress>
  <DomainObject.Predmet.ProtustrankaWithAdressOIB>
    <izvorni_sadrzaj>LUNARO d.o.o., OIB 87338652157, Trg Maršala Tita 1, 51211 Matulji</izvorni_sadrzaj>
    <derivirana_varijabla naziv="DomainObject.Predmet.ProtustrankaWithAdressOIB_1">LUNARO d.o.o., OIB 87338652157, Trg Maršala Tita 1, 51211 Matulji</derivirana_varijabla>
  </DomainObject.Predmet.ProtustrankaWithAdressOIB>
  <DomainObject.Predmet.ProtustrankaNazivFormated>
    <izvorni_sadrzaj>LUNARO d.o.o.</izvorni_sadrzaj>
    <derivirana_varijabla naziv="DomainObject.Predmet.ProtustrankaNazivFormated_1">LUNARO d.o.o.</derivirana_varijabla>
  </DomainObject.Predmet.ProtustrankaNazivFormated>
  <DomainObject.Predmet.ProtustrankaNazivFormatedOIB>
    <izvorni_sadrzaj>LUNARO d.o.o., OIB 87338652157</izvorni_sadrzaj>
    <derivirana_varijabla naziv="DomainObject.Predmet.ProtustrankaNazivFormatedOIB_1">LUNARO d.o.o., OIB 87338652157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LUNARO d.o.o.</item>
    </izvorni_sadrzaj>
    <derivirana_varijabla naziv="DomainObject.Predmet.ProtuStrankaListFormated_1">
      <item>LUNARO d.o.o.</item>
    </derivirana_varijabla>
  </DomainObject.Predmet.ProtuStrankaListFormated>
  <DomainObject.Predmet.ProtuStrankaListFormatedOIB>
    <izvorni_sadrzaj>
      <item>LUNARO d.o.o., OIB 87338652157</item>
    </izvorni_sadrzaj>
    <derivirana_varijabla naziv="DomainObject.Predmet.ProtuStrankaListFormatedOIB_1">
      <item>LUNARO d.o.o., OIB 87338652157</item>
    </derivirana_varijabla>
  </DomainObject.Predmet.ProtuStrankaListFormatedOIB>
  <DomainObject.Predmet.ProtuStrankaListFormatedWithAdress>
    <izvorni_sadrzaj>
      <item>LUNARO d.o.o., Trg Maršala Tita 1, 51211 Matulji</item>
    </izvorni_sadrzaj>
    <derivirana_varijabla naziv="DomainObject.Predmet.ProtuStrankaListFormatedWithAdress_1">
      <item>LUNARO d.o.o., Trg Maršala Tita 1, 51211 Matulji</item>
    </derivirana_varijabla>
  </DomainObject.Predmet.ProtuStrankaListFormatedWithAdress>
  <DomainObject.Predmet.ProtuStrankaListFormatedWithAdressOIB>
    <izvorni_sadrzaj>
      <item>LUNARO d.o.o., OIB 87338652157, Trg Maršala Tita 1, 51211 Matulji</item>
    </izvorni_sadrzaj>
    <derivirana_varijabla naziv="DomainObject.Predmet.ProtuStrankaListFormatedWithAdressOIB_1">
      <item>LUNARO d.o.o., OIB 87338652157, Trg Maršala Tita 1, 51211 Matulji</item>
    </derivirana_varijabla>
  </DomainObject.Predmet.ProtuStrankaListFormatedWithAdressOIB>
  <DomainObject.Predmet.ProtuStrankaListNazivFormated>
    <izvorni_sadrzaj>
      <item>LUNARO d.o.o.</item>
    </izvorni_sadrzaj>
    <derivirana_varijabla naziv="DomainObject.Predmet.ProtuStrankaListNazivFormated_1">
      <item>LUNARO d.o.o.</item>
    </derivirana_varijabla>
  </DomainObject.Predmet.ProtuStrankaListNazivFormated>
  <DomainObject.Predmet.ProtuStrankaListNazivFormatedOIB>
    <izvorni_sadrzaj>
      <item>LUNARO d.o.o., OIB 87338652157</item>
    </izvorni_sadrzaj>
    <derivirana_varijabla naziv="DomainObject.Predmet.ProtuStrankaListNazivFormatedOIB_1">
      <item>LUNARO d.o.o., OIB 87338652157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LUNARO d.o.o.</izvorni_sadrzaj>
    <derivirana_varijabla naziv="DomainObject.Predmet.ProtustrankaIDrugi_1">LUNARO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LUNARO d.o.o., OIB 87338652157, Trg Maršala Tita 1, 51211 Matulji</izvorni_sadrzaj>
    <derivirana_varijabla naziv="DomainObject.Predmet.ProtustrankaIDrugiAdressOIB_1">LUNARO d.o.o., OIB 87338652157, Trg Maršala Tita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LUNARO d.o.o.</item>
    </izvorni_sadrzaj>
    <derivirana_varijabla naziv="DomainObject.Predmet.SudioniciListNaziv_1">
      <item>FINA  Rijeka</item>
      <item>LUNARO d.o.o.</item>
    </derivirana_varijabla>
  </DomainObject.Predmet.SudioniciListNaziv>
  <DomainObject.Predmet.SudioniciListAdressOIB>
    <izvorni_sadrzaj>
      <item>FINA  Rijeka, OIB 85821130368, Frana Kurelca 8,51000 Rijeka</item>
      <item>LUNARO d.o.o., OIB 87338652157, Trg Maršala Tita 1,51211 Matulji</item>
    </izvorni_sadrzaj>
    <derivirana_varijabla naziv="DomainObject.Predmet.SudioniciListAdressOIB_1">
      <item>FINA  Rijeka, OIB 85821130368, Frana Kurelca 8,51000 Rijeka</item>
      <item>LUNARO d.o.o., OIB 87338652157, Trg Maršala Tita 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87338652157</item>
    </izvorni_sadrzaj>
    <derivirana_varijabla naziv="DomainObject.Predmet.SudioniciListNazivOIB_1">
      <item>, OIB 85821130368</item>
      <item>, OIB 87338652157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2016-02-22T12:55:00Z</dcterms:created>
  <dc:creator>Vera Jelenović</dc:creator>
  <cp:lastModifiedBy>Danijela Fumić</cp:lastModifiedBy>
  <cp:lastPrinted>2016-02-22T12:55:00Z</cp:lastPrinted>
  <dcterms:modified xmlns:xsi="http://www.w3.org/2001/XMLSchema-instance" xsi:type="dcterms:W3CDTF">2016-02-22T12:56:00Z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