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79cd" w14:paraId="dbb79cd" w:rsidRDefault="00D61849" w:rsidP="00D61849" w:rsidR="00D61849">
      <w:pPr>
        <w15:collapsed w:val="false"/>
      </w:pPr>
      <w:r>
        <w:t>REPUBLIKA HRVATSKA</w:t>
      </w:r>
      <w:r w:rsidR="005B6DB1">
        <w:tab/>
      </w:r>
      <w:r w:rsidR="005B6DB1">
        <w:tab/>
      </w:r>
      <w:r w:rsidR="005B6DB1">
        <w:tab/>
      </w:r>
      <w:r w:rsidR="005B6DB1">
        <w:tab/>
      </w:r>
      <w:r w:rsidR="005B6DB1">
        <w:tab/>
      </w:r>
      <w:r w:rsidR="005B6DB1">
        <w:tab/>
      </w:r>
      <w:r w:rsidR="005B6DB1">
        <w:tab/>
        <w:t xml:space="preserve">        </w:t>
      </w:r>
      <w:r w:rsidR="002C218C">
        <w:t>St-</w:t>
      </w:r>
      <w:r w:rsidR="003D4DE7">
        <w:t>1786/16-11</w:t>
      </w:r>
      <w:r>
        <w:t xml:space="preserve"> TRGOVAČKI SUD U</w:t>
      </w:r>
    </w:p>
    <w:p w:rsidRDefault="00D61849" w:rsidP="00D61849" w:rsidR="00D61849">
      <w:r>
        <w:t xml:space="preserve">       O S I J E K U </w:t>
      </w:r>
    </w:p>
    <w:p w:rsidRDefault="00D61849" w:rsidP="00D61849" w:rsidR="00D61849"/>
    <w:p w:rsidRDefault="00D61849" w:rsidP="00D61849" w:rsidR="00D61849">
      <w:pPr>
        <w:pStyle w:val="Naslov1"/>
      </w:pPr>
      <w:r>
        <w:t>Z A P I S N I K</w:t>
      </w:r>
    </w:p>
    <w:p w:rsidRDefault="00D61849" w:rsidP="00D61849" w:rsidR="00D61849">
      <w:pPr>
        <w:jc w:val="both"/>
      </w:pPr>
    </w:p>
    <w:p w:rsidRDefault="00D61849" w:rsidP="00D61849" w:rsidR="00D61849">
      <w:pPr>
        <w:ind w:firstLine="708"/>
        <w:jc w:val="both"/>
      </w:pPr>
      <w:r>
        <w:t xml:space="preserve">sa  ročišta za ispitivanje uvjeta za otvaranje stečajnog postupka  nad  dužnikom  </w:t>
      </w:r>
      <w:r w:rsidR="005B6DB1" w:rsidRPr="005B6DB1">
        <w:rPr>
          <w:b/>
        </w:rPr>
        <w:t xml:space="preserve"> </w:t>
      </w:r>
      <w:r w:rsidR="003D4DE7">
        <w:rPr>
          <w:b/>
        </w:rPr>
        <w:t xml:space="preserve">JELEN d.d., Županja, J.J. Strossmayera 2, OIB: 62809225042, MBS: 030017432 </w:t>
      </w:r>
      <w:r>
        <w:t xml:space="preserve">održanog dana </w:t>
      </w:r>
      <w:r w:rsidR="003D4DE7">
        <w:t>27. listopada</w:t>
      </w:r>
      <w:r w:rsidR="00A238CD">
        <w:t xml:space="preserve"> 2016. g.</w:t>
      </w:r>
      <w:r w:rsidR="00221293">
        <w:t xml:space="preserve"> pre</w:t>
      </w:r>
      <w:r>
        <w:t>d Trgovačkim sudom u Osijeku.</w:t>
      </w:r>
    </w:p>
    <w:p w:rsidRDefault="00D61849" w:rsidP="00221293" w:rsidR="00D61849">
      <w:pPr>
        <w:jc w:val="center"/>
      </w:pPr>
    </w:p>
    <w:p w:rsidRDefault="00D61849" w:rsidP="00D61849" w:rsidR="00D61849">
      <w:pPr>
        <w:jc w:val="both"/>
      </w:pPr>
      <w:r>
        <w:tab/>
        <w:t>Nazočni od strane suda:</w:t>
      </w:r>
    </w:p>
    <w:p w:rsidRDefault="0022132C" w:rsidP="00D61849" w:rsidR="00D61849">
      <w:pPr>
        <w:numPr>
          <w:ilvl w:val="0"/>
          <w:numId w:val="9"/>
        </w:numPr>
        <w:jc w:val="both"/>
      </w:pPr>
      <w:r>
        <w:t>Nada Roso</w:t>
      </w:r>
      <w:r w:rsidR="00D61849">
        <w:t>, stečajn</w:t>
      </w:r>
      <w:r w:rsidR="004E6F38">
        <w:t>a sutkinja</w:t>
      </w:r>
      <w:r w:rsidR="00D61849">
        <w:t>,</w:t>
      </w:r>
    </w:p>
    <w:p w:rsidRDefault="0022132C" w:rsidP="00D61849" w:rsidR="00D61849">
      <w:pPr>
        <w:numPr>
          <w:ilvl w:val="0"/>
          <w:numId w:val="9"/>
        </w:numPr>
        <w:jc w:val="both"/>
      </w:pPr>
      <w:r>
        <w:t>Danijela Sekulić</w:t>
      </w:r>
      <w:r w:rsidR="00D61849">
        <w:t>, zapisničar.</w:t>
      </w:r>
    </w:p>
    <w:p w:rsidRDefault="00D61849" w:rsidP="00D61849" w:rsidR="00D61849">
      <w:pPr>
        <w:jc w:val="both"/>
      </w:pPr>
    </w:p>
    <w:p w:rsidRDefault="00BD560A" w:rsidP="00D61849" w:rsidR="00D61849">
      <w:pPr>
        <w:jc w:val="center"/>
      </w:pPr>
      <w:r>
        <w:t xml:space="preserve">Početak u </w:t>
      </w:r>
      <w:r w:rsidR="003D4DE7">
        <w:t>10,45</w:t>
      </w:r>
      <w:r w:rsidR="00D61849">
        <w:t xml:space="preserve"> sati</w:t>
      </w:r>
    </w:p>
    <w:p w:rsidRDefault="00D61849" w:rsidP="00D61849" w:rsidR="00D61849">
      <w:pPr>
        <w:jc w:val="both"/>
      </w:pPr>
    </w:p>
    <w:p w:rsidRDefault="00045E69" w:rsidP="00045E69" w:rsidR="00045E69">
      <w:pPr>
        <w:jc w:val="both"/>
      </w:pPr>
      <w:r>
        <w:tab/>
        <w:t>Utvrđuje se da je na današnje ročište pristupi</w:t>
      </w:r>
      <w:r w:rsidR="00B52441">
        <w:t>la</w:t>
      </w:r>
      <w:r>
        <w:t xml:space="preserve"> privremen</w:t>
      </w:r>
      <w:r w:rsidR="00B52441">
        <w:t>a</w:t>
      </w:r>
      <w:r>
        <w:t xml:space="preserve"> stečajn</w:t>
      </w:r>
      <w:r w:rsidR="00B52441">
        <w:t>a</w:t>
      </w:r>
      <w:r>
        <w:t xml:space="preserve"> upravitelj</w:t>
      </w:r>
      <w:r w:rsidR="00B52441">
        <w:t xml:space="preserve">ica </w:t>
      </w:r>
      <w:r w:rsidR="00C02972">
        <w:t>K</w:t>
      </w:r>
      <w:r w:rsidR="00B52441">
        <w:t>ata Rašić</w:t>
      </w:r>
      <w:r w:rsidR="005B6DB1">
        <w:t>.</w:t>
      </w:r>
    </w:p>
    <w:p w:rsidRDefault="003436F7" w:rsidP="00045E69" w:rsidR="003436F7">
      <w:pPr>
        <w:jc w:val="both"/>
      </w:pPr>
    </w:p>
    <w:p w:rsidRDefault="003436F7" w:rsidP="00045E69" w:rsidR="00CB5F72">
      <w:pPr>
        <w:jc w:val="both"/>
      </w:pPr>
      <w:r>
        <w:tab/>
        <w:t xml:space="preserve">Utvrđuje se da </w:t>
      </w:r>
      <w:r w:rsidR="00CB5F72">
        <w:t>su</w:t>
      </w:r>
      <w:r>
        <w:t xml:space="preserve"> na današnje ročište pristupi</w:t>
      </w:r>
      <w:r w:rsidR="00CB5F72">
        <w:t>li:</w:t>
      </w:r>
    </w:p>
    <w:p w:rsidRDefault="0095675D" w:rsidP="005B07BF" w:rsidR="005B6DB1">
      <w:pPr>
        <w:jc w:val="both"/>
      </w:pPr>
      <w:r>
        <w:tab/>
        <w:t xml:space="preserve">- za </w:t>
      </w:r>
      <w:r w:rsidR="0009206D">
        <w:t>predlagatelja</w:t>
      </w:r>
      <w:r w:rsidR="009525CB">
        <w:t xml:space="preserve"> - </w:t>
      </w:r>
      <w:r w:rsidR="003436F7" w:rsidRPr="00B63D1D">
        <w:t xml:space="preserve"> </w:t>
      </w:r>
      <w:r w:rsidR="00C02972">
        <w:t>nitko dostava poziva uredno iskazana</w:t>
      </w:r>
    </w:p>
    <w:p w:rsidRDefault="005B6DB1" w:rsidP="005B6DB1" w:rsidR="005B07BF">
      <w:pPr>
        <w:ind w:firstLine="708"/>
        <w:jc w:val="both"/>
      </w:pPr>
      <w:r>
        <w:t xml:space="preserve">- za </w:t>
      </w:r>
      <w:r w:rsidR="003436F7" w:rsidRPr="00B63D1D">
        <w:t xml:space="preserve">ŽDO </w:t>
      </w:r>
      <w:r w:rsidR="003D4DE7">
        <w:t>Vukovar</w:t>
      </w:r>
      <w:r w:rsidR="00C02972">
        <w:t xml:space="preserve"> - savjetnik</w:t>
      </w:r>
    </w:p>
    <w:p w:rsidRDefault="001F0EBF" w:rsidP="003D4DE7" w:rsidR="00C02972">
      <w:pPr>
        <w:jc w:val="both"/>
      </w:pPr>
      <w:r>
        <w:tab/>
        <w:t>- za dužnika –</w:t>
      </w:r>
      <w:r w:rsidR="005B07BF">
        <w:t xml:space="preserve"> </w:t>
      </w:r>
      <w:r w:rsidR="00C02972">
        <w:t xml:space="preserve">nitko dostava poziva uredno iskazana </w:t>
      </w:r>
    </w:p>
    <w:p w:rsidRDefault="00C940DB" w:rsidP="003D4DE7" w:rsidR="00C940DB">
      <w:pPr>
        <w:jc w:val="both"/>
      </w:pPr>
    </w:p>
    <w:p w:rsidRDefault="00C940DB" w:rsidP="003D4DE7" w:rsidR="00C940DB">
      <w:pPr>
        <w:jc w:val="both"/>
      </w:pPr>
      <w:r>
        <w:tab/>
        <w:t>utvrđuje se da je dužnik zastupan po punomoćniku – odvjetniku podneskom od 18.10.2016. g. predložio odgodu ročišta radi izjašnjenja o prijedlogu za otvaranje st. postupka zakazano za 27.10.2016. g. u 10,45 sati iz razloga što punomoćnici st. dužnosti imaju ranije zakazana ročišta te ne mogu pristupiti na predmetno ročište.</w:t>
      </w:r>
    </w:p>
    <w:p w:rsidRDefault="00C940DB" w:rsidP="003D4DE7" w:rsidR="00C940DB">
      <w:pPr>
        <w:jc w:val="both"/>
      </w:pPr>
    </w:p>
    <w:p w:rsidRDefault="00C940DB" w:rsidP="003D4DE7" w:rsidR="00C940DB">
      <w:pPr>
        <w:jc w:val="both"/>
      </w:pPr>
      <w:r>
        <w:tab/>
        <w:t>Uz podnesak dostavlja Rješenje Općinskog Radnog suda u Zagrebu Pr-635/16 od 5.9.2016. g., Zaključak OS Vukovar SS Vinkovci Ovr-2678/16 od 4.10.2016. g., Ovr-1174/15 od 5.10.2016. g. iz koje dokumentacije je razvidno da su za 27.10.2016. g. zakazana ročišta a koje pozive su pun. dužnika primili 7.9.2016. g. prema tome, prije od poziva na današnje ročište 23.9.2016. g.</w:t>
      </w:r>
    </w:p>
    <w:p w:rsidRDefault="00C940DB" w:rsidP="003D4DE7" w:rsidR="00C940DB">
      <w:pPr>
        <w:jc w:val="both"/>
      </w:pPr>
    </w:p>
    <w:p w:rsidRDefault="00C940DB" w:rsidP="003D4DE7" w:rsidR="00C940DB">
      <w:pPr>
        <w:jc w:val="both"/>
      </w:pPr>
      <w:r>
        <w:t>Sud donosi</w:t>
      </w:r>
    </w:p>
    <w:p w:rsidRDefault="00C940DB" w:rsidP="003D4DE7" w:rsidR="00C940DB">
      <w:pPr>
        <w:jc w:val="both"/>
      </w:pPr>
    </w:p>
    <w:p w:rsidRDefault="00C940DB" w:rsidP="00C940DB" w:rsidR="00C940DB">
      <w:pPr>
        <w:jc w:val="center"/>
        <w:rPr>
          <w:b/>
        </w:rPr>
      </w:pPr>
      <w:r>
        <w:rPr>
          <w:b/>
        </w:rPr>
        <w:t>r j e š e n j e</w:t>
      </w:r>
    </w:p>
    <w:p w:rsidRDefault="00C940DB" w:rsidP="00C940DB" w:rsidR="00C940DB">
      <w:pPr>
        <w:jc w:val="center"/>
        <w:rPr>
          <w:b/>
        </w:rPr>
      </w:pPr>
    </w:p>
    <w:p w:rsidRDefault="00C940DB" w:rsidP="003D4DE7" w:rsidR="00590943" w:rsidRPr="00590943">
      <w:pPr>
        <w:pStyle w:val="Odlomakpopisa"/>
        <w:numPr>
          <w:ilvl w:val="0"/>
          <w:numId w:val="34"/>
        </w:numPr>
        <w:jc w:val="both"/>
        <w:rPr>
          <w:lang w:val="hr-HR"/>
        </w:rPr>
      </w:pPr>
      <w:r w:rsidRPr="00C940DB">
        <w:rPr>
          <w:lang w:val="hr-HR"/>
        </w:rPr>
        <w:t xml:space="preserve">Današnje ročište se odgađa a slijedeće se zakazuje za </w:t>
      </w:r>
      <w:r w:rsidR="0073170A">
        <w:rPr>
          <w:lang w:val="hr-HR"/>
        </w:rPr>
        <w:t>16</w:t>
      </w:r>
      <w:r>
        <w:rPr>
          <w:lang w:val="hr-HR"/>
        </w:rPr>
        <w:t>.11.2016. g. u 11,</w:t>
      </w:r>
      <w:r w:rsidR="0073170A">
        <w:rPr>
          <w:lang w:val="hr-HR"/>
        </w:rPr>
        <w:t>15</w:t>
      </w:r>
      <w:r>
        <w:rPr>
          <w:lang w:val="hr-HR"/>
        </w:rPr>
        <w:t xml:space="preserve"> sati što nazočna st. upraviteljica prima k znanju te se neće posebno pismeno pozvati a na koju se dostavom ovog rješenja poziva </w:t>
      </w:r>
      <w:r w:rsidR="00590943">
        <w:rPr>
          <w:lang w:val="hr-HR"/>
        </w:rPr>
        <w:t>dužnik zastupan po pun. odvjetniku te ujedno će se ovo Rješenje oglasiti na e-oglasnoj ploči TS Osijek.</w:t>
      </w:r>
    </w:p>
    <w:p w:rsidRDefault="00590943" w:rsidP="00590943" w:rsidR="00590943">
      <w:pPr>
        <w:ind w:left="360"/>
        <w:jc w:val="center"/>
      </w:pPr>
      <w:r>
        <w:t>Dovršeno u 1</w:t>
      </w:r>
      <w:r w:rsidR="0073170A">
        <w:t>o</w:t>
      </w:r>
      <w:r>
        <w:t>,</w:t>
      </w:r>
      <w:r w:rsidR="0073170A">
        <w:t>5</w:t>
      </w:r>
      <w:r>
        <w:t>0  sati.</w:t>
      </w:r>
    </w:p>
    <w:p w:rsidRDefault="00590943" w:rsidP="00590943" w:rsidR="00590943"/>
    <w:p w:rsidRDefault="00590943" w:rsidP="00590943" w:rsidR="00590943">
      <w:pPr>
        <w:jc w:val="center"/>
      </w:pPr>
      <w:r>
        <w:t xml:space="preserve">                                                     Stečajni sudac                       Privremeni stečajni upravitelj</w:t>
      </w:r>
    </w:p>
    <w:p w:rsidRDefault="00590943" w:rsidP="00590943" w:rsidR="00590943"/>
    <w:p w:rsidRDefault="00590943" w:rsidP="00590943" w:rsidR="00590943"/>
    <w:p w:rsidRDefault="00590943" w:rsidP="00590943" w:rsidR="00590943"/>
    <w:p w:rsidRDefault="00590943" w:rsidP="00590943" w:rsidR="00590943">
      <w:pPr>
        <w:ind w:firstLine="708" w:left="708"/>
        <w:jc w:val="center"/>
      </w:pPr>
      <w:r>
        <w:t>Zapisničar                                  Stranke</w:t>
      </w:r>
    </w:p>
    <w:p w:rsidRDefault="00590943" w:rsidP="00590943" w:rsidR="00590943">
      <w:pPr>
        <w:ind w:left="360"/>
      </w:pPr>
    </w:p>
    <w:p w:rsidRDefault="00590943" w:rsidP="00590943" w:rsidR="00590943"/>
    <w:p w:rsidRDefault="00590943" w:rsidP="003D4DE7" w:rsidR="00590943" w:rsidRPr="00C940DB">
      <w:pPr>
        <w:jc w:val="both"/>
      </w:pPr>
    </w:p>
    <w:p w:rsidRDefault="005B07BF" w:rsidP="001F0EBF" w:rsidR="005B07BF">
      <w:pPr>
        <w:jc w:val="both"/>
      </w:pPr>
    </w:p>
    <w:p w:rsidRDefault="00590943" w:rsidP="001F0EBF" w:rsidR="00590943">
      <w:pPr>
        <w:jc w:val="both"/>
      </w:pPr>
    </w:p>
    <w:p w:rsidRDefault="00590943" w:rsidP="001F0EBF" w:rsidR="00590943">
      <w:pPr>
        <w:jc w:val="both"/>
      </w:pPr>
    </w:p>
    <w:p w:rsidRDefault="00590943" w:rsidP="001F0EBF" w:rsidR="00590943">
      <w:pPr>
        <w:jc w:val="both"/>
      </w:pPr>
    </w:p>
    <w:p w:rsidRDefault="00590943" w:rsidP="001F0EBF" w:rsidR="00590943">
      <w:pPr>
        <w:jc w:val="both"/>
      </w:pPr>
    </w:p>
    <w:p w:rsidRDefault="00590943" w:rsidP="001F0EBF" w:rsidR="00590943">
      <w:pPr>
        <w:jc w:val="both"/>
      </w:pPr>
    </w:p>
    <w:p w:rsidRDefault="00590943" w:rsidP="001F0EBF" w:rsidR="00590943">
      <w:pPr>
        <w:jc w:val="both"/>
      </w:pPr>
    </w:p>
    <w:p w:rsidRDefault="00590943" w:rsidP="001F0EBF" w:rsidR="00590943">
      <w:pPr>
        <w:jc w:val="both"/>
      </w:pPr>
    </w:p>
    <w:p w:rsidRDefault="00590943" w:rsidP="001F0EBF" w:rsidR="00590943">
      <w:pPr>
        <w:jc w:val="both"/>
      </w:pPr>
    </w:p>
    <w:p w:rsidRDefault="00590943" w:rsidP="001F0EBF" w:rsidR="00590943">
      <w:pPr>
        <w:jc w:val="both"/>
      </w:pPr>
    </w:p>
    <w:p w:rsidRDefault="00590943" w:rsidP="001F0EBF" w:rsidR="00590943">
      <w:pPr>
        <w:jc w:val="both"/>
      </w:pPr>
    </w:p>
    <w:p w:rsidRDefault="00590943" w:rsidP="001F0EBF" w:rsidR="00590943">
      <w:pPr>
        <w:jc w:val="both"/>
      </w:pPr>
    </w:p>
    <w:p w:rsidRDefault="00590943" w:rsidP="001F0EBF" w:rsidR="00590943">
      <w:pPr>
        <w:jc w:val="both"/>
      </w:pPr>
    </w:p>
    <w:p w:rsidRDefault="00590943" w:rsidP="001F0EBF" w:rsidR="00590943">
      <w:pPr>
        <w:jc w:val="both"/>
      </w:pPr>
    </w:p>
    <w:p w:rsidRDefault="00590943" w:rsidP="001F0EBF" w:rsidR="00590943">
      <w:pPr>
        <w:jc w:val="both"/>
      </w:pPr>
    </w:p>
    <w:p w:rsidRDefault="00590943" w:rsidP="001F0EBF" w:rsidR="00590943">
      <w:pPr>
        <w:jc w:val="both"/>
      </w:pPr>
    </w:p>
    <w:p w:rsidRDefault="00590943" w:rsidP="001F0EBF" w:rsidR="00590943">
      <w:pPr>
        <w:jc w:val="both"/>
      </w:pPr>
      <w:bookmarkStart w:name="_GoBack" w:id="0"/>
      <w:bookmarkEnd w:id="0"/>
    </w:p>
    <w:sectPr w:rsidSect="00281E06" w:rsidR="00590943">
      <w:headerReference w:type="even" r:id="rId10"/>
      <w:headerReference w:type="default" r:id="rId11"/>
      <w:footerReference w:type="default" r:id="rId12"/>
      <w:pgSz w:code="9" w:h="16838" w:w="11906"/>
      <w:pgMar w:gutter="0" w:footer="709" w:header="709" w:left="1418" w:bottom="851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844" w:rsidR="00F46844">
      <w:r>
        <w:separator/>
      </w:r>
    </w:p>
  </w:endnote>
  <w:endnote w:id="0" w:type="continuationSeparator">
    <w:p w:rsidRDefault="00F46844" w:rsidR="00F46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0965" w:rsidR="00E40965">
    <w:pPr>
      <w:pStyle w:val="Podnoje"/>
    </w:pP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844" w:rsidR="00F46844">
      <w:r>
        <w:separator/>
      </w:r>
    </w:p>
  </w:footnote>
  <w:footnote w:id="0" w:type="continuationSeparator">
    <w:p w:rsidRDefault="00F46844" w:rsidR="00F468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0965" w:rsidP="006F48A4" w:rsidR="00E409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0965" w:rsidR="00E409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32C" w:rsidP="002C218C" w:rsidR="0022132C">
    <w:pPr>
      <w:ind w:firstLine="708" w:left="3540"/>
      <w:jc w:val="both"/>
    </w:pPr>
    <w:r>
      <w:fldChar w:fldCharType="begin"/>
    </w:r>
    <w:r>
      <w:instrText>PAGE   \* MERGEFORMAT</w:instrText>
    </w:r>
    <w:r>
      <w:fldChar w:fldCharType="separate"/>
    </w:r>
    <w:r w:rsidR="00CF7BC7">
      <w:rPr>
        <w:noProof/>
      </w:rPr>
      <w:t>1</w:t>
    </w:r>
    <w:r>
      <w:fldChar w:fldCharType="end"/>
    </w:r>
    <w:r>
      <w:tab/>
    </w:r>
    <w:r>
      <w:tab/>
    </w:r>
    <w:r>
      <w:tab/>
    </w:r>
    <w:r>
      <w:tab/>
    </w:r>
  </w:p>
  <w:p w:rsidRDefault="0022132C" w:rsidP="0022132C" w:rsidR="0022132C">
    <w:pPr>
      <w:pStyle w:val="Zaglavlje"/>
      <w:tabs>
        <w:tab w:pos="4536" w:val="clear"/>
        <w:tab w:pos="4535" w:val="center"/>
        <w:tab w:pos="7455" w:val="left"/>
      </w:tabs>
    </w:pPr>
  </w:p>
  <w:p w:rsidRDefault="00E40965" w:rsidR="00E409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5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3">
    <w:nsid w:val="00000004"/>
    <w:multiLevelType w:val="singleLevel"/>
    <w:tmpl w:val="00000004"/>
    <w:name w:val="WW8Num4"/>
    <w:lvl w:ilvl="0">
      <w:start w:val="4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pos="-2160" w:val="num"/>
        </w:tabs>
        <w:ind w:hanging="360" w:left="-2160"/>
      </w:pPr>
    </w:lvl>
    <w:lvl w:ilvl="1">
      <w:start w:val="1"/>
      <w:numFmt w:val="decimal"/>
      <w:lvlText w:val="%2."/>
      <w:lvlJc w:val="left"/>
      <w:pPr>
        <w:tabs>
          <w:tab w:pos="-1800" w:val="num"/>
        </w:tabs>
        <w:ind w:hanging="360" w:left="-1800"/>
      </w:pPr>
    </w:lvl>
    <w:lvl w:ilvl="2">
      <w:start w:val="4"/>
      <w:numFmt w:val="decimal"/>
      <w:lvlText w:val="%3."/>
      <w:lvlJc w:val="left"/>
      <w:pPr>
        <w:tabs>
          <w:tab w:pos="-1440" w:val="num"/>
        </w:tabs>
        <w:ind w:hanging="360" w:left="-144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pos="-1080" w:val="num"/>
        </w:tabs>
        <w:ind w:hanging="360" w:left="-1080"/>
      </w:pPr>
    </w:lvl>
    <w:lvl w:ilvl="4">
      <w:start w:val="1"/>
      <w:numFmt w:val="decimal"/>
      <w:lvlText w:val="%5."/>
      <w:lvlJc w:val="left"/>
      <w:pPr>
        <w:tabs>
          <w:tab w:pos="-720" w:val="num"/>
        </w:tabs>
        <w:ind w:hanging="360" w:left="-720"/>
      </w:pPr>
    </w:lvl>
    <w:lvl w:ilvl="5">
      <w:start w:val="1"/>
      <w:numFmt w:val="decimal"/>
      <w:lvlText w:val="%6."/>
      <w:lvlJc w:val="left"/>
      <w:pPr>
        <w:tabs>
          <w:tab w:pos="-360" w:val="num"/>
        </w:tabs>
        <w:ind w:hanging="360" w:left="-36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0"/>
      </w:pPr>
    </w:lvl>
    <w:lvl w:ilvl="7">
      <w:start w:val="1"/>
      <w:numFmt w:val="decimal"/>
      <w:lvlText w:val="%8."/>
      <w:lvlJc w:val="left"/>
      <w:pPr>
        <w:tabs>
          <w:tab w:pos="360" w:val="num"/>
        </w:tabs>
        <w:ind w:hanging="360" w:left="360"/>
      </w:pPr>
    </w:lvl>
    <w:lvl w:ilvl="8">
      <w:start w:val="1"/>
      <w:numFmt w:val="decimal"/>
      <w:lvlText w:val="%9."/>
      <w:lvlJc w:val="left"/>
      <w:pPr>
        <w:tabs>
          <w:tab w:pos="720" w:val="num"/>
        </w:tabs>
        <w:ind w:hanging="360" w:left="720"/>
      </w:pPr>
    </w:lvl>
  </w:abstractNum>
  <w:abstractNum w:abstractNumId="5">
    <w:nsid w:val="0F9912F1"/>
    <w:multiLevelType w:val="hybridMultilevel"/>
    <w:tmpl w:val="9C446F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83291A"/>
    <w:multiLevelType w:val="hybridMultilevel"/>
    <w:tmpl w:val="15607A3C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2811BDF"/>
    <w:multiLevelType w:val="hybridMultilevel"/>
    <w:tmpl w:val="6FA819DA"/>
    <w:lvl w:tplc="B48C0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130C6DC1"/>
    <w:multiLevelType w:val="hybridMultilevel"/>
    <w:tmpl w:val="21505C78"/>
    <w:lvl w:tplc="298C434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14681581"/>
    <w:multiLevelType w:val="hybridMultilevel"/>
    <w:tmpl w:val="D64CAABE"/>
    <w:lvl w:tplc="91281808" w:ilvl="0">
      <w:start w:val="1"/>
      <w:numFmt w:val="decimal"/>
      <w:lvlText w:val="%1."/>
      <w:lvlJc w:val="left"/>
      <w:pPr>
        <w:ind w:hanging="360" w:left="720"/>
      </w:pPr>
    </w:lvl>
    <w:lvl w:tplc="E12E34F4" w:ilvl="1">
      <w:start w:val="8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28FE5623"/>
    <w:multiLevelType w:val="hybridMultilevel"/>
    <w:tmpl w:val="1B3AF690"/>
    <w:lvl w:tplc="3B3CB9A8" w:ilvl="0">
      <w:start w:val="1"/>
      <w:numFmt w:val="decimal"/>
      <w:lvlText w:val="%1."/>
      <w:lvlJc w:val="left"/>
      <w:pPr>
        <w:ind w:hanging="360" w:left="42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5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2C2F5036"/>
    <w:multiLevelType w:val="hybridMultilevel"/>
    <w:tmpl w:val="B99AD6D4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2E6815E2"/>
    <w:multiLevelType w:val="hybridMultilevel"/>
    <w:tmpl w:val="B28C2E20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1DF62FA"/>
    <w:multiLevelType w:val="hybridMultilevel"/>
    <w:tmpl w:val="51EE999C"/>
    <w:lvl w:tplc="8F681E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73937C8"/>
    <w:multiLevelType w:val="hybridMultilevel"/>
    <w:tmpl w:val="C7964D4E"/>
    <w:lvl w:tplc="EE44654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9E70676"/>
    <w:multiLevelType w:val="hybridMultilevel"/>
    <w:tmpl w:val="CB4C9FB0"/>
    <w:lvl w:tplc="E0EECD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D5D4E9E"/>
    <w:multiLevelType w:val="hybridMultilevel"/>
    <w:tmpl w:val="ED70AA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E4D5A5C"/>
    <w:multiLevelType w:val="hybridMultilevel"/>
    <w:tmpl w:val="F82403AA"/>
    <w:lvl w:tplc="25D243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3FC476AB"/>
    <w:multiLevelType w:val="hybridMultilevel"/>
    <w:tmpl w:val="980698DE"/>
    <w:lvl w:tplc="78A85E72" w:ilvl="0">
      <w:start w:val="1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5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600866B1"/>
    <w:multiLevelType w:val="hybridMultilevel"/>
    <w:tmpl w:val="2E3407C2"/>
    <w:lvl w:tplc="13309EE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0">
    <w:nsid w:val="749D0ED5"/>
    <w:multiLevelType w:val="hybridMultilevel"/>
    <w:tmpl w:val="5FE42F52"/>
    <w:lvl w:tplc="392238F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8FF33B2"/>
    <w:multiLevelType w:val="hybridMultilevel"/>
    <w:tmpl w:val="EA681EBE"/>
    <w:lvl w:tplc="10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F733244"/>
    <w:multiLevelType w:val="hybridMultilevel"/>
    <w:tmpl w:val="49583D4C"/>
    <w:lvl w:tplc="FF0AADF0" w:ilvl="0">
      <w:start w:val="1"/>
      <w:numFmt w:val="bullet"/>
      <w:lvlText w:val="–"/>
      <w:lvlJc w:val="left"/>
      <w:pPr>
        <w:tabs>
          <w:tab w:pos="1450" w:val="num"/>
        </w:tabs>
        <w:ind w:hanging="256" w:left="1450"/>
      </w:pPr>
      <w:rPr>
        <w:rFonts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28"/>
  </w:num>
  <w:num w:numId="4">
    <w:abstractNumId w:val="26"/>
  </w:num>
  <w:num w:numId="5">
    <w:abstractNumId w:val="29"/>
  </w:num>
  <w:num w:numId="6">
    <w:abstractNumId w:val="13"/>
  </w:num>
  <w:num w:numId="7">
    <w:abstractNumId w:val="12"/>
  </w:num>
  <w:num w:numId="8">
    <w:abstractNumId w:val="1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"/>
  </w:num>
  <w:num w:numId="12">
    <w:abstractNumId w:val="3"/>
  </w:num>
  <w:num w:numId="13">
    <w:abstractNumId w:val="4"/>
  </w:num>
  <w:num w:numId="14">
    <w:abstractNumId w:val="20"/>
  </w:num>
  <w:num w:numId="15">
    <w:abstractNumId w:val="17"/>
  </w:num>
  <w:num w:numId="16">
    <w:abstractNumId w:val="31"/>
  </w:num>
  <w:num w:numId="17">
    <w:abstractNumId w:val="22"/>
  </w:num>
  <w:num w:numId="18">
    <w:abstractNumId w:val="21"/>
  </w:num>
  <w:num w:numId="19">
    <w:abstractNumId w:val="16"/>
  </w:num>
  <w:num w:numId="20">
    <w:abstractNumId w:val="6"/>
  </w:num>
  <w:num w:numId="21">
    <w:abstractNumId w:val="32"/>
  </w:num>
  <w:num w:numId="22">
    <w:abstractNumId w:val="19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"/>
  </w:num>
  <w:num w:numId="26">
    <w:abstractNumId w:val="27"/>
  </w:num>
  <w:num w:numId="27">
    <w:abstractNumId w:val="25"/>
  </w:num>
  <w:num w:numId="28">
    <w:abstractNumId w:val="30"/>
  </w:num>
  <w:num w:numId="29">
    <w:abstractNumId w:val="9"/>
  </w:num>
  <w:num w:numId="30">
    <w:abstractNumId w:val="5"/>
  </w:num>
  <w:num w:numId="31">
    <w:abstractNumId w:val="8"/>
  </w:num>
  <w:num w:numId="32">
    <w:abstractNumId w:val="24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543"/>
    <w:rsid w:val="0001489A"/>
    <w:rsid w:val="000202BF"/>
    <w:rsid w:val="00020E57"/>
    <w:rsid w:val="00026AF0"/>
    <w:rsid w:val="0002743C"/>
    <w:rsid w:val="00027F50"/>
    <w:rsid w:val="00044C32"/>
    <w:rsid w:val="00045E69"/>
    <w:rsid w:val="00046C42"/>
    <w:rsid w:val="00047577"/>
    <w:rsid w:val="00050546"/>
    <w:rsid w:val="00050A00"/>
    <w:rsid w:val="0005396D"/>
    <w:rsid w:val="00054F7D"/>
    <w:rsid w:val="00072D98"/>
    <w:rsid w:val="00075850"/>
    <w:rsid w:val="000773AC"/>
    <w:rsid w:val="00085034"/>
    <w:rsid w:val="0009206D"/>
    <w:rsid w:val="0009385D"/>
    <w:rsid w:val="000952AC"/>
    <w:rsid w:val="00097BCE"/>
    <w:rsid w:val="000A0EB9"/>
    <w:rsid w:val="000A32AB"/>
    <w:rsid w:val="000A604F"/>
    <w:rsid w:val="000B44FF"/>
    <w:rsid w:val="000C0C5B"/>
    <w:rsid w:val="000C20F1"/>
    <w:rsid w:val="000C79CA"/>
    <w:rsid w:val="000D2091"/>
    <w:rsid w:val="000E1783"/>
    <w:rsid w:val="000E414B"/>
    <w:rsid w:val="000E77FC"/>
    <w:rsid w:val="00101E37"/>
    <w:rsid w:val="0011093E"/>
    <w:rsid w:val="00111495"/>
    <w:rsid w:val="00114EEC"/>
    <w:rsid w:val="001212CA"/>
    <w:rsid w:val="00123A34"/>
    <w:rsid w:val="00137B3D"/>
    <w:rsid w:val="001407C8"/>
    <w:rsid w:val="001436F8"/>
    <w:rsid w:val="0016016C"/>
    <w:rsid w:val="00163019"/>
    <w:rsid w:val="00165F5F"/>
    <w:rsid w:val="00171B17"/>
    <w:rsid w:val="0017290A"/>
    <w:rsid w:val="00176338"/>
    <w:rsid w:val="00180A73"/>
    <w:rsid w:val="00190AA6"/>
    <w:rsid w:val="0019151D"/>
    <w:rsid w:val="0019752C"/>
    <w:rsid w:val="001A0170"/>
    <w:rsid w:val="001A6201"/>
    <w:rsid w:val="001B004A"/>
    <w:rsid w:val="001C4693"/>
    <w:rsid w:val="001E2FF4"/>
    <w:rsid w:val="001E3CE9"/>
    <w:rsid w:val="001E4014"/>
    <w:rsid w:val="001E4C49"/>
    <w:rsid w:val="001E75FC"/>
    <w:rsid w:val="001F0EBF"/>
    <w:rsid w:val="001F4CF4"/>
    <w:rsid w:val="00212F71"/>
    <w:rsid w:val="002142C7"/>
    <w:rsid w:val="00221293"/>
    <w:rsid w:val="0022132C"/>
    <w:rsid w:val="00223C8E"/>
    <w:rsid w:val="00235DE3"/>
    <w:rsid w:val="00264819"/>
    <w:rsid w:val="00264E8C"/>
    <w:rsid w:val="0027562A"/>
    <w:rsid w:val="00275CB7"/>
    <w:rsid w:val="00275E38"/>
    <w:rsid w:val="00275FBA"/>
    <w:rsid w:val="00276F34"/>
    <w:rsid w:val="00281E06"/>
    <w:rsid w:val="00282B53"/>
    <w:rsid w:val="00283484"/>
    <w:rsid w:val="00287EEE"/>
    <w:rsid w:val="00290682"/>
    <w:rsid w:val="00291B9C"/>
    <w:rsid w:val="00292D6B"/>
    <w:rsid w:val="00296CC7"/>
    <w:rsid w:val="002C218C"/>
    <w:rsid w:val="002C281A"/>
    <w:rsid w:val="002C4B99"/>
    <w:rsid w:val="002D3616"/>
    <w:rsid w:val="002D56BB"/>
    <w:rsid w:val="002E0064"/>
    <w:rsid w:val="00304CCA"/>
    <w:rsid w:val="00313F98"/>
    <w:rsid w:val="00316694"/>
    <w:rsid w:val="00322FF8"/>
    <w:rsid w:val="00327B99"/>
    <w:rsid w:val="00340E2C"/>
    <w:rsid w:val="003436F7"/>
    <w:rsid w:val="00343E51"/>
    <w:rsid w:val="003643E1"/>
    <w:rsid w:val="00365705"/>
    <w:rsid w:val="00367291"/>
    <w:rsid w:val="00372C97"/>
    <w:rsid w:val="003733EE"/>
    <w:rsid w:val="00375251"/>
    <w:rsid w:val="00384818"/>
    <w:rsid w:val="003B5F58"/>
    <w:rsid w:val="003B6032"/>
    <w:rsid w:val="003B6100"/>
    <w:rsid w:val="003B7710"/>
    <w:rsid w:val="003D0CEC"/>
    <w:rsid w:val="003D4DE7"/>
    <w:rsid w:val="003D65AF"/>
    <w:rsid w:val="003E08E5"/>
    <w:rsid w:val="003E147C"/>
    <w:rsid w:val="003E675B"/>
    <w:rsid w:val="003E7FB4"/>
    <w:rsid w:val="00410444"/>
    <w:rsid w:val="004109ED"/>
    <w:rsid w:val="00414FA2"/>
    <w:rsid w:val="00417E13"/>
    <w:rsid w:val="00420824"/>
    <w:rsid w:val="004325B3"/>
    <w:rsid w:val="00433F81"/>
    <w:rsid w:val="00437419"/>
    <w:rsid w:val="00444229"/>
    <w:rsid w:val="004452AC"/>
    <w:rsid w:val="00446838"/>
    <w:rsid w:val="00450E9B"/>
    <w:rsid w:val="004611AC"/>
    <w:rsid w:val="00463FE6"/>
    <w:rsid w:val="00465526"/>
    <w:rsid w:val="0046562D"/>
    <w:rsid w:val="004703D3"/>
    <w:rsid w:val="0047768B"/>
    <w:rsid w:val="004806AD"/>
    <w:rsid w:val="00480E2C"/>
    <w:rsid w:val="00491975"/>
    <w:rsid w:val="004947D1"/>
    <w:rsid w:val="004967FC"/>
    <w:rsid w:val="00497410"/>
    <w:rsid w:val="004B7DC9"/>
    <w:rsid w:val="004C0CAE"/>
    <w:rsid w:val="004C46D9"/>
    <w:rsid w:val="004D15CB"/>
    <w:rsid w:val="004E5065"/>
    <w:rsid w:val="004E6F38"/>
    <w:rsid w:val="00500BBD"/>
    <w:rsid w:val="005027E2"/>
    <w:rsid w:val="00504242"/>
    <w:rsid w:val="0050437E"/>
    <w:rsid w:val="0051171D"/>
    <w:rsid w:val="00512E80"/>
    <w:rsid w:val="00516155"/>
    <w:rsid w:val="005176F3"/>
    <w:rsid w:val="00533869"/>
    <w:rsid w:val="005361F9"/>
    <w:rsid w:val="00542F37"/>
    <w:rsid w:val="00544912"/>
    <w:rsid w:val="005472AC"/>
    <w:rsid w:val="0055624C"/>
    <w:rsid w:val="00557EEA"/>
    <w:rsid w:val="00562CBA"/>
    <w:rsid w:val="00590296"/>
    <w:rsid w:val="00590943"/>
    <w:rsid w:val="005A0CBE"/>
    <w:rsid w:val="005A4D19"/>
    <w:rsid w:val="005B07BF"/>
    <w:rsid w:val="005B28E4"/>
    <w:rsid w:val="005B403D"/>
    <w:rsid w:val="005B5438"/>
    <w:rsid w:val="005B6DB1"/>
    <w:rsid w:val="005C0DA7"/>
    <w:rsid w:val="005D12FE"/>
    <w:rsid w:val="005E0BFB"/>
    <w:rsid w:val="005E5A71"/>
    <w:rsid w:val="005E72C5"/>
    <w:rsid w:val="005F4F70"/>
    <w:rsid w:val="00603C8B"/>
    <w:rsid w:val="006040A4"/>
    <w:rsid w:val="00606F01"/>
    <w:rsid w:val="00607E75"/>
    <w:rsid w:val="00611476"/>
    <w:rsid w:val="006235FB"/>
    <w:rsid w:val="00651270"/>
    <w:rsid w:val="006566D9"/>
    <w:rsid w:val="00662947"/>
    <w:rsid w:val="0067234F"/>
    <w:rsid w:val="006733C7"/>
    <w:rsid w:val="00676F95"/>
    <w:rsid w:val="00691FE7"/>
    <w:rsid w:val="006A4C7F"/>
    <w:rsid w:val="006A56C2"/>
    <w:rsid w:val="006C1EF7"/>
    <w:rsid w:val="006C239A"/>
    <w:rsid w:val="006D7F94"/>
    <w:rsid w:val="006E4601"/>
    <w:rsid w:val="006F48A4"/>
    <w:rsid w:val="00706DB2"/>
    <w:rsid w:val="00711F7E"/>
    <w:rsid w:val="00713626"/>
    <w:rsid w:val="00717091"/>
    <w:rsid w:val="007211EC"/>
    <w:rsid w:val="00724403"/>
    <w:rsid w:val="00725641"/>
    <w:rsid w:val="0073054D"/>
    <w:rsid w:val="007309D2"/>
    <w:rsid w:val="0073170A"/>
    <w:rsid w:val="0073240B"/>
    <w:rsid w:val="00743F57"/>
    <w:rsid w:val="00744AD7"/>
    <w:rsid w:val="00745131"/>
    <w:rsid w:val="0074711B"/>
    <w:rsid w:val="007505F1"/>
    <w:rsid w:val="0075123C"/>
    <w:rsid w:val="007552DA"/>
    <w:rsid w:val="00755B45"/>
    <w:rsid w:val="00755E30"/>
    <w:rsid w:val="00757D03"/>
    <w:rsid w:val="00767979"/>
    <w:rsid w:val="00774DA5"/>
    <w:rsid w:val="00787F02"/>
    <w:rsid w:val="007A09AC"/>
    <w:rsid w:val="007A22A0"/>
    <w:rsid w:val="007A6B7A"/>
    <w:rsid w:val="007B096B"/>
    <w:rsid w:val="007B4A27"/>
    <w:rsid w:val="007B6AF3"/>
    <w:rsid w:val="007C1241"/>
    <w:rsid w:val="007C440C"/>
    <w:rsid w:val="007E0ECA"/>
    <w:rsid w:val="007F1960"/>
    <w:rsid w:val="007F1D6B"/>
    <w:rsid w:val="007F3C1E"/>
    <w:rsid w:val="007F5322"/>
    <w:rsid w:val="007F7905"/>
    <w:rsid w:val="00804562"/>
    <w:rsid w:val="00806301"/>
    <w:rsid w:val="0080666F"/>
    <w:rsid w:val="00842030"/>
    <w:rsid w:val="00845777"/>
    <w:rsid w:val="00846268"/>
    <w:rsid w:val="00850C64"/>
    <w:rsid w:val="008530D4"/>
    <w:rsid w:val="00857C62"/>
    <w:rsid w:val="00865D8A"/>
    <w:rsid w:val="008676EE"/>
    <w:rsid w:val="008737C5"/>
    <w:rsid w:val="00875BBF"/>
    <w:rsid w:val="0089624E"/>
    <w:rsid w:val="008A5D4F"/>
    <w:rsid w:val="008B1FCF"/>
    <w:rsid w:val="008B7211"/>
    <w:rsid w:val="008D0B7C"/>
    <w:rsid w:val="008D17CB"/>
    <w:rsid w:val="008D6DA3"/>
    <w:rsid w:val="008D7834"/>
    <w:rsid w:val="008E10B1"/>
    <w:rsid w:val="008F36EA"/>
    <w:rsid w:val="009001D6"/>
    <w:rsid w:val="00906857"/>
    <w:rsid w:val="00916130"/>
    <w:rsid w:val="0092213A"/>
    <w:rsid w:val="00923C7C"/>
    <w:rsid w:val="00923E68"/>
    <w:rsid w:val="00924AB3"/>
    <w:rsid w:val="00930C28"/>
    <w:rsid w:val="00940EF2"/>
    <w:rsid w:val="00942CE8"/>
    <w:rsid w:val="009448F2"/>
    <w:rsid w:val="00945B2F"/>
    <w:rsid w:val="009525CB"/>
    <w:rsid w:val="0095510D"/>
    <w:rsid w:val="009557B0"/>
    <w:rsid w:val="0095675D"/>
    <w:rsid w:val="0096693C"/>
    <w:rsid w:val="00985CE3"/>
    <w:rsid w:val="009861D5"/>
    <w:rsid w:val="0099066D"/>
    <w:rsid w:val="00994095"/>
    <w:rsid w:val="00994DCA"/>
    <w:rsid w:val="009973F4"/>
    <w:rsid w:val="009B3B35"/>
    <w:rsid w:val="009B64E6"/>
    <w:rsid w:val="009B662B"/>
    <w:rsid w:val="009C0C64"/>
    <w:rsid w:val="009C0DAF"/>
    <w:rsid w:val="009C13EB"/>
    <w:rsid w:val="009C636C"/>
    <w:rsid w:val="009C6677"/>
    <w:rsid w:val="009E4DCF"/>
    <w:rsid w:val="009F50DC"/>
    <w:rsid w:val="00A0068C"/>
    <w:rsid w:val="00A011D7"/>
    <w:rsid w:val="00A025E8"/>
    <w:rsid w:val="00A07AC6"/>
    <w:rsid w:val="00A11BC6"/>
    <w:rsid w:val="00A16861"/>
    <w:rsid w:val="00A21BC6"/>
    <w:rsid w:val="00A2350C"/>
    <w:rsid w:val="00A238CD"/>
    <w:rsid w:val="00A301D6"/>
    <w:rsid w:val="00A30AE4"/>
    <w:rsid w:val="00A37E23"/>
    <w:rsid w:val="00A37E3C"/>
    <w:rsid w:val="00A402F9"/>
    <w:rsid w:val="00A550B4"/>
    <w:rsid w:val="00A65075"/>
    <w:rsid w:val="00A73077"/>
    <w:rsid w:val="00A740A3"/>
    <w:rsid w:val="00A82B0C"/>
    <w:rsid w:val="00A82CBC"/>
    <w:rsid w:val="00A909AB"/>
    <w:rsid w:val="00A90F7D"/>
    <w:rsid w:val="00A954CE"/>
    <w:rsid w:val="00A96AC8"/>
    <w:rsid w:val="00AA2CB2"/>
    <w:rsid w:val="00AB56F9"/>
    <w:rsid w:val="00AC2C6D"/>
    <w:rsid w:val="00AC7840"/>
    <w:rsid w:val="00AD30E3"/>
    <w:rsid w:val="00AE1F77"/>
    <w:rsid w:val="00AE227B"/>
    <w:rsid w:val="00AE5714"/>
    <w:rsid w:val="00AF5F13"/>
    <w:rsid w:val="00AF6A3A"/>
    <w:rsid w:val="00B0352B"/>
    <w:rsid w:val="00B03DCE"/>
    <w:rsid w:val="00B12383"/>
    <w:rsid w:val="00B1676F"/>
    <w:rsid w:val="00B21567"/>
    <w:rsid w:val="00B41673"/>
    <w:rsid w:val="00B52086"/>
    <w:rsid w:val="00B52441"/>
    <w:rsid w:val="00B52753"/>
    <w:rsid w:val="00B54427"/>
    <w:rsid w:val="00B54EDB"/>
    <w:rsid w:val="00B63D1D"/>
    <w:rsid w:val="00B63F23"/>
    <w:rsid w:val="00B729BD"/>
    <w:rsid w:val="00B92F04"/>
    <w:rsid w:val="00B979DC"/>
    <w:rsid w:val="00BA405E"/>
    <w:rsid w:val="00BA5064"/>
    <w:rsid w:val="00BA6014"/>
    <w:rsid w:val="00BC33DE"/>
    <w:rsid w:val="00BD560A"/>
    <w:rsid w:val="00BF1CDC"/>
    <w:rsid w:val="00BF1FA0"/>
    <w:rsid w:val="00BF204B"/>
    <w:rsid w:val="00BF22CB"/>
    <w:rsid w:val="00C02972"/>
    <w:rsid w:val="00C10F9E"/>
    <w:rsid w:val="00C1381A"/>
    <w:rsid w:val="00C15361"/>
    <w:rsid w:val="00C1649E"/>
    <w:rsid w:val="00C16A2A"/>
    <w:rsid w:val="00C35E59"/>
    <w:rsid w:val="00C361D7"/>
    <w:rsid w:val="00C40023"/>
    <w:rsid w:val="00C438B0"/>
    <w:rsid w:val="00C51E79"/>
    <w:rsid w:val="00C73DFA"/>
    <w:rsid w:val="00C80C50"/>
    <w:rsid w:val="00C8261C"/>
    <w:rsid w:val="00C83755"/>
    <w:rsid w:val="00C846C0"/>
    <w:rsid w:val="00C90DE5"/>
    <w:rsid w:val="00C9197B"/>
    <w:rsid w:val="00C940DB"/>
    <w:rsid w:val="00C94EC2"/>
    <w:rsid w:val="00CA5EA9"/>
    <w:rsid w:val="00CA6337"/>
    <w:rsid w:val="00CB5F72"/>
    <w:rsid w:val="00CC1CD8"/>
    <w:rsid w:val="00CF4431"/>
    <w:rsid w:val="00CF71B8"/>
    <w:rsid w:val="00CF7BC7"/>
    <w:rsid w:val="00D15F61"/>
    <w:rsid w:val="00D17872"/>
    <w:rsid w:val="00D178DC"/>
    <w:rsid w:val="00D21236"/>
    <w:rsid w:val="00D22910"/>
    <w:rsid w:val="00D27E10"/>
    <w:rsid w:val="00D30402"/>
    <w:rsid w:val="00D32656"/>
    <w:rsid w:val="00D42D31"/>
    <w:rsid w:val="00D42F58"/>
    <w:rsid w:val="00D47F21"/>
    <w:rsid w:val="00D61849"/>
    <w:rsid w:val="00D64559"/>
    <w:rsid w:val="00D66181"/>
    <w:rsid w:val="00D7787D"/>
    <w:rsid w:val="00D77A97"/>
    <w:rsid w:val="00D80C83"/>
    <w:rsid w:val="00D81E28"/>
    <w:rsid w:val="00D85006"/>
    <w:rsid w:val="00D85A5F"/>
    <w:rsid w:val="00D86163"/>
    <w:rsid w:val="00D87027"/>
    <w:rsid w:val="00DA4AB4"/>
    <w:rsid w:val="00DB67DA"/>
    <w:rsid w:val="00DB693D"/>
    <w:rsid w:val="00DB740B"/>
    <w:rsid w:val="00DC280D"/>
    <w:rsid w:val="00DC7BF5"/>
    <w:rsid w:val="00DE58F9"/>
    <w:rsid w:val="00DF02AF"/>
    <w:rsid w:val="00DF29F0"/>
    <w:rsid w:val="00E01B1D"/>
    <w:rsid w:val="00E03789"/>
    <w:rsid w:val="00E07FFC"/>
    <w:rsid w:val="00E12262"/>
    <w:rsid w:val="00E127AA"/>
    <w:rsid w:val="00E1321F"/>
    <w:rsid w:val="00E144FB"/>
    <w:rsid w:val="00E16289"/>
    <w:rsid w:val="00E209A5"/>
    <w:rsid w:val="00E40965"/>
    <w:rsid w:val="00E430E2"/>
    <w:rsid w:val="00E54D51"/>
    <w:rsid w:val="00E55AA4"/>
    <w:rsid w:val="00E80C80"/>
    <w:rsid w:val="00E8354A"/>
    <w:rsid w:val="00E95D52"/>
    <w:rsid w:val="00EA3846"/>
    <w:rsid w:val="00EA5A72"/>
    <w:rsid w:val="00EA624F"/>
    <w:rsid w:val="00EB1549"/>
    <w:rsid w:val="00EB3D75"/>
    <w:rsid w:val="00EB7277"/>
    <w:rsid w:val="00EC1800"/>
    <w:rsid w:val="00EC4BD9"/>
    <w:rsid w:val="00ED0232"/>
    <w:rsid w:val="00ED5D2C"/>
    <w:rsid w:val="00EE2376"/>
    <w:rsid w:val="00EE57DB"/>
    <w:rsid w:val="00EF08B5"/>
    <w:rsid w:val="00EF0918"/>
    <w:rsid w:val="00EF14A2"/>
    <w:rsid w:val="00EF5384"/>
    <w:rsid w:val="00F00605"/>
    <w:rsid w:val="00F031AC"/>
    <w:rsid w:val="00F1789E"/>
    <w:rsid w:val="00F32020"/>
    <w:rsid w:val="00F45496"/>
    <w:rsid w:val="00F46844"/>
    <w:rsid w:val="00F4721C"/>
    <w:rsid w:val="00F50904"/>
    <w:rsid w:val="00F530CE"/>
    <w:rsid w:val="00F5388C"/>
    <w:rsid w:val="00F57EB5"/>
    <w:rsid w:val="00F618C3"/>
    <w:rsid w:val="00F745B5"/>
    <w:rsid w:val="00F76EF7"/>
    <w:rsid w:val="00F80660"/>
    <w:rsid w:val="00F84C31"/>
    <w:rsid w:val="00F8686C"/>
    <w:rsid w:val="00F94186"/>
    <w:rsid w:val="00F96574"/>
    <w:rsid w:val="00FA2072"/>
    <w:rsid w:val="00FA51A0"/>
    <w:rsid w:val="00FA52FD"/>
    <w:rsid w:val="00FB0AFD"/>
    <w:rsid w:val="00FB14AB"/>
    <w:rsid w:val="00FD7A56"/>
    <w:rsid w:val="00FF0957"/>
    <w:rsid w:val="00FF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2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CB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82CBC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22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2910"/>
  </w:style>
  <w:style w:styleId="Podnoje" w:type="paragraph">
    <w:name w:val="footer"/>
    <w:basedOn w:val="Normal"/>
    <w:rsid w:val="00D229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53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F5384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D61849"/>
    <w:rPr>
      <w:b/>
      <w:bCs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2132C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E8354A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uiPriority w:val="99"/>
    <w:rsid w:val="00E8354A"/>
    <w:rPr>
      <w:rFonts w:cs="Tahoma" w:hAnsi="Tahoma" w:ascii="Tahoma"/>
      <w:noProof/>
      <w:sz w:val="24"/>
    </w:rPr>
  </w:style>
  <w:style w:customStyle="true" w:styleId="Bezproreda1" w:type="paragraph">
    <w:name w:val="Bez proreda1"/>
    <w:rsid w:val="00A90F7D"/>
    <w:pPr>
      <w:suppressAutoHyphens/>
      <w:spacing w:lineRule="atLeast" w:line="100"/>
    </w:pPr>
    <w:rPr>
      <w:rFonts w:cs="Mangal" w:eastAsia="SimSun"/>
      <w:sz w:val="24"/>
      <w:szCs w:val="24"/>
      <w:lang w:bidi="hi-IN" w:eastAsia="hi-IN"/>
    </w:rPr>
  </w:style>
  <w:style w:styleId="Reetkatablice" w:type="table">
    <w:name w:val="Table Grid"/>
    <w:basedOn w:val="Obinatablica"/>
    <w:uiPriority w:val="59"/>
    <w:rsid w:val="00930C28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uiPriority w:val="99"/>
    <w:unhideWhenUsed/>
    <w:rsid w:val="00C94EC2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7B6AF3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B5F72"/>
    <w:pPr>
      <w:spacing w:after="120"/>
    </w:pPr>
  </w:style>
  <w:style w:customStyle="true" w:styleId="TijelotekstaChar" w:type="character">
    <w:name w:val="Tijelo teksta Char"/>
    <w:link w:val="Tijeloteksta"/>
    <w:rsid w:val="00CB5F72"/>
    <w:rPr>
      <w:sz w:val="24"/>
      <w:szCs w:val="24"/>
    </w:rPr>
  </w:style>
  <w:style w:styleId="Istaknuto" w:type="character">
    <w:name w:val="Emphasis"/>
    <w:qFormat/>
    <w:rsid w:val="00EF0918"/>
    <w:rPr>
      <w:i/>
      <w:iCs/>
    </w:rPr>
  </w:style>
  <w:style w:styleId="Naglaeno" w:type="character">
    <w:name w:val="Strong"/>
    <w:qFormat/>
    <w:rsid w:val="00EF0918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EF0918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EF0918"/>
    <w:rPr>
      <w:rFonts w:cs="Times New Roman" w:eastAsia="Times New Roman" w:hAnsi="Cambria" w:ascii="Cambria"/>
      <w:b/>
      <w:bCs/>
      <w:kern w:val="28"/>
      <w:sz w:val="32"/>
      <w:szCs w:val="32"/>
    </w:rPr>
  </w:style>
  <w:style w:customStyle="true" w:styleId="Odlomakpopisa1" w:type="paragraph">
    <w:name w:val="Odlomak popisa1"/>
    <w:basedOn w:val="Normal"/>
    <w:qFormat/>
    <w:rsid w:val="004452AC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DecimalAligned" w:type="paragraph">
    <w:name w:val="Decimal Aligned"/>
    <w:basedOn w:val="Normal"/>
    <w:uiPriority w:val="40"/>
    <w:qFormat/>
    <w:rsid w:val="004452AC"/>
    <w:pPr>
      <w:tabs>
        <w:tab w:pos="360" w:val="decimal"/>
      </w:tabs>
      <w:spacing w:lineRule="auto" w:line="276" w:after="200"/>
    </w:pPr>
    <w:rPr>
      <w:rFonts w:hAnsi="Calibri" w:ascii="Calibri"/>
      <w:sz w:val="22"/>
      <w:szCs w:val="22"/>
      <w:lang w:eastAsia="en-US" w:val="en-US"/>
    </w:rPr>
  </w:style>
  <w:style w:styleId="Neupadljivoisticanje" w:type="character">
    <w:name w:val="Subtle Emphasis"/>
    <w:uiPriority w:val="19"/>
    <w:qFormat/>
    <w:rsid w:val="004452AC"/>
    <w:rPr>
      <w:rFonts w:cs="Times New Roman" w:eastAsia="Times New Roman"/>
      <w:bCs w:val="false"/>
      <w:i/>
      <w:iCs/>
      <w:color w:val="808080"/>
      <w:szCs w:val="22"/>
      <w:lang w:val="en-US"/>
    </w:rPr>
  </w:style>
  <w:style w:styleId="Svijetlosjenanje-Isticanje1" w:type="table">
    <w:name w:val="Light Shading Accent 1"/>
    <w:basedOn w:val="Obinatablica"/>
    <w:uiPriority w:val="60"/>
    <w:rsid w:val="004452AC"/>
    <w:rPr>
      <w:rFonts w:hAnsi="Calibri" w:ascii="Calibri"/>
      <w:color w:val="365F91"/>
      <w:sz w:val="22"/>
      <w:szCs w:val="22"/>
      <w:lang w:bidi="en-US" w:eastAsia="en-US" w:val="en-US"/>
    </w:rPr>
    <w:tblPr>
      <w:tblStyleRowBandSize w:val="1"/>
      <w:tblStyleColBandSize w:val="1"/>
      <w:tblInd w:type="dxa" w:w="0"/>
      <w:tblBorders>
        <w:top w:space="0" w:sz="8" w:color="4F81BD" w:val="single"/>
        <w:bottom w:space="0" w:sz="8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color="4F81BD" w:val="single"/>
          <w:left w:val="nil"/>
          <w:bottom w:space="0" w:sz="8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fill="D3DFEE" w:color="auto" w:val="clear"/>
      </w:tcPr>
    </w:tblStylePr>
  </w:style>
  <w:style w:customStyle="true" w:styleId="OdlomakpopisaChar" w:type="character">
    <w:name w:val="Odlomak popisa Char"/>
    <w:link w:val="Odlomakpopisa"/>
    <w:uiPriority w:val="34"/>
    <w:rsid w:val="00806301"/>
    <w:rPr>
      <w:rFonts w:eastAsia="Calibri"/>
      <w:sz w:val="24"/>
      <w:szCs w:val="22"/>
      <w:lang w:eastAsia="en-US" w:val="en-US"/>
    </w:rPr>
  </w:style>
  <w:style w:customStyle="true" w:styleId="Default" w:type="paragraph">
    <w:name w:val="Default"/>
    <w:rsid w:val="00806301"/>
    <w:pPr>
      <w:autoSpaceDE w:val="false"/>
      <w:autoSpaceDN w:val="false"/>
      <w:adjustRightInd w:val="false"/>
    </w:pPr>
    <w:rPr>
      <w:rFonts w:eastAsia="SimSun"/>
      <w:color w:val="000000"/>
      <w:sz w:val="24"/>
      <w:szCs w:val="24"/>
      <w:lang w:eastAsia="zh-CN"/>
    </w:rPr>
  </w:style>
  <w:style w:styleId="Bezproreda" w:type="paragraph">
    <w:name w:val="No Spacing"/>
    <w:link w:val="BezproredaChar"/>
    <w:uiPriority w:val="1"/>
    <w:qFormat/>
    <w:rsid w:val="001F0EBF"/>
    <w:rPr>
      <w:rFonts w:eastAsia="Calibri" w:hAnsi="Calibri" w:ascii="Calibri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5B6DB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48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48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8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8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8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CB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82CBC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22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2910"/>
  </w:style>
  <w:style w:styleId="Podnoje" w:type="paragraph">
    <w:name w:val="footer"/>
    <w:basedOn w:val="Normal"/>
    <w:rsid w:val="00D229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53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F5384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D61849"/>
    <w:rPr>
      <w:b/>
      <w:bCs/>
      <w:sz w:val="24"/>
      <w:szCs w:val="24"/>
    </w:rPr>
  </w:style>
  <w:style w:customStyle="1" w:styleId="ZaglavljeChar" w:type="character">
    <w:name w:val="Zaglavlje Char"/>
    <w:link w:val="Zaglavlje"/>
    <w:uiPriority w:val="99"/>
    <w:rsid w:val="0022132C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E8354A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uiPriority w:val="99"/>
    <w:rsid w:val="00E8354A"/>
    <w:rPr>
      <w:rFonts w:ascii="Tahoma" w:cs="Tahoma" w:hAnsi="Tahoma"/>
      <w:noProof/>
      <w:sz w:val="24"/>
    </w:rPr>
  </w:style>
  <w:style w:customStyle="1" w:styleId="Bezproreda1" w:type="paragraph">
    <w:name w:val="Bez proreda1"/>
    <w:rsid w:val="00A90F7D"/>
    <w:pPr>
      <w:suppressAutoHyphens/>
      <w:spacing w:line="100" w:lineRule="atLeast"/>
    </w:pPr>
    <w:rPr>
      <w:rFonts w:cs="Mangal" w:eastAsia="SimSun"/>
      <w:sz w:val="24"/>
      <w:szCs w:val="24"/>
      <w:lang w:bidi="hi-IN" w:eastAsia="hi-IN"/>
    </w:rPr>
  </w:style>
  <w:style w:styleId="Reetkatablice" w:type="table">
    <w:name w:val="Table Grid"/>
    <w:basedOn w:val="Obinatablica"/>
    <w:uiPriority w:val="59"/>
    <w:rsid w:val="00930C28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uiPriority w:val="99"/>
    <w:unhideWhenUsed/>
    <w:rsid w:val="00C94EC2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7B6AF3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B5F72"/>
    <w:pPr>
      <w:spacing w:after="120"/>
    </w:pPr>
  </w:style>
  <w:style w:customStyle="1" w:styleId="TijelotekstaChar" w:type="character">
    <w:name w:val="Tijelo teksta Char"/>
    <w:link w:val="Tijeloteksta"/>
    <w:rsid w:val="00CB5F72"/>
    <w:rPr>
      <w:sz w:val="24"/>
      <w:szCs w:val="24"/>
    </w:rPr>
  </w:style>
  <w:style w:styleId="Istaknuto" w:type="character">
    <w:name w:val="Emphasis"/>
    <w:qFormat/>
    <w:rsid w:val="00EF0918"/>
    <w:rPr>
      <w:i/>
      <w:iCs/>
    </w:rPr>
  </w:style>
  <w:style w:styleId="Naglaeno" w:type="character">
    <w:name w:val="Strong"/>
    <w:qFormat/>
    <w:rsid w:val="00EF0918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EF0918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EF0918"/>
    <w:rPr>
      <w:rFonts w:ascii="Cambria" w:cs="Times New Roman" w:eastAsia="Times New Roman" w:hAnsi="Cambria"/>
      <w:b/>
      <w:bCs/>
      <w:kern w:val="28"/>
      <w:sz w:val="32"/>
      <w:szCs w:val="32"/>
    </w:rPr>
  </w:style>
  <w:style w:customStyle="1" w:styleId="Odlomakpopisa1" w:type="paragraph">
    <w:name w:val="Odlomak popisa1"/>
    <w:basedOn w:val="Normal"/>
    <w:qFormat/>
    <w:rsid w:val="004452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DecimalAligned" w:type="paragraph">
    <w:name w:val="Decimal Aligned"/>
    <w:basedOn w:val="Normal"/>
    <w:uiPriority w:val="40"/>
    <w:qFormat/>
    <w:rsid w:val="004452AC"/>
    <w:pPr>
      <w:tabs>
        <w:tab w:pos="360" w:val="decimal"/>
      </w:tabs>
      <w:spacing w:after="200" w:line="276" w:lineRule="auto"/>
    </w:pPr>
    <w:rPr>
      <w:rFonts w:ascii="Calibri" w:hAnsi="Calibri"/>
      <w:sz w:val="22"/>
      <w:szCs w:val="22"/>
      <w:lang w:eastAsia="en-US" w:val="en-US"/>
    </w:rPr>
  </w:style>
  <w:style w:styleId="Neupadljivoisticanje" w:type="character">
    <w:name w:val="Subtle Emphasis"/>
    <w:uiPriority w:val="19"/>
    <w:qFormat/>
    <w:rsid w:val="004452AC"/>
    <w:rPr>
      <w:rFonts w:cs="Times New Roman" w:eastAsia="Times New Roman"/>
      <w:bCs w:val="0"/>
      <w:i/>
      <w:iCs/>
      <w:color w:val="808080"/>
      <w:szCs w:val="22"/>
      <w:lang w:val="en-US"/>
    </w:rPr>
  </w:style>
  <w:style w:styleId="Svijetlosjenanje-Isticanje1" w:type="table">
    <w:name w:val="Light Shading Accent 1"/>
    <w:basedOn w:val="Obinatablica"/>
    <w:uiPriority w:val="60"/>
    <w:rsid w:val="004452AC"/>
    <w:rPr>
      <w:rFonts w:ascii="Calibri" w:hAnsi="Calibri"/>
      <w:color w:val="365F91"/>
      <w:sz w:val="22"/>
      <w:szCs w:val="22"/>
      <w:lang w:bidi="en-US" w:eastAsia="en-US" w:val="en-US"/>
    </w:rPr>
    <w:tblPr>
      <w:tblStyleRowBandSize w:val="1"/>
      <w:tblStyleColBandSize w:val="1"/>
      <w:tblInd w:type="dxa" w:w="0"/>
      <w:tblBorders>
        <w:top w:color="4F81BD" w:space="0" w:sz="8" w:val="single"/>
        <w:bottom w:color="4F81BD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val="single"/>
          <w:left w:val="nil"/>
          <w:bottom w:color="4F81BD" w:space="0" w:sz="8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val="clear"/>
      </w:tcPr>
    </w:tblStylePr>
  </w:style>
  <w:style w:customStyle="1" w:styleId="OdlomakpopisaChar" w:type="character">
    <w:name w:val="Odlomak popisa Char"/>
    <w:link w:val="Odlomakpopisa"/>
    <w:uiPriority w:val="34"/>
    <w:rsid w:val="00806301"/>
    <w:rPr>
      <w:rFonts w:eastAsia="Calibri"/>
      <w:sz w:val="24"/>
      <w:szCs w:val="22"/>
      <w:lang w:eastAsia="en-US" w:val="en-US"/>
    </w:rPr>
  </w:style>
  <w:style w:customStyle="1" w:styleId="Default" w:type="paragraph">
    <w:name w:val="Default"/>
    <w:rsid w:val="00806301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styleId="Bezproreda" w:type="paragraph">
    <w:name w:val="No Spacing"/>
    <w:link w:val="BezproredaChar"/>
    <w:uiPriority w:val="1"/>
    <w:qFormat/>
    <w:rsid w:val="001F0EBF"/>
    <w:rPr>
      <w:rFonts w:ascii="Calibri" w:eastAsia="Calibri" w:hAnsi="Calibri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5B6DB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48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48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8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8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8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71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07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20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076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40/II</izvorni_sadrzaj>
    <derivirana_varijabla naziv="DomainObject.Prostorija.Naziv_1">Soba 40/II</derivirana_varijabla>
  </DomainObject.Prostorija.Naziv>
  <DomainObject.Prostorija.Oznaka>
    <izvorni_sadrzaj>Soba 40/II</izvorni_sadrzaj>
    <derivirana_varijabla naziv="DomainObject.Prostorija.Oznaka_1">Soba 40/II</derivirana_varijabla>
  </DomainObject.Prostorija.Oznaka>
  <DomainObject.Obrazlozenje>
    <izvorni_sadrzaj/>
    <derivirana_varijabla naziv="DomainObject.Obrazlozenje_1"/>
  </DomainObject.Obrazlozenje>
  <DomainObject.StvarniPocetakDatum>
    <izvorni_sadrzaj>27. listopada 2016.</izvorni_sadrzaj>
    <derivirana_varijabla naziv="DomainObject.StvarniPocetakDatum_1">27. listopada 2016.</derivirana_varijabla>
  </DomainObject.StvarniPocetakDatum>
  <DomainObject.StvarniZavrsetakDatum>
    <izvorni_sadrzaj>27. listopada 2016.</izvorni_sadrzaj>
    <derivirana_varijabla naziv="DomainObject.StvarniZavrsetakDatum_1">27. listopada 2016.</derivirana_varijabla>
  </DomainObject.StvarniZavrsetakDatum>
  <DomainObject.PlaniraniZavrsetakDatum>
    <izvorni_sadrzaj>27. listopada 2016.</izvorni_sadrzaj>
    <derivirana_varijabla naziv="DomainObject.PlaniraniZavrsetakDatum_1">27. listopada 2016.</derivirana_varijabla>
  </DomainObject.PlaniraniZavrsetakDatum>
  <DomainObject.PlaniraniPocetakDatum>
    <izvorni_sadrzaj>27. listopada 2016.</izvorni_sadrzaj>
    <derivirana_varijabla naziv="DomainObject.PlaniraniPocetakDatum_1">27. listopada 2016.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>
      <item>JELEN dioničko društvo za ugostiteljstvo, turizam i trgovinu</item>
      <item>FINA RC OSIJEK</item>
    </izvorni_sadrzaj>
    <derivirana_varijabla naziv="DomainObject.UcesnikSudskeRadnjeListNaziv_1">
      <item>JELEN dioničko društvo za ugostiteljstvo, turizam i trgovinu</item>
      <item>FINA RC OSIJEK</item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1786</izvorni_sadrzaj>
    <derivirana_varijabla naziv="DomainObject.Predmet.Broj_1">1786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St-1786/2016</izvorni_sadrzaj>
    <derivirana_varijabla naziv="DomainObject.Predmet.OznakaBroj_1">St-1786/2016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JELEN dioničko društvo za ugostiteljstvo, turizam i trgovinu</izvorni_sadrzaj>
    <derivirana_varijabla naziv="DomainObject.Predmet.ProtustrankaFormated_1">  JELEN dioničko društvo za ugostiteljstvo, turizam i trgovinu</derivirana_varijabla>
  </DomainObject.Predmet.ProtustrankaFormated>
  <DomainObject.Predmet.ProtustrankaFormatedOIB>
    <izvorni_sadrzaj>  JELEN dioničko društvo za ugostiteljstvo, turizam i trgovinu, OIB 62809225042</izvorni_sadrzaj>
    <derivirana_varijabla naziv="DomainObject.Predmet.ProtustrankaFormatedOIB_1">  JELEN dioničko društvo za ugostiteljstvo, turizam i trgovinu, OIB 62809225042</derivirana_varijabla>
  </DomainObject.Predmet.ProtustrankaFormatedOIB>
  <DomainObject.Predmet.ProtustrankaFormatedWithAdress>
    <izvorni_sadrzaj> JELEN dioničko društvo za ugostiteljstvo, turizam i trgovinu, J.J. Strossmayera 2, 32270 Županja</izvorni_sadrzaj>
    <derivirana_varijabla naziv="DomainObject.Predmet.ProtustrankaFormatedWithAdress_1"> JELEN dioničko društvo za ugostiteljstvo, turizam i trgovinu, J.J. Strossmayera 2, 32270 Županja</derivirana_varijabla>
  </DomainObject.Predmet.ProtustrankaFormatedWithAdress>
  <DomainObject.Predmet.ProtustrankaFormatedWithAdressOIB>
    <izvorni_sadrzaj> JELEN dioničko društvo za ugostiteljstvo, turizam i trgovinu, OIB 62809225042, J.J. Strossmayera 2, 32270 Županja</izvorni_sadrzaj>
    <derivirana_varijabla naziv="DomainObject.Predmet.ProtustrankaFormatedWithAdressOIB_1"> JELEN dioničko društvo za ugostiteljstvo, turizam i trgovinu, OIB 62809225042, J.J. Strossmayera 2, 32270 Županja</derivirana_varijabla>
  </DomainObject.Predmet.ProtustrankaFormatedWithAdressOIB>
  <DomainObject.Predmet.ProtustrankaWithAdress>
    <izvorni_sadrzaj>JELEN dioničko društvo za ugostiteljstvo, turizam i trgovinu J.J. Strossmayera 2, 32270 Županja</izvorni_sadrzaj>
    <derivirana_varijabla naziv="DomainObject.Predmet.ProtustrankaWithAdress_1">JELEN dioničko društvo za ugostiteljstvo, turizam i trgovinu J.J. Strossmayera 2, 32270 Županja</derivirana_varijabla>
  </DomainObject.Predmet.ProtustrankaWithAdress>
  <DomainObject.Predmet.ProtustrankaWithAdressOIB>
    <izvorni_sadrzaj>JELEN dioničko društvo za ugostiteljstvo, turizam i trgovinu, OIB 62809225042, J.J. Strossmayera 2, 32270 Županja</izvorni_sadrzaj>
    <derivirana_varijabla naziv="DomainObject.Predmet.ProtustrankaWithAdressOIB_1">JELEN dioničko društvo za ugostiteljstvo, turizam i trgovinu, OIB 62809225042, J.J. Strossmayera 2, 32270 Županja</derivirana_varijabla>
  </DomainObject.Predmet.ProtustrankaWithAdressOIB>
  <DomainObject.Predmet.ProtustrankaNazivFormated>
    <izvorni_sadrzaj>JELEN dioničko društvo za ugostiteljstvo, turizam i trgovinu</izvorni_sadrzaj>
    <derivirana_varijabla naziv="DomainObject.Predmet.ProtustrankaNazivFormated_1">JELEN dioničko društvo za ugostiteljstvo, turizam i trgovinu</derivirana_varijabla>
  </DomainObject.Predmet.ProtustrankaNazivFormated>
  <DomainObject.Predmet.ProtustrankaNazivFormatedOIB>
    <izvorni_sadrzaj>JELEN dioničko društvo za ugostiteljstvo, turizam i trgovinu, OIB 62809225042</izvorni_sadrzaj>
    <derivirana_varijabla naziv="DomainObject.Predmet.ProtustrankaNazivFormatedOIB_1">JELEN dioničko društvo za ugostiteljstvo, turizam i trgovinu, OIB 62809225042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JELEN dioničko društvo za ugostiteljstvo, turizam i trgovinu</item>
    </izvorni_sadrzaj>
    <derivirana_varijabla naziv="DomainObject.Predmet.ProtuStrankaListFormated_1">
      <item>JELEN dioničko društvo za ugostiteljstvo, turizam i trgovinu</item>
    </derivirana_varijabla>
  </DomainObject.Predmet.ProtuStrankaListFormated>
  <DomainObject.Predmet.ProtuStrankaListFormatedOIB>
    <izvorni_sadrzaj>
      <item>JELEN dioničko društvo za ugostiteljstvo, turizam i trgovinu, OIB 62809225042</item>
    </izvorni_sadrzaj>
    <derivirana_varijabla naziv="DomainObject.Predmet.ProtuStrankaListFormatedOIB_1">
      <item>JELEN dioničko društvo za ugostiteljstvo, turizam i trgovinu, OIB 62809225042</item>
    </derivirana_varijabla>
  </DomainObject.Predmet.ProtuStrankaListFormatedOIB>
  <DomainObject.Predmet.ProtuStrankaListFormatedWithAdress>
    <izvorni_sadrzaj>
      <item>JELEN dioničko društvo za ugostiteljstvo, turizam i trgovinu, J.J. Strossmayera 2, 32270 Županja</item>
    </izvorni_sadrzaj>
    <derivirana_varijabla naziv="DomainObject.Predmet.ProtuStrankaListFormatedWithAdress_1">
      <item>JELEN dioničko društvo za ugostiteljstvo, turizam i trgovinu, J.J. Strossmayera 2, 32270 Županja</item>
    </derivirana_varijabla>
  </DomainObject.Predmet.ProtuStrankaListFormatedWithAdress>
  <DomainObject.Predmet.ProtuStrankaListFormatedWithAdressOIB>
    <izvorni_sadrzaj>
      <item>JELEN dioničko društvo za ugostiteljstvo, turizam i trgovinu, OIB 62809225042, J.J. Strossmayera 2, 32270 Županja</item>
    </izvorni_sadrzaj>
    <derivirana_varijabla naziv="DomainObject.Predmet.ProtuStrankaListFormatedWithAdressOIB_1">
      <item>JELEN dioničko društvo za ugostiteljstvo, turizam i trgovinu, OIB 62809225042, J.J. Strossmayera 2, 32270 Županja</item>
    </derivirana_varijabla>
  </DomainObject.Predmet.ProtuStrankaListFormatedWithAdressOIB>
  <DomainObject.Predmet.ProtuStrankaListNazivFormated>
    <izvorni_sadrzaj>
      <item>JELEN dioničko društvo za ugostiteljstvo, turizam i trgovinu</item>
    </izvorni_sadrzaj>
    <derivirana_varijabla naziv="DomainObject.Predmet.ProtuStrankaListNazivFormated_1">
      <item>JELEN dioničko društvo za ugostiteljstvo, turizam i trgovinu</item>
    </derivirana_varijabla>
  </DomainObject.Predmet.ProtuStrankaListNazivFormated>
  <DomainObject.Predmet.ProtuStrankaListNazivFormatedOIB>
    <izvorni_sadrzaj>
      <item>JELEN dioničko društvo za ugostiteljstvo, turizam i trgovinu, OIB 62809225042</item>
    </izvorni_sadrzaj>
    <derivirana_varijabla naziv="DomainObject.Predmet.ProtuStrankaListNazivFormatedOIB_1">
      <item>JELEN dioničko društvo za ugostiteljstvo, turizam i trgovinu, OIB 62809225042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JELEN dioničko društvo za ugostiteljstvo, turizam i trgovinu</izvorni_sadrzaj>
    <derivirana_varijabla naziv="DomainObject.Predmet.ProtustrankaIDrugi_1">JELEN dioničko društvo za ugostiteljstvo, turizam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JELEN dioničko društvo za ugostiteljstvo, turizam i trgovinu, OIB 62809225042, J.J. Strossmayera 2, 32270 Županja</izvorni_sadrzaj>
    <derivirana_varijabla naziv="DomainObject.Predmet.ProtustrankaIDrugiAdressOIB_1">JELEN dioničko društvo za ugostiteljstvo, turizam i trgovinu, OIB 62809225042, J.J. Strossmayera 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JELEN dioničko društvo za ugostiteljstvo, turizam i trgovinu</item>
    </izvorni_sadrzaj>
    <derivirana_varijabla naziv="DomainObject.Predmet.SudioniciListNaziv_1">
      <item>FINA RC OSIJEK</item>
      <item>JELEN dioničko društvo za ugostiteljstvo, turizam i trgovinu</item>
    </derivirana_varijabla>
  </DomainObject.Predmet.SudioniciListNaziv>
  <DomainObject.Predmet.SudioniciListAdressOIB>
    <izvorni_sadrzaj>
      <item>FINA RC OSIJEK, OIB 85821130368</item>
      <item>JELEN dioničko društvo za ugostiteljstvo, turizam i trgovinu, OIB 62809225042, J.J. Strossmayera 2,32270 Županja</item>
    </izvorni_sadrzaj>
    <derivirana_varijabla naziv="DomainObject.Predmet.SudioniciListAdressOIB_1">
      <item>FINA RC OSIJEK, OIB 85821130368</item>
      <item>JELEN dioničko društvo za ugostiteljstvo, turizam i trgovinu, OIB 62809225042, J.J. Strossmayera 2,32270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62809225042</item>
    </izvorni_sadrzaj>
    <derivirana_varijabla naziv="DomainObject.Predmet.SudioniciListNazivOIB_1">
      <item>, OIB 85821130368</item>
      <item>, OIB 62809225042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F4AD7C-60A1-43FE-BA98-8C54636D26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1524</properties:Characters>
  <properties:Lines>69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XIII-ST-12/03-31</vt:lpstr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2016-10-27T06:22:00Z</dcterms:created>
  <dc:creator>hermanj</dc:creator>
  <cp:lastModifiedBy>Danijela Sekulić</cp:lastModifiedBy>
  <cp:lastPrinted>2016-10-27T08:41:00Z</cp:lastPrinted>
  <dcterms:modified xmlns:xsi="http://www.w3.org/2001/XMLSchema-instance" xsi:type="dcterms:W3CDTF">2016-10-27T09:10:00Z</dcterms:modified>
  <cp:revision>7</cp:revision>
  <dc:title>XIII-ST-12/03-31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