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6437" w14:paraId="8ea6437" w:rsidRDefault="005853D0" w:rsidP="005853D0" w:rsidR="005853D0" w:rsidRPr="00831336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831336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831336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</w:p>
    <w:p w:rsidRDefault="005853D0" w:rsidP="005853D0" w:rsidR="005853D0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REPUBLIKA HRVATSKA</w:t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  </w:t>
      </w:r>
      <w:r w:rsidR="00340297">
        <w:rPr>
          <w:rFonts w:hAnsi="Times New Roman" w:ascii="Times New Roman"/>
          <w:b w:val="false"/>
          <w:lang w:val="hr-HR"/>
        </w:rPr>
        <w:t xml:space="preserve">  </w:t>
      </w:r>
      <w:r>
        <w:rPr>
          <w:rFonts w:hAnsi="Times New Roman" w:ascii="Times New Roman"/>
          <w:b w:val="false"/>
          <w:lang w:val="hr-HR"/>
        </w:rPr>
        <w:t>2 St-517</w:t>
      </w:r>
      <w:r w:rsidRPr="00831336">
        <w:rPr>
          <w:rFonts w:hAnsi="Times New Roman" w:ascii="Times New Roman"/>
          <w:b w:val="false"/>
          <w:lang w:val="hr-HR"/>
        </w:rPr>
        <w:t>/</w:t>
      </w:r>
      <w:r>
        <w:rPr>
          <w:rFonts w:hAnsi="Times New Roman" w:ascii="Times New Roman"/>
          <w:b w:val="false"/>
          <w:lang w:val="hr-HR"/>
        </w:rPr>
        <w:t>20</w:t>
      </w:r>
      <w:r w:rsidRPr="00A36B6E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6</w:t>
      </w:r>
      <w:r w:rsidRPr="00A36B6E">
        <w:rPr>
          <w:rFonts w:hAnsi="Times New Roman" w:ascii="Times New Roman"/>
          <w:b w:val="false"/>
          <w:lang w:val="hr-HR"/>
        </w:rPr>
        <w:t>-</w:t>
      </w:r>
      <w:r w:rsidR="00340297">
        <w:rPr>
          <w:rFonts w:hAnsi="Times New Roman" w:ascii="Times New Roman"/>
          <w:b w:val="false"/>
          <w:lang w:val="hr-HR"/>
        </w:rPr>
        <w:t>45</w:t>
      </w:r>
    </w:p>
    <w:p w:rsidRDefault="005853D0" w:rsidP="005853D0" w:rsidR="005853D0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5853D0" w:rsidP="005853D0" w:rsidR="005853D0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</w:t>
      </w:r>
      <w:r>
        <w:rPr>
          <w:rFonts w:hAnsi="Times New Roman" w:ascii="Times New Roman"/>
          <w:b w:val="false"/>
          <w:lang w:val="hr-HR"/>
        </w:rPr>
        <w:t xml:space="preserve">              </w:t>
      </w:r>
    </w:p>
    <w:p w:rsidRDefault="005853D0" w:rsidP="005853D0" w:rsidR="005853D0">
      <w:pPr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831336">
      <w:pPr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ab/>
        <w:t>Trgovački sud u Pazinu, po stečajnom sucu Adrijani Labinjan Skok, u stečajnom postupku nad stečajnim dužnikom M. I. L. L. d.o.o. u stečaju, Novigrad, Glagoljaška 4, OIB: 44219687079, na temelju odredbe čl. 247. st. 3. Stečajnog zakona (Narodne Novine br. 71/15, 104/17),</w:t>
      </w:r>
      <w:r w:rsidRPr="00340297">
        <w:rPr>
          <w:rFonts w:hAnsi="Times New Roman" w:ascii="Times New Roman"/>
          <w:b w:val="false"/>
          <w:lang w:val="hr-HR"/>
        </w:rPr>
        <w:t xml:space="preserve"> </w:t>
      </w:r>
      <w:r w:rsidR="00340297" w:rsidRPr="00340297">
        <w:rPr>
          <w:rFonts w:hAnsi="Times New Roman" w:ascii="Times New Roman"/>
          <w:b w:val="false"/>
          <w:lang w:val="hr-HR"/>
        </w:rPr>
        <w:t>20</w:t>
      </w:r>
      <w:r w:rsidRPr="00340297">
        <w:rPr>
          <w:rFonts w:hAnsi="Times New Roman" w:ascii="Times New Roman"/>
          <w:b w:val="false"/>
          <w:lang w:val="hr-HR"/>
        </w:rPr>
        <w:t>. lipnja 2018. doni</w:t>
      </w:r>
      <w:r w:rsidRPr="005853D0">
        <w:rPr>
          <w:rFonts w:hAnsi="Times New Roman" w:ascii="Times New Roman"/>
          <w:b w:val="false"/>
          <w:lang w:val="hr-HR"/>
        </w:rPr>
        <w:t>o je slijedeći</w:t>
      </w:r>
    </w:p>
    <w:p w:rsidRDefault="005853D0" w:rsidP="005853D0" w:rsidR="005853D0">
      <w:pPr>
        <w:jc w:val="center"/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8A338F">
      <w:pPr>
        <w:jc w:val="center"/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8A338F">
      <w:pPr>
        <w:jc w:val="center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>Z A K L J U Č A K</w:t>
      </w:r>
    </w:p>
    <w:p w:rsidRDefault="005853D0" w:rsidP="005853D0" w:rsidR="005853D0" w:rsidRPr="008A338F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ab/>
        <w:t>I.</w:t>
      </w:r>
      <w:r w:rsidRPr="005853D0">
        <w:rPr>
          <w:rFonts w:hAnsi="Times New Roman" w:ascii="Times New Roman"/>
          <w:b w:val="false"/>
          <w:lang w:val="hr-HR"/>
        </w:rPr>
        <w:tab/>
        <w:t>Utvrđuje se da vrijednost</w:t>
      </w:r>
      <w:r>
        <w:rPr>
          <w:rFonts w:hAnsi="Times New Roman" w:ascii="Times New Roman"/>
          <w:b w:val="false"/>
          <w:lang w:val="hr-HR"/>
        </w:rPr>
        <w:t xml:space="preserve"> nekretnine i to: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 xml:space="preserve">- suvlasnički dio od 3401/41225, etažno vlasništvo (E-5), na k.č.br. 1037, kuća i dvorište, upisane u zk. ul. 3697 k.o. Novigrad, s kojim je povezano pravo vlasništva u suvlasništvu cijele nekretnine na posebnom dijelu zgrade: kat, stan E-na katu-obojan svijetloplavom bojom, koji se sastoji od: 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e.1 spremište u podrumu površine 5,33 m2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e.2 dnevna soba površine 15,41 m2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e.3 predprostor površine 4,13 m2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e.4 kupaonica površine 3,96 m2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e.5 terasa površine 5,18 m2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uk</w:t>
      </w:r>
      <w:r>
        <w:rPr>
          <w:rFonts w:hAnsi="Times New Roman" w:ascii="Times New Roman"/>
          <w:b w:val="false"/>
          <w:lang w:val="hr-HR"/>
        </w:rPr>
        <w:t>upna površina stana E: 34,01 m2,</w:t>
      </w:r>
    </w:p>
    <w:p w:rsidRDefault="005853D0" w:rsidP="005853D0" w:rsidR="005853D0" w:rsidRPr="00340297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stečajnog dužnika M. I. L. L. d.o.o. u stečaju, Novigrad, Glagoljaška 4, OIB: 44219687079, iznos</w:t>
      </w:r>
      <w:r w:rsidRPr="00340297">
        <w:rPr>
          <w:rFonts w:hAnsi="Times New Roman" w:ascii="Times New Roman"/>
          <w:b w:val="false"/>
          <w:lang w:val="hr-HR"/>
        </w:rPr>
        <w:t xml:space="preserve">i </w:t>
      </w:r>
      <w:r w:rsidR="00340297" w:rsidRPr="00340297">
        <w:rPr>
          <w:rFonts w:hAnsi="Times New Roman" w:ascii="Times New Roman"/>
          <w:b w:val="false"/>
          <w:lang w:val="hr-HR"/>
        </w:rPr>
        <w:t>367.100,00</w:t>
      </w:r>
      <w:r w:rsidRPr="00340297">
        <w:rPr>
          <w:rFonts w:hAnsi="Times New Roman" w:ascii="Times New Roman"/>
          <w:b w:val="false"/>
          <w:lang w:val="hr-HR"/>
        </w:rPr>
        <w:t xml:space="preserve"> kn. </w:t>
      </w:r>
    </w:p>
    <w:p w:rsidRDefault="005853D0" w:rsidP="005853D0" w:rsidR="005853D0" w:rsidRPr="008A338F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A338F">
        <w:rPr>
          <w:rFonts w:hAnsi="Times New Roman" w:ascii="Times New Roman"/>
          <w:b w:val="false"/>
          <w:lang w:val="hr-HR"/>
        </w:rPr>
        <w:tab/>
        <w:t>II.</w:t>
      </w:r>
      <w:r w:rsidRPr="008A338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</w:t>
      </w:r>
      <w:r w:rsidRPr="00831336">
        <w:rPr>
          <w:rFonts w:hAnsi="Times New Roman" w:ascii="Times New Roman"/>
          <w:b w:val="false"/>
          <w:lang w:val="hr-HR"/>
        </w:rPr>
        <w:t xml:space="preserve"> nekretnini.</w:t>
      </w:r>
    </w:p>
    <w:p w:rsidRDefault="005853D0" w:rsidP="005853D0" w:rsidR="005853D0" w:rsidRPr="00831336">
      <w:pPr>
        <w:jc w:val="center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</w:t>
      </w:r>
    </w:p>
    <w:p w:rsidRDefault="005853D0" w:rsidP="005853D0" w:rsidR="005853D0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III.</w:t>
      </w:r>
      <w:r w:rsidRPr="00831336">
        <w:rPr>
          <w:rFonts w:hAnsi="Times New Roman" w:ascii="Times New Roman"/>
          <w:b w:val="false"/>
          <w:lang w:val="hr-HR"/>
        </w:rPr>
        <w:tab/>
        <w:t>Uvjeti prodaje:</w:t>
      </w:r>
    </w:p>
    <w:p w:rsidRDefault="005853D0" w:rsidP="005853D0" w:rsidR="005853D0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prodaje se </w:t>
      </w:r>
      <w:r>
        <w:rPr>
          <w:rFonts w:hAnsi="Times New Roman" w:ascii="Times New Roman"/>
          <w:b w:val="false"/>
          <w:lang w:val="hr-HR"/>
        </w:rPr>
        <w:t>nekretnina: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 xml:space="preserve">- suvlasnički dio od 3401/41225, etažno vlasništvo (E-5), na k.č.br. 1037, kuća i dvorište, upisane u zk. ul. 3697 k.o. Novigrad, s kojim je povezano pravo vlasništva u suvlasništvu cijele nekretnine na posebnom dijelu zgrade: kat, stan E-na katu-obojan svijetloplavom bojom, koji se sastoji od: 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e.1 spremište u podrumu površine 5,33 m2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e.2 dnevna soba površine 15,41 m2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e.3 predprostor površine 4,13 m2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lastRenderedPageBreak/>
        <w:t>e.4 kupaonica površine 3,96 m2</w:t>
      </w:r>
    </w:p>
    <w:p w:rsidRDefault="005853D0" w:rsidP="005853D0" w:rsidR="005853D0" w:rsidRP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e.5 terasa površine 5,18 m2</w:t>
      </w:r>
    </w:p>
    <w:p w:rsidRDefault="005853D0" w:rsidP="005853D0" w:rsidR="005853D0">
      <w:pPr>
        <w:jc w:val="both"/>
        <w:rPr>
          <w:rFonts w:hAnsi="Times New Roman" w:ascii="Times New Roman"/>
          <w:b w:val="false"/>
          <w:lang w:val="hr-HR"/>
        </w:rPr>
      </w:pPr>
      <w:r w:rsidRPr="005853D0">
        <w:rPr>
          <w:rFonts w:hAnsi="Times New Roman" w:ascii="Times New Roman"/>
          <w:b w:val="false"/>
          <w:lang w:val="hr-HR"/>
        </w:rPr>
        <w:t>uk</w:t>
      </w:r>
      <w:r>
        <w:rPr>
          <w:rFonts w:hAnsi="Times New Roman" w:ascii="Times New Roman"/>
          <w:b w:val="false"/>
          <w:lang w:val="hr-HR"/>
        </w:rPr>
        <w:t>upna površina stana E: 34,01 m2,</w:t>
      </w: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utvrđena vrijednost nekretnin</w:t>
      </w:r>
      <w:r>
        <w:rPr>
          <w:rFonts w:hAnsi="Times New Roman" w:ascii="Times New Roman"/>
          <w:b w:val="false"/>
          <w:lang w:val="hr-HR"/>
        </w:rPr>
        <w:t>e označene</w:t>
      </w:r>
      <w:r w:rsidRPr="00831336">
        <w:rPr>
          <w:rFonts w:hAnsi="Times New Roman" w:ascii="Times New Roman"/>
          <w:b w:val="false"/>
          <w:lang w:val="hr-HR"/>
        </w:rPr>
        <w:t xml:space="preserve"> pod točkom I. zaključka iznosi </w:t>
      </w:r>
      <w:r w:rsidR="00340297" w:rsidRPr="00340297">
        <w:rPr>
          <w:rFonts w:hAnsi="Times New Roman" w:ascii="Times New Roman"/>
          <w:b w:val="false"/>
          <w:lang w:val="hr-HR"/>
        </w:rPr>
        <w:t>367.100,00</w:t>
      </w:r>
      <w:r w:rsidRPr="00831336">
        <w:rPr>
          <w:rFonts w:hAnsi="Times New Roman" w:ascii="Times New Roman"/>
          <w:b w:val="false"/>
          <w:lang w:val="hr-HR"/>
        </w:rPr>
        <w:t xml:space="preserve"> kn;</w:t>
      </w: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nekretnina se ne može</w:t>
      </w:r>
      <w:r w:rsidRPr="00831336">
        <w:rPr>
          <w:rFonts w:hAnsi="Times New Roman" w:ascii="Times New Roman"/>
          <w:b w:val="false"/>
          <w:lang w:val="hr-HR"/>
        </w:rPr>
        <w:t xml:space="preserve"> prodati: </w:t>
      </w:r>
    </w:p>
    <w:p w:rsidRDefault="005853D0" w:rsidP="005853D0" w:rsidR="005853D0" w:rsidRPr="005F28B0">
      <w:pPr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ab/>
        <w:t>- na prvoj dražbi ispod iznosa</w:t>
      </w:r>
      <w:r w:rsidRPr="00340297">
        <w:rPr>
          <w:rFonts w:hAnsi="Times New Roman" w:ascii="Times New Roman"/>
          <w:b w:val="false"/>
          <w:lang w:val="hr-HR"/>
        </w:rPr>
        <w:t xml:space="preserve"> od </w:t>
      </w:r>
      <w:r w:rsidR="00340297" w:rsidRPr="00340297">
        <w:rPr>
          <w:rFonts w:hAnsi="Times New Roman" w:ascii="Times New Roman"/>
          <w:b w:val="false"/>
          <w:lang w:val="hr-HR"/>
        </w:rPr>
        <w:t>275.325,00</w:t>
      </w:r>
      <w:r w:rsidRPr="00340297">
        <w:rPr>
          <w:rFonts w:hAnsi="Times New Roman" w:ascii="Times New Roman"/>
          <w:b w:val="false"/>
          <w:lang w:val="hr-HR"/>
        </w:rPr>
        <w:t xml:space="preserve"> kn, odnosno ispo</w:t>
      </w:r>
      <w:r w:rsidRPr="005F28B0">
        <w:rPr>
          <w:rFonts w:hAnsi="Times New Roman" w:ascii="Times New Roman"/>
          <w:b w:val="false"/>
          <w:lang w:val="hr-HR"/>
        </w:rPr>
        <w:t xml:space="preserve">d tri četvrtine utvrđene vrijednosti nekretnina  </w:t>
      </w:r>
    </w:p>
    <w:p w:rsidRDefault="005853D0" w:rsidP="005853D0" w:rsidR="005853D0" w:rsidRPr="005F28B0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ab/>
        <w:t xml:space="preserve">- na drugoj dražbi ispod iznosa </w:t>
      </w:r>
      <w:r w:rsidRPr="00340297">
        <w:rPr>
          <w:rFonts w:hAnsi="Times New Roman" w:ascii="Times New Roman"/>
          <w:b w:val="false"/>
          <w:lang w:val="hr-HR"/>
        </w:rPr>
        <w:t xml:space="preserve">od </w:t>
      </w:r>
      <w:r w:rsidR="00340297" w:rsidRPr="00340297">
        <w:rPr>
          <w:rFonts w:hAnsi="Times New Roman" w:ascii="Times New Roman"/>
          <w:b w:val="false"/>
          <w:lang w:val="hr-HR"/>
        </w:rPr>
        <w:t>183.550,00</w:t>
      </w:r>
      <w:r w:rsidRPr="00340297">
        <w:rPr>
          <w:rFonts w:hAnsi="Times New Roman" w:ascii="Times New Roman"/>
          <w:b w:val="false"/>
          <w:lang w:val="hr-HR"/>
        </w:rPr>
        <w:t xml:space="preserve"> kn, </w:t>
      </w:r>
      <w:r w:rsidRPr="005F28B0">
        <w:rPr>
          <w:rFonts w:hAnsi="Times New Roman" w:ascii="Times New Roman"/>
          <w:b w:val="false"/>
          <w:lang w:val="hr-HR"/>
        </w:rPr>
        <w:t>odnosno ispod jedne polovine utvrđene vrijednosti nekretnina</w:t>
      </w:r>
    </w:p>
    <w:p w:rsidRDefault="005853D0" w:rsidP="005853D0" w:rsidR="005853D0" w:rsidRPr="005F28B0">
      <w:pPr>
        <w:jc w:val="both"/>
        <w:rPr>
          <w:rFonts w:hAnsi="Times New Roman" w:ascii="Times New Roman"/>
          <w:b w:val="false"/>
          <w:lang w:val="hr-HR"/>
        </w:rPr>
      </w:pPr>
      <w:r w:rsidRPr="005F28B0">
        <w:rPr>
          <w:rFonts w:hAnsi="Times New Roman" w:ascii="Times New Roman"/>
          <w:b w:val="false"/>
          <w:lang w:val="hr-HR"/>
        </w:rPr>
        <w:t xml:space="preserve">  </w:t>
      </w:r>
      <w:r w:rsidRPr="005F28B0">
        <w:rPr>
          <w:rFonts w:hAnsi="Times New Roman" w:ascii="Times New Roman"/>
          <w:b w:val="false"/>
          <w:lang w:val="hr-HR"/>
        </w:rPr>
        <w:tab/>
        <w:t>- na trećoj dražbi ispod iznos</w:t>
      </w:r>
      <w:r w:rsidRPr="00340297">
        <w:rPr>
          <w:rFonts w:hAnsi="Times New Roman" w:ascii="Times New Roman"/>
          <w:b w:val="false"/>
          <w:lang w:val="hr-HR"/>
        </w:rPr>
        <w:t xml:space="preserve">a od </w:t>
      </w:r>
      <w:r w:rsidR="00340297" w:rsidRPr="00340297">
        <w:rPr>
          <w:rFonts w:hAnsi="Times New Roman" w:ascii="Times New Roman"/>
          <w:b w:val="false"/>
          <w:lang w:val="hr-HR"/>
        </w:rPr>
        <w:t>91.775,00</w:t>
      </w:r>
      <w:r w:rsidRPr="00340297">
        <w:rPr>
          <w:rFonts w:hAnsi="Times New Roman" w:ascii="Times New Roman"/>
          <w:b w:val="false"/>
          <w:lang w:val="hr-HR"/>
        </w:rPr>
        <w:t xml:space="preserve"> kn, odnosno</w:t>
      </w:r>
      <w:r w:rsidRPr="005F28B0">
        <w:rPr>
          <w:rFonts w:hAnsi="Times New Roman" w:ascii="Times New Roman"/>
          <w:b w:val="false"/>
          <w:lang w:val="hr-HR"/>
        </w:rPr>
        <w:t xml:space="preserve"> ispod jedne četvrtine utvrđene vrijednosti nekretnina </w:t>
      </w: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5853D0" w:rsidP="005853D0" w:rsidR="005853D0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>U Pazin</w:t>
      </w:r>
      <w:r w:rsidRPr="00340297">
        <w:rPr>
          <w:rFonts w:hAnsi="Times New Roman" w:ascii="Times New Roman"/>
          <w:b w:val="false"/>
          <w:lang w:val="hr-HR"/>
        </w:rPr>
        <w:t xml:space="preserve">u </w:t>
      </w:r>
      <w:r w:rsidR="00340297" w:rsidRPr="00340297">
        <w:rPr>
          <w:rFonts w:hAnsi="Times New Roman" w:ascii="Times New Roman"/>
          <w:b w:val="false"/>
          <w:lang w:val="hr-HR"/>
        </w:rPr>
        <w:t>20</w:t>
      </w:r>
      <w:r w:rsidRPr="00340297">
        <w:rPr>
          <w:rFonts w:hAnsi="Times New Roman" w:ascii="Times New Roman"/>
          <w:b w:val="false"/>
          <w:lang w:val="hr-HR"/>
        </w:rPr>
        <w:t>. lipnja 2018.</w:t>
      </w:r>
      <w:r w:rsidRPr="00A36B6E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</w:p>
    <w:p w:rsidRDefault="005853D0" w:rsidP="005853D0" w:rsidR="005853D0">
      <w:pPr>
        <w:rPr>
          <w:rFonts w:hAnsi="Times New Roman" w:ascii="Times New Roman"/>
          <w:b w:val="false"/>
          <w:lang w:val="hr-HR"/>
        </w:rPr>
      </w:pPr>
    </w:p>
    <w:p w:rsidRDefault="00424134" w:rsidP="005853D0" w:rsidR="00424134" w:rsidRPr="00831336">
      <w:pPr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831336">
      <w:pPr>
        <w:ind w:firstLine="708" w:left="4956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</w:t>
      </w:r>
      <w:r>
        <w:rPr>
          <w:rFonts w:hAnsi="Times New Roman" w:ascii="Times New Roman"/>
          <w:b w:val="false"/>
          <w:lang w:val="hr-HR"/>
        </w:rPr>
        <w:t xml:space="preserve">       Stečajna sutkinja</w:t>
      </w:r>
    </w:p>
    <w:p w:rsidRDefault="005853D0" w:rsidP="005853D0" w:rsidR="005853D0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831336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5853D0" w:rsidP="005853D0" w:rsidR="005853D0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5853D0" w:rsidP="005853D0" w:rsidR="005853D0">
      <w:pPr>
        <w:jc w:val="right"/>
        <w:rPr>
          <w:rFonts w:hAnsi="Times New Roman" w:ascii="Times New Roman"/>
          <w:b w:val="false"/>
          <w:lang w:val="hr-HR"/>
        </w:rPr>
      </w:pPr>
    </w:p>
    <w:p w:rsidRDefault="00424134" w:rsidP="005853D0" w:rsidR="00424134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UPUTA O PRAVNOM LIJEKU:</w:t>
      </w:r>
    </w:p>
    <w:p w:rsidRDefault="005853D0" w:rsidP="005853D0" w:rsidR="005853D0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5853D0" w:rsidP="005853D0" w:rsidR="005853D0" w:rsidRPr="00831336">
      <w:pPr>
        <w:rPr>
          <w:rFonts w:hAnsi="Times New Roman" w:ascii="Times New Roman"/>
          <w:b w:val="false"/>
          <w:lang w:val="hr-HR"/>
        </w:rPr>
      </w:pPr>
    </w:p>
    <w:p w:rsidRDefault="005853D0" w:rsidP="005853D0" w:rsidR="005853D0" w:rsidRPr="00424134">
      <w:pPr>
        <w:pStyle w:val="Bezproreda"/>
        <w:rPr>
          <w:szCs w:val="24"/>
        </w:rPr>
      </w:pPr>
      <w:r w:rsidRPr="00424134">
        <w:rPr>
          <w:szCs w:val="24"/>
        </w:rPr>
        <w:t>DNA:</w:t>
      </w:r>
    </w:p>
    <w:p w:rsidRDefault="005853D0" w:rsidP="005853D0" w:rsidR="005853D0" w:rsidRPr="00424134">
      <w:pPr>
        <w:jc w:val="both"/>
        <w:rPr>
          <w:rFonts w:hAnsi="Times New Roman" w:ascii="Times New Roman"/>
          <w:b w:val="false"/>
          <w:lang w:val="hr-HR"/>
        </w:rPr>
      </w:pPr>
      <w:r w:rsidRPr="00424134">
        <w:rPr>
          <w:rFonts w:hAnsi="Times New Roman" w:ascii="Times New Roman"/>
          <w:b w:val="false"/>
          <w:lang w:val="hr-HR"/>
        </w:rPr>
        <w:t xml:space="preserve">- stečajni upravitelj Jelenko Lehki, Zagreb, Pavla Hatza 10 </w:t>
      </w:r>
    </w:p>
    <w:p w:rsidRDefault="005853D0" w:rsidP="005853D0" w:rsidR="005853D0" w:rsidRPr="002B6CD9">
      <w:pPr>
        <w:rPr>
          <w:rFonts w:hAnsi="Times New Roman" w:ascii="Times New Roman"/>
          <w:b w:val="false"/>
          <w:lang w:val="hr-HR"/>
        </w:rPr>
      </w:pPr>
      <w:r w:rsidRPr="002B6CD9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2B6CD9" w:rsidP="002B6CD9" w:rsidR="002B6CD9" w:rsidRPr="002B6CD9">
      <w:pPr>
        <w:jc w:val="both"/>
        <w:rPr>
          <w:rFonts w:hAnsi="Times New Roman" w:ascii="Times New Roman"/>
          <w:b w:val="false"/>
          <w:lang w:val="hr-HR"/>
        </w:rPr>
      </w:pPr>
      <w:r w:rsidRPr="002B6CD9">
        <w:rPr>
          <w:rFonts w:hAnsi="Times New Roman" w:ascii="Times New Roman"/>
          <w:b w:val="false"/>
          <w:lang w:val="hr-HR"/>
        </w:rPr>
        <w:t xml:space="preserve">- Porezna uprava – Područni ured Pazin, Pazin, M. B. Rašana 2/4, p.p. 60 </w:t>
      </w:r>
    </w:p>
    <w:p w:rsidRDefault="002B6CD9" w:rsidP="002B6CD9" w:rsidR="002B6CD9" w:rsidRPr="002B6CD9">
      <w:pPr>
        <w:jc w:val="both"/>
        <w:rPr>
          <w:rFonts w:hAnsi="Times New Roman" w:ascii="Times New Roman"/>
          <w:b w:val="false"/>
          <w:lang w:val="hr-HR"/>
        </w:rPr>
      </w:pPr>
      <w:r w:rsidRPr="002B6CD9">
        <w:rPr>
          <w:rFonts w:hAnsi="Times New Roman" w:ascii="Times New Roman"/>
          <w:b w:val="false"/>
          <w:lang w:val="hr-HR"/>
        </w:rPr>
        <w:t>- FINA, Regionalni centar Rijeka, Rijeka, F. Kurelca 8</w:t>
      </w:r>
    </w:p>
    <w:p w:rsidRDefault="005853D0" w:rsidR="00500701" w:rsidRPr="002B6CD9">
      <w:pPr>
        <w:rPr>
          <w:rFonts w:hAnsi="Times New Roman" w:ascii="Times New Roman"/>
          <w:b w:val="false"/>
          <w:lang w:val="hr-HR"/>
        </w:rPr>
      </w:pPr>
      <w:r w:rsidRPr="002B6CD9">
        <w:rPr>
          <w:rFonts w:hAnsi="Times New Roman" w:ascii="Times New Roman"/>
          <w:b w:val="false"/>
          <w:lang w:val="hr-HR"/>
        </w:rPr>
        <w:t>- e-Oglasna ploča sudova (8 dana)</w:t>
      </w:r>
    </w:p>
    <w:sectPr w:rsidSect="00744CD8" w:rsidR="00500701" w:rsidRPr="002B6CD9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3D0" w:rsidP="005853D0" w:rsidR="005853D0">
      <w:r>
        <w:separator/>
      </w:r>
    </w:p>
  </w:endnote>
  <w:endnote w:id="0" w:type="continuationSeparator">
    <w:p w:rsidRDefault="005853D0" w:rsidP="005853D0" w:rsidR="00585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3D0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32C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2C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632C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3D0" w:rsidP="005853D0" w:rsidR="005853D0">
      <w:r>
        <w:separator/>
      </w:r>
    </w:p>
  </w:footnote>
  <w:footnote w:id="0" w:type="continuationSeparator">
    <w:p w:rsidRDefault="005853D0" w:rsidP="005853D0" w:rsidR="00585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5853D0" w:rsidP="00D30B06" w:rsidR="00442215" w:rsidRPr="00A36B6E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632C7" w:rsidRPr="007632C7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>
          <w:rPr>
            <w:rFonts w:hAnsi="Times New Roman" w:ascii="Times New Roman"/>
            <w:b w:val="false"/>
          </w:rPr>
          <w:tab/>
          <w:t xml:space="preserve">           </w:t>
        </w:r>
        <w:r>
          <w:rPr>
            <w:rFonts w:hAnsi="Times New Roman" w:ascii="Times New Roman"/>
            <w:b w:val="false"/>
            <w:lang w:val="hr-HR"/>
          </w:rPr>
          <w:t xml:space="preserve">        </w:t>
        </w:r>
        <w:r w:rsidR="00340297">
          <w:rPr>
            <w:rFonts w:hAnsi="Times New Roman" w:ascii="Times New Roman"/>
            <w:b w:val="false"/>
            <w:lang w:val="hr-HR"/>
          </w:rPr>
          <w:t xml:space="preserve">  </w:t>
        </w:r>
        <w:r>
          <w:rPr>
            <w:rFonts w:hAnsi="Times New Roman" w:ascii="Times New Roman"/>
            <w:b w:val="false"/>
            <w:lang w:val="hr-HR"/>
          </w:rPr>
          <w:t>2 St-517</w:t>
        </w:r>
        <w:r w:rsidRPr="00831336">
          <w:rPr>
            <w:rFonts w:hAnsi="Times New Roman" w:ascii="Times New Roman"/>
            <w:b w:val="false"/>
            <w:lang w:val="hr-HR"/>
          </w:rPr>
          <w:t>/</w:t>
        </w:r>
        <w:r>
          <w:rPr>
            <w:rFonts w:hAnsi="Times New Roman" w:ascii="Times New Roman"/>
            <w:b w:val="false"/>
            <w:lang w:val="hr-HR"/>
          </w:rPr>
          <w:t>20</w:t>
        </w:r>
        <w:r w:rsidRPr="00A36B6E">
          <w:rPr>
            <w:rFonts w:hAnsi="Times New Roman" w:ascii="Times New Roman"/>
            <w:b w:val="false"/>
            <w:lang w:val="hr-HR"/>
          </w:rPr>
          <w:t>1</w:t>
        </w:r>
        <w:r>
          <w:rPr>
            <w:rFonts w:hAnsi="Times New Roman" w:ascii="Times New Roman"/>
            <w:b w:val="false"/>
            <w:lang w:val="hr-HR"/>
          </w:rPr>
          <w:t>6</w:t>
        </w:r>
        <w:r w:rsidRPr="00A36B6E">
          <w:rPr>
            <w:rFonts w:hAnsi="Times New Roman" w:ascii="Times New Roman"/>
            <w:b w:val="false"/>
            <w:lang w:val="hr-HR"/>
          </w:rPr>
          <w:t>-</w:t>
        </w:r>
        <w:r w:rsidR="00340297">
          <w:rPr>
            <w:rFonts w:hAnsi="Times New Roman" w:ascii="Times New Roman"/>
            <w:b w:val="false"/>
            <w:lang w:val="hr-HR"/>
          </w:rPr>
          <w:t>45</w:t>
        </w:r>
      </w:p>
    </w:sdtContent>
  </w:sdt>
  <w:p w:rsidRDefault="007632C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3D0"/>
    <w:rsid w:val="002B6CD9"/>
    <w:rsid w:val="00340297"/>
    <w:rsid w:val="00424134"/>
    <w:rsid w:val="00554328"/>
    <w:rsid w:val="005853D0"/>
    <w:rsid w:val="007632C7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3D0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853D0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5853D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53D0"/>
  </w:style>
  <w:style w:styleId="Zaglavlje" w:type="paragraph">
    <w:name w:val="header"/>
    <w:basedOn w:val="Normal"/>
    <w:link w:val="ZaglavljeChar"/>
    <w:uiPriority w:val="99"/>
    <w:rsid w:val="005853D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53D0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5853D0"/>
    <w:pPr>
      <w:ind w:left="708"/>
    </w:pPr>
  </w:style>
  <w:style w:styleId="Bezproreda" w:type="paragraph">
    <w:name w:val="No Spacing"/>
    <w:uiPriority w:val="1"/>
    <w:qFormat/>
    <w:rsid w:val="005853D0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3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3D0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3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2C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2C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2C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2C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3D0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853D0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5853D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53D0"/>
  </w:style>
  <w:style w:styleId="Zaglavlje" w:type="paragraph">
    <w:name w:val="header"/>
    <w:basedOn w:val="Normal"/>
    <w:link w:val="ZaglavljeChar"/>
    <w:uiPriority w:val="99"/>
    <w:rsid w:val="005853D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53D0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5853D0"/>
    <w:pPr>
      <w:ind w:left="708"/>
    </w:pPr>
  </w:style>
  <w:style w:styleId="Bezproreda" w:type="paragraph">
    <w:name w:val="No Spacing"/>
    <w:uiPriority w:val="1"/>
    <w:qFormat/>
    <w:rsid w:val="005853D0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3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3D0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3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2C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2C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2C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2C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14.2.17. spis u kal. 28.2.2017.</izvorni_sadrzaj>
    <derivirana_varijabla naziv="DomainObject.Predmet.Opis_1">od 14.2.17. spis u kal. 28.2.2017.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I. L. L. d.o.o. NOVIGRAD</izvorni_sadrzaj>
    <derivirana_varijabla naziv="DomainObject.Predmet.ProtustrankaFormated_1">  M. I. L. L. d.o.o. NOVIGRAD</derivirana_varijabla>
  </DomainObject.Predmet.ProtustrankaFormated>
  <DomainObject.Predmet.ProtustrankaFormatedOIB>
    <izvorni_sadrzaj>  M. I. L. L. d.o.o. NOVIGRAD, OIB 44219687079</izvorni_sadrzaj>
    <derivirana_varijabla naziv="DomainObject.Predmet.ProtustrankaFormatedOIB_1">  M. I. L. L. d.o.o. NOVIGRAD, OIB 44219687079</derivirana_varijabla>
  </DomainObject.Predmet.ProtustrankaFormatedOIB>
  <DomainObject.Predmet.ProtustrankaFormatedWithAdress>
    <izvorni_sadrzaj> M. I. L. L. d.o.o. NOVIGRAD, Glagoljaška 4, 52466 Novigrad</izvorni_sadrzaj>
    <derivirana_varijabla naziv="DomainObject.Predmet.ProtustrankaFormatedWithAdress_1"> M. I. L. L. d.o.o. NOVIGRAD, Glagoljaška 4, 52466 Novigrad</derivirana_varijabla>
  </DomainObject.Predmet.ProtustrankaFormatedWithAdress>
  <DomainObject.Predmet.ProtustrankaFormatedWithAdressOIB>
    <izvorni_sadrzaj> M. I. L. L. d.o.o. NOVIGRAD, OIB 44219687079, Glagoljaška 4, 52466 Novigrad</izvorni_sadrzaj>
    <derivirana_varijabla naziv="DomainObject.Predmet.ProtustrankaFormatedWithAdressOIB_1"> M. I. L. L. d.o.o. NOVIGRAD, OIB 44219687079, Glagoljaška 4, 52466 Novigrad</derivirana_varijabla>
  </DomainObject.Predmet.ProtustrankaFormatedWithAdressOIB>
  <DomainObject.Predmet.ProtustrankaWithAdress>
    <izvorni_sadrzaj>M. I. L. L. d.o.o. NOVIGRAD Glagoljaška 4, 52466 Novigrad</izvorni_sadrzaj>
    <derivirana_varijabla naziv="DomainObject.Predmet.ProtustrankaWithAdress_1">M. I. L. L. d.o.o. NOVIGRAD Glagoljaška 4, 52466 Novigrad</derivirana_varijabla>
  </DomainObject.Predmet.ProtustrankaWithAdress>
  <DomainObject.Predmet.ProtustrankaWithAdressOIB>
    <izvorni_sadrzaj>M. I. L. L. d.o.o. NOVIGRAD, OIB 44219687079, Glagoljaška 4, 52466 Novigrad</izvorni_sadrzaj>
    <derivirana_varijabla naziv="DomainObject.Predmet.ProtustrankaWithAdressOIB_1">M. I. L. L. d.o.o. NOVIGRAD, OIB 44219687079, Glagoljaška 4, 52466 Novigrad</derivirana_varijabla>
  </DomainObject.Predmet.ProtustrankaWithAdressOIB>
  <DomainObject.Predmet.ProtustrankaNazivFormated>
    <izvorni_sadrzaj>M. I. L. L. d.o.o. NOVIGRAD</izvorni_sadrzaj>
    <derivirana_varijabla naziv="DomainObject.Predmet.ProtustrankaNazivFormated_1">M. I. L. L. d.o.o. NOVIGRAD</derivirana_varijabla>
  </DomainObject.Predmet.ProtustrankaNazivFormated>
  <DomainObject.Predmet.ProtustrankaNazivFormatedOIB>
    <izvorni_sadrzaj>M. I. L. L. d.o.o. NOVIGRAD, OIB 44219687079</izvorni_sadrzaj>
    <derivirana_varijabla naziv="DomainObject.Predmet.ProtustrankaNazivFormatedOIB_1">M. I. L. L. d.o.o. NOVIGRAD, OIB 44219687079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227903.68</izvorni_sadrzaj>
    <derivirana_varijabla naziv="DomainObject.Predmet.TrenutnaVrijednost_1">227903.68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I. L. L. d.o.o. NOVIGRAD</item>
    </izvorni_sadrzaj>
    <derivirana_varijabla naziv="DomainObject.Predmet.ProtuStrankaListFormated_1">
      <item>M. I. L. L. d.o.o. NOVIGRAD</item>
    </derivirana_varijabla>
  </DomainObject.Predmet.ProtuStrankaListFormated>
  <DomainObject.Predmet.ProtuStrankaListFormatedOIB>
    <izvorni_sadrzaj>
      <item>M. I. L. L. d.o.o. NOVIGRAD, OIB 44219687079</item>
    </izvorni_sadrzaj>
    <derivirana_varijabla naziv="DomainObject.Predmet.ProtuStrankaListFormatedOIB_1">
      <item>M. I. L. L. d.o.o. NOVIGRAD, OIB 44219687079</item>
    </derivirana_varijabla>
  </DomainObject.Predmet.ProtuStrankaListFormatedOIB>
  <DomainObject.Predmet.ProtuStrankaListFormatedWithAdress>
    <izvorni_sadrzaj>
      <item>M. I. L. L. d.o.o. NOVIGRAD, Glagoljaška 4, 52466 Novigrad</item>
    </izvorni_sadrzaj>
    <derivirana_varijabla naziv="DomainObject.Predmet.ProtuStrankaListFormatedWithAdress_1">
      <item>M. I. L. L. d.o.o. NOVIGRAD, Glagoljaška 4, 52466 Novigrad</item>
    </derivirana_varijabla>
  </DomainObject.Predmet.ProtuStrankaListFormatedWithAdress>
  <DomainObject.Predmet.ProtuStrankaListFormatedWithAdressOIB>
    <izvorni_sadrzaj>
      <item>M. I. L. L. d.o.o. NOVIGRAD, OIB 44219687079, Glagoljaška 4, 52466 Novigrad</item>
    </izvorni_sadrzaj>
    <derivirana_varijabla naziv="DomainObject.Predmet.ProtuStrankaListFormatedWithAdressOIB_1">
      <item>M. I. L. L. d.o.o. NOVIGRAD, OIB 44219687079, Glagoljaška 4, 52466 Novigrad</item>
    </derivirana_varijabla>
  </DomainObject.Predmet.ProtuStrankaListFormatedWithAdressOIB>
  <DomainObject.Predmet.ProtuStrankaListNazivFormated>
    <izvorni_sadrzaj>
      <item>M. I. L. L. d.o.o. NOVIGRAD</item>
    </izvorni_sadrzaj>
    <derivirana_varijabla naziv="DomainObject.Predmet.ProtuStrankaListNazivFormated_1">
      <item>M. I. L. L. d.o.o. NOVIGRAD</item>
    </derivirana_varijabla>
  </DomainObject.Predmet.ProtuStrankaListNazivFormated>
  <DomainObject.Predmet.ProtuStrankaListNazivFormatedOIB>
    <izvorni_sadrzaj>
      <item>M. I. L. L. d.o.o. NOVIGRAD, OIB 44219687079</item>
    </izvorni_sadrzaj>
    <derivirana_varijabla naziv="DomainObject.Predmet.ProtuStrankaListNazivFormatedOIB_1">
      <item>M. I. L. L. d.o.o. NOVIGRAD, OIB 44219687079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I. L. L. d.o.o. NOVIGRAD</izvorni_sadrzaj>
    <derivirana_varijabla naziv="DomainObject.Predmet.ProtustrankaIDrugi_1">M. I. L. L.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I. L. L. d.o.o. NOVIGRAD, OIB 44219687079, Glagoljaška 4, 52466 Novigrad</izvorni_sadrzaj>
    <derivirana_varijabla naziv="DomainObject.Predmet.ProtustrankaIDrugiAdressOIB_1">M. I. L. L. d.o.o. NOVIGRAD, OIB 44219687079, Glagoljaška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I. L. L. d.o.o. NOVIGRAD</item>
    </izvorni_sadrzaj>
    <derivirana_varijabla naziv="DomainObject.Predmet.SudioniciListNaziv_1">
      <item>FINANCIJSKA AGENCIJA, RC RIJEKA, PODRUŽNICA PULA, PULA</item>
      <item>M. I. L. L.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I. L. L. d.o.o. NOVIGRAD, OIB 44219687079, Glagoljaška 4,52466 Novigrad</item>
    </izvorni_sadrzaj>
    <derivirana_varijabla naziv="DomainObject.Predmet.SudioniciListAdressOIB_1">
      <item>FINANCIJSKA AGENCIJA, RC RIJEKA, PODRUŽNICA PULA, PULA, OIB 85821130368, Giardini 5,52100 Pula</item>
      <item>M. I. L. L. d.o.o. NOVIGRAD, OIB 44219687079, Glagoljaška 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44219687079</item>
    </izvorni_sadrzaj>
    <derivirana_varijabla naziv="DomainObject.Predmet.SudioniciListNazivOIB_1">
      <item>, OIB 85821130368</item>
      <item>, OIB 44219687079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3204</properties:Characters>
  <properties:Lines>87</properties:Lines>
  <properties:Paragraphs>46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2018-06-19T11:21:00Z</dcterms:created>
  <dc:creator>Jasmina Matika</dc:creator>
  <cp:lastModifiedBy>Jasmina Matika</cp:lastModifiedBy>
  <dcterms:modified xmlns:xsi="http://www.w3.org/2001/XMLSchema-instance" xsi:type="dcterms:W3CDTF">2018-06-20T07:03:00Z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(St-517-16 - ZAKLJUČAK O PRODAJI  - za FINA-u - k.č. 1037.docx)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