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716c" w14:paraId="5cc716c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E4355">
        <w:t>103</w:t>
      </w:r>
      <w:r w:rsidR="00CF58AC">
        <w:t>/2016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9E4355">
        <w:t xml:space="preserve"> ORDINATA d.o.o., Zagreb, Radnička cesta 198, OIB: 00250921183.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 xml:space="preserve">a za plaćanje je 323.409,01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744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744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5B79F7"/>
    <w:rsid w:val="0067798E"/>
    <w:rsid w:val="006E35F3"/>
    <w:rsid w:val="00982D19"/>
    <w:rsid w:val="009E4355"/>
    <w:rsid w:val="00C37A8A"/>
    <w:rsid w:val="00C41A73"/>
    <w:rsid w:val="00CE6CC7"/>
    <w:rsid w:val="00CF58AC"/>
    <w:rsid w:val="00EE744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ORDINATA d.o.o.</item>
    </izvorni_sadrzaj>
    <derivirana_varijabla naziv="DomainObject.Predmet.SudioniciListNaziv_1">
      <item>FINA Regionalni centar Zagreb</item>
      <item>ORDINATA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ORDINATA d.o.o., OIB 00250921183, Radnička cesta 198,10000 Zagreb</item>
    </izvorni_sadrzaj>
    <derivirana_varijabla naziv="DomainObject.Predmet.SudioniciListAdressOIB_1">
      <item>FINA Regionalni centar Zagreb, OIB 85821130368, Trg svibanjskih žrtava 1995. 1,10000 Zagreb</item>
      <item>ORDINATA d.o.o., OIB 00250921183, Radnička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00250921183</item>
    </izvorni_sadrzaj>
    <derivirana_varijabla naziv="DomainObject.Predmet.SudioniciListNazivOIB_1">
      <item>, OIB 85821130368</item>
      <item>, OIB 00250921183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1324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2016-02-19T11:06:00Z</dcterms:created>
  <dc:creator>Jelena Vučemilo Manojlovski</dc:creator>
  <cp:lastModifiedBy>Snježana Polanščak</cp:lastModifiedBy>
  <cp:lastPrinted>2016-02-19T11:05:00Z</cp:lastPrinted>
  <dcterms:modified xmlns:xsi="http://www.w3.org/2001/XMLSchema-instance" xsi:type="dcterms:W3CDTF">2016-02-19T12:28:00Z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