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9075" w14:paraId="ea99075" w:rsidRDefault="007735BB" w:rsidP="007735BB" w:rsidR="007735BB">
      <w:pPr>
        <w:jc w:val="both"/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B9673F" w:rsidP="007735BB" w:rsidR="00B9673F" w:rsidRPr="00655B39">
      <w:pPr>
        <w:jc w:val="both"/>
        <w:rPr>
          <w:rFonts w:hAnsi="Times New Roman" w:ascii="Times New Roman"/>
          <w:sz w:val="24"/>
        </w:rPr>
      </w:pPr>
    </w:p>
    <w:p w:rsidRDefault="007735BB" w:rsidP="00B9673F" w:rsidR="00702487" w:rsidRPr="008719D9">
      <w:pPr>
        <w:pStyle w:val="Bezproreda"/>
        <w:ind w:hanging="851" w:left="851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B9673F">
        <w:rPr>
          <w:rFonts w:hAnsi="Times New Roman" w:ascii="Times New Roman"/>
          <w:lang w:val="pl-PL"/>
        </w:rPr>
        <w:t xml:space="preserve"> </w:t>
      </w:r>
      <w:r w:rsidR="00EA4AE0">
        <w:rPr>
          <w:rFonts w:hAnsi="Times New Roman" w:ascii="Times New Roman"/>
          <w:lang w:eastAsia="hr-HR"/>
        </w:rPr>
        <w:t>TUANA j.</w:t>
      </w:r>
      <w:r w:rsidR="00360BD1" w:rsidRPr="00360BD1">
        <w:rPr>
          <w:rFonts w:hAnsi="Times New Roman" w:ascii="Times New Roman"/>
          <w:lang w:eastAsia="hr-HR"/>
        </w:rPr>
        <w:t xml:space="preserve"> d.o.o. "u stečaju", </w:t>
      </w:r>
      <w:r w:rsidR="00EA4AE0">
        <w:rPr>
          <w:rFonts w:hAnsi="Times New Roman" w:ascii="Times New Roman"/>
          <w:lang w:eastAsia="hr-HR"/>
        </w:rPr>
        <w:t>Kaštel Stari</w:t>
      </w:r>
      <w:r w:rsidR="00360BD1" w:rsidRPr="00360BD1">
        <w:rPr>
          <w:rFonts w:hAnsi="Times New Roman" w:ascii="Times New Roman"/>
          <w:lang w:eastAsia="hr-HR"/>
        </w:rPr>
        <w:t xml:space="preserve">, </w:t>
      </w:r>
      <w:r w:rsidR="00EA4AE0">
        <w:rPr>
          <w:rFonts w:hAnsi="Times New Roman" w:ascii="Times New Roman"/>
          <w:lang w:eastAsia="hr-HR"/>
        </w:rPr>
        <w:t>Ivana Danila 58</w:t>
      </w:r>
      <w:r w:rsidR="00360BD1" w:rsidRPr="00360BD1">
        <w:rPr>
          <w:rFonts w:hAnsi="Times New Roman" w:ascii="Times New Roman"/>
          <w:lang w:eastAsia="hr-HR"/>
        </w:rPr>
        <w:t xml:space="preserve">, MBS: </w:t>
      </w:r>
      <w:r w:rsidR="00EA4AE0" w:rsidRPr="00EA4AE0">
        <w:rPr>
          <w:rFonts w:hAnsi="Times New Roman" w:ascii="Times New Roman"/>
          <w:lang w:eastAsia="hr-HR"/>
        </w:rPr>
        <w:t>060343213</w:t>
      </w:r>
      <w:r w:rsidR="00360BD1" w:rsidRPr="00360BD1">
        <w:rPr>
          <w:rFonts w:hAnsi="Times New Roman" w:ascii="Times New Roman"/>
          <w:lang w:eastAsia="hr-HR"/>
        </w:rPr>
        <w:t xml:space="preserve">, OIB: </w:t>
      </w:r>
      <w:r w:rsidR="00EA4AE0">
        <w:rPr>
          <w:rFonts w:hAnsi="Times New Roman" w:ascii="Times New Roman"/>
          <w:lang w:eastAsia="hr-HR"/>
        </w:rPr>
        <w:t>48121521336</w:t>
      </w:r>
      <w:r w:rsidR="00360BD1" w:rsidRPr="00360BD1">
        <w:rPr>
          <w:rFonts w:hAnsi="Times New Roman" w:ascii="Times New Roman"/>
          <w:bCs/>
          <w:lang w:eastAsia="hr-HR"/>
        </w:rPr>
        <w:t xml:space="preserve">, zastupano po stečajnom upravitelju </w:t>
      </w:r>
      <w:r w:rsidR="00EA4AE0">
        <w:rPr>
          <w:rFonts w:hAnsi="Times New Roman" w:ascii="Times New Roman"/>
          <w:bCs/>
          <w:lang w:eastAsia="hr-HR"/>
        </w:rPr>
        <w:t>Nikoli</w:t>
      </w:r>
      <w:r w:rsidR="00360BD1" w:rsidRPr="00360BD1">
        <w:rPr>
          <w:rFonts w:hAnsi="Times New Roman" w:ascii="Times New Roman"/>
          <w:bCs/>
          <w:lang w:eastAsia="hr-HR"/>
        </w:rPr>
        <w:t xml:space="preserve"> </w:t>
      </w:r>
      <w:r w:rsidR="00EA4AE0">
        <w:rPr>
          <w:rFonts w:hAnsi="Times New Roman" w:ascii="Times New Roman"/>
          <w:bCs/>
          <w:lang w:eastAsia="hr-HR"/>
        </w:rPr>
        <w:t>Kruljac</w:t>
      </w:r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B9673F" w:rsidR="00AC3FA7">
      <w:pPr>
        <w:pStyle w:val="Bezproreda"/>
        <w:spacing w:before="160"/>
        <w:ind w:left="1077"/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4B4CFB" w:rsidP="00B9673F" w:rsidR="004B4CFB" w:rsidRPr="000312A7">
      <w:pPr>
        <w:pStyle w:val="Bezproreda"/>
        <w:spacing w:after="200" w:before="200"/>
        <w:rPr>
          <w:rFonts w:hAnsi="Times New Roman" w:ascii="Times New Roman"/>
          <w:b/>
          <w:sz w:val="18"/>
          <w:szCs w:val="18"/>
        </w:rPr>
      </w:pPr>
      <w:r w:rsidRPr="004B4CFB">
        <w:rPr>
          <w:rFonts w:hAnsi="Times New Roman" w:ascii="Times New Roman"/>
          <w:b/>
          <w:sz w:val="24"/>
        </w:rPr>
        <w:t xml:space="preserve">DRUGI  VIŠI ISPLATNI RED: </w:t>
      </w: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549"/>
        <w:gridCol w:w="1420"/>
        <w:gridCol w:w="1558"/>
        <w:gridCol w:w="1558"/>
        <w:gridCol w:w="2086"/>
      </w:tblGrid>
      <w:tr w:rsidTr="00B37A1F" w:rsidR="004B4CFB" w:rsidRPr="00B40BEB">
        <w:tc>
          <w:tcPr>
            <w:tcW w:type="pct" w:w="327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043BE7" w:rsidRPr="00B40BEB">
              <w:rPr>
                <w:rFonts w:hAnsi="Times New Roman" w:ascii="Times New Roman"/>
                <w:sz w:val="24"/>
                <w:szCs w:val="24"/>
              </w:rPr>
              <w:t>B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r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pct" w:w="869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</w:t>
            </w:r>
          </w:p>
        </w:tc>
        <w:tc>
          <w:tcPr>
            <w:tcW w:type="pct" w:w="484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  <w:vAlign w:val="center"/>
          </w:tcPr>
          <w:p w:rsidRDefault="004B4CFB" w:rsidP="0046408F" w:rsidR="004B4C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B37A1F" w:rsidR="003123E6" w:rsidRPr="00B40BEB">
        <w:trPr>
          <w:trHeight w:val="632"/>
        </w:trPr>
        <w:tc>
          <w:tcPr>
            <w:tcW w:type="pct" w:w="327"/>
            <w:vAlign w:val="center"/>
          </w:tcPr>
          <w:p w:rsidRDefault="003123E6" w:rsidP="0046408F" w:rsidR="003123E6" w:rsidRPr="004201C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EA4AE0" w:rsidP="00A447D2" w:rsidR="003123E6" w:rsidRPr="00B95C9D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GRAD KAŠTELA</w:t>
            </w:r>
          </w:p>
        </w:tc>
        <w:tc>
          <w:tcPr>
            <w:tcW w:type="pct" w:w="532"/>
            <w:vAlign w:val="center"/>
          </w:tcPr>
          <w:p w:rsidRDefault="00EA4AE0" w:rsidP="0046408F" w:rsidR="00A60C90" w:rsidRPr="00B95C9D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>
              <w:rPr>
                <w:rFonts w:hAnsi="Times New Roman" w:ascii="Times New Roman"/>
                <w:lang w:eastAsia="hr-HR"/>
              </w:rPr>
              <w:t>8727843572</w:t>
            </w:r>
          </w:p>
        </w:tc>
        <w:tc>
          <w:tcPr>
            <w:tcW w:type="pct" w:w="869"/>
            <w:vAlign w:val="center"/>
          </w:tcPr>
          <w:p w:rsidRDefault="00EA4AE0" w:rsidP="004D3C57" w:rsidR="003123E6" w:rsidRPr="00B95C9D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Braće Radić 1, 21212 Kaštel Sućurac</w:t>
            </w:r>
          </w:p>
        </w:tc>
        <w:tc>
          <w:tcPr>
            <w:tcW w:type="pct" w:w="484"/>
            <w:vAlign w:val="center"/>
          </w:tcPr>
          <w:p w:rsidRDefault="00EA4AE0" w:rsidP="00A447D2" w:rsidR="003123E6" w:rsidRPr="00711A2D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3.317,12</w:t>
            </w:r>
          </w:p>
        </w:tc>
        <w:tc>
          <w:tcPr>
            <w:tcW w:type="pct" w:w="531"/>
            <w:vAlign w:val="center"/>
          </w:tcPr>
          <w:p w:rsidRDefault="004E15BE" w:rsidP="00A447D2" w:rsidR="003123E6" w:rsidRPr="00711A2D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4E15BE">
              <w:rPr>
                <w:rFonts w:hAnsi="Times New Roman" w:ascii="Times New Roman"/>
                <w:lang w:eastAsia="hr-HR"/>
              </w:rPr>
              <w:t>3.317,12</w:t>
            </w:r>
          </w:p>
        </w:tc>
        <w:tc>
          <w:tcPr>
            <w:tcW w:type="pct" w:w="531"/>
            <w:vAlign w:val="center"/>
          </w:tcPr>
          <w:p w:rsidRDefault="00EA4AE0" w:rsidP="00043BE7" w:rsidR="003123E6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EA4AE0" w:rsidP="00043BE7" w:rsidR="003123E6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B37A1F" w:rsidR="00A5299A" w:rsidRPr="00B40BEB">
        <w:trPr>
          <w:trHeight w:val="632"/>
        </w:trPr>
        <w:tc>
          <w:tcPr>
            <w:tcW w:type="pct" w:w="327"/>
            <w:vAlign w:val="center"/>
          </w:tcPr>
          <w:p w:rsidRDefault="00A5299A" w:rsidP="00A5299A" w:rsidR="00A5299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EA4AE0" w:rsidP="00A5299A" w:rsidR="00A5299A" w:rsidRPr="00B95C9D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ČISTOĆA d.o.o.</w:t>
            </w:r>
            <w:r w:rsidR="00A5299A" w:rsidRPr="004D3C57">
              <w:rPr>
                <w:rFonts w:eastAsia="Times New Roman" w:hAnsi="Times New Roman" w:ascii="Times New Roman"/>
                <w:lang w:eastAsia="hr-HR"/>
              </w:rPr>
              <w:t xml:space="preserve"> </w:t>
            </w:r>
          </w:p>
        </w:tc>
        <w:tc>
          <w:tcPr>
            <w:tcW w:type="pct" w:w="532"/>
            <w:vAlign w:val="center"/>
          </w:tcPr>
          <w:p w:rsidRDefault="00EA4AE0" w:rsidP="00A5299A" w:rsidR="00A5299A" w:rsidRPr="00B95C9D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>
              <w:rPr>
                <w:rFonts w:hAnsi="Times New Roman" w:ascii="Times New Roman"/>
                <w:lang w:eastAsia="hr-HR"/>
              </w:rPr>
              <w:t>38812451417</w:t>
            </w:r>
          </w:p>
        </w:tc>
        <w:tc>
          <w:tcPr>
            <w:tcW w:type="pct" w:w="869"/>
            <w:vAlign w:val="center"/>
          </w:tcPr>
          <w:p w:rsidRDefault="00EA4AE0" w:rsidP="00EA4AE0" w:rsidR="00A5299A" w:rsidRPr="00B95C9D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Put Plokita 81,</w:t>
            </w:r>
            <w:r w:rsidR="00A5299A" w:rsidRPr="00475010">
              <w:rPr>
                <w:rFonts w:eastAsia="Times New Roman" w:hAnsi="Times New Roman" w:ascii="Times New Roman"/>
                <w:lang w:eastAsia="hr-HR"/>
              </w:rPr>
              <w:t xml:space="preserve"> </w:t>
            </w:r>
            <w:r>
              <w:rPr>
                <w:rFonts w:eastAsia="Times New Roman" w:hAnsi="Times New Roman" w:ascii="Times New Roman"/>
                <w:lang w:eastAsia="hr-HR"/>
              </w:rPr>
              <w:t>Split</w:t>
            </w:r>
          </w:p>
        </w:tc>
        <w:tc>
          <w:tcPr>
            <w:tcW w:type="pct" w:w="484"/>
            <w:vAlign w:val="center"/>
          </w:tcPr>
          <w:p w:rsidRDefault="00EA4AE0" w:rsidP="00A5299A" w:rsidR="00A5299A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256,20</w:t>
            </w:r>
          </w:p>
        </w:tc>
        <w:tc>
          <w:tcPr>
            <w:tcW w:type="pct" w:w="531"/>
            <w:vAlign w:val="center"/>
          </w:tcPr>
          <w:p w:rsidRDefault="004E15BE" w:rsidP="00A5299A" w:rsidR="00A5299A" w:rsidRPr="00146DB0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4E15BE">
              <w:rPr>
                <w:rFonts w:hAnsi="Times New Roman" w:ascii="Times New Roman"/>
              </w:rPr>
              <w:t>256,20</w:t>
            </w:r>
          </w:p>
        </w:tc>
        <w:tc>
          <w:tcPr>
            <w:tcW w:type="pct" w:w="531"/>
            <w:vAlign w:val="center"/>
          </w:tcPr>
          <w:p w:rsidRDefault="00A5299A" w:rsidP="00043BE7" w:rsidR="00A5299A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A5299A" w:rsidP="00043BE7" w:rsidR="00A5299A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B37A1F" w:rsidR="00A5299A" w:rsidRPr="00B40BEB">
        <w:trPr>
          <w:trHeight w:val="632"/>
        </w:trPr>
        <w:tc>
          <w:tcPr>
            <w:tcW w:type="pct" w:w="327"/>
            <w:vAlign w:val="center"/>
          </w:tcPr>
          <w:p w:rsidRDefault="00A5299A" w:rsidP="00A5299A" w:rsidR="00A5299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EA1F6D" w:rsidP="00A5299A" w:rsidR="00A5299A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A1F6D">
              <w:rPr>
                <w:rFonts w:eastAsia="Times New Roman" w:hAnsi="Times New Roman" w:ascii="Times New Roman"/>
                <w:lang w:eastAsia="hr-HR"/>
              </w:rPr>
              <w:t>HEP ELEKTRA d.o.o.</w:t>
            </w:r>
          </w:p>
        </w:tc>
        <w:tc>
          <w:tcPr>
            <w:tcW w:type="pct" w:w="532"/>
            <w:vAlign w:val="center"/>
          </w:tcPr>
          <w:p w:rsidRDefault="00EA1F6D" w:rsidP="00A5299A" w:rsidR="00A5299A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EA1F6D">
              <w:rPr>
                <w:rFonts w:hAnsi="Times New Roman" w:ascii="Times New Roman"/>
                <w:lang w:eastAsia="hr-HR"/>
              </w:rPr>
              <w:t>43965974818</w:t>
            </w:r>
          </w:p>
        </w:tc>
        <w:tc>
          <w:tcPr>
            <w:tcW w:type="pct" w:w="869"/>
            <w:vAlign w:val="center"/>
          </w:tcPr>
          <w:p w:rsidRDefault="00EA1F6D" w:rsidP="00EA1F6D" w:rsidR="00EA1F6D" w:rsidRPr="00EA1F6D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A1F6D">
              <w:rPr>
                <w:rFonts w:eastAsia="Times New Roman" w:hAnsi="Times New Roman" w:ascii="Times New Roman"/>
                <w:lang w:eastAsia="hr-HR"/>
              </w:rPr>
              <w:t>Ulica grada Vukovara 37</w:t>
            </w:r>
          </w:p>
          <w:p w:rsidRDefault="00EA1F6D" w:rsidP="00EA1F6D" w:rsidR="00A5299A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A1F6D">
              <w:rPr>
                <w:rFonts w:eastAsia="Times New Roman" w:hAnsi="Times New Roman" w:ascii="Times New Roman"/>
                <w:lang w:eastAsia="hr-HR"/>
              </w:rPr>
              <w:t>Zagreb</w:t>
            </w:r>
          </w:p>
        </w:tc>
        <w:tc>
          <w:tcPr>
            <w:tcW w:type="pct" w:w="484"/>
            <w:vAlign w:val="center"/>
          </w:tcPr>
          <w:p w:rsidRDefault="00EA1F6D" w:rsidP="00A5299A" w:rsidR="00A5299A" w:rsidRPr="00DC0DCA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77.053,19</w:t>
            </w:r>
          </w:p>
        </w:tc>
        <w:tc>
          <w:tcPr>
            <w:tcW w:type="pct" w:w="531"/>
            <w:vAlign w:val="center"/>
          </w:tcPr>
          <w:p w:rsidRDefault="004E15BE" w:rsidP="00A5299A" w:rsidR="00A5299A" w:rsidRPr="00DC0DCA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4E15BE">
              <w:rPr>
                <w:rFonts w:hAnsi="Times New Roman" w:ascii="Times New Roman"/>
              </w:rPr>
              <w:t>77.053,19</w:t>
            </w:r>
          </w:p>
        </w:tc>
        <w:tc>
          <w:tcPr>
            <w:tcW w:type="pct" w:w="531"/>
            <w:vAlign w:val="center"/>
          </w:tcPr>
          <w:p w:rsidRDefault="008A5E47" w:rsidP="00043BE7" w:rsidR="00A5299A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A5299A" w:rsidP="00043BE7" w:rsidR="00A5299A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B37A1F" w:rsidR="00A5299A" w:rsidRPr="00B40BEB">
        <w:trPr>
          <w:trHeight w:val="632"/>
        </w:trPr>
        <w:tc>
          <w:tcPr>
            <w:tcW w:type="pct" w:w="327"/>
            <w:vAlign w:val="center"/>
          </w:tcPr>
          <w:p w:rsidRDefault="00A5299A" w:rsidP="00A5299A" w:rsidR="00A5299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A5299A" w:rsidP="00A5299A" w:rsidR="00A5299A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GRAD SPLIT</w:t>
            </w:r>
            <w:r w:rsidR="00BD5752">
              <w:t xml:space="preserve"> </w:t>
            </w:r>
            <w:r w:rsidR="00BD5752" w:rsidRPr="00BD5752">
              <w:rPr>
                <w:rFonts w:eastAsia="Times New Roman" w:hAnsi="Times New Roman" w:ascii="Times New Roman"/>
                <w:lang w:eastAsia="hr-HR"/>
              </w:rPr>
              <w:t>REPUBLIKA HRVATSKA MINISTARSTVO FINANCIJA</w:t>
            </w:r>
          </w:p>
        </w:tc>
        <w:tc>
          <w:tcPr>
            <w:tcW w:type="pct" w:w="532"/>
            <w:vAlign w:val="center"/>
          </w:tcPr>
          <w:p w:rsidRDefault="00BD5752" w:rsidP="00A5299A" w:rsidR="00A5299A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BD5752">
              <w:rPr>
                <w:rFonts w:hAnsi="Times New Roman" w:ascii="Times New Roman"/>
                <w:lang w:eastAsia="hr-HR"/>
              </w:rPr>
              <w:t>18683136487</w:t>
            </w:r>
          </w:p>
        </w:tc>
        <w:tc>
          <w:tcPr>
            <w:tcW w:type="pct" w:w="869"/>
            <w:vAlign w:val="center"/>
          </w:tcPr>
          <w:p w:rsidRDefault="00BD5752" w:rsidP="00A5299A" w:rsidR="00A5299A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BD5752">
              <w:rPr>
                <w:rFonts w:eastAsia="Times New Roman" w:hAnsi="Times New Roman" w:ascii="Times New Roman"/>
                <w:lang w:eastAsia="hr-HR"/>
              </w:rPr>
              <w:t>Katančućeva 5, Zagreb</w:t>
            </w:r>
          </w:p>
        </w:tc>
        <w:tc>
          <w:tcPr>
            <w:tcW w:type="pct" w:w="484"/>
            <w:vAlign w:val="center"/>
          </w:tcPr>
          <w:p w:rsidRDefault="00BD5752" w:rsidP="00A5299A" w:rsidR="00A5299A" w:rsidRPr="00DC0DCA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BD5752">
              <w:rPr>
                <w:rFonts w:hAnsi="Times New Roman" w:ascii="Times New Roman"/>
              </w:rPr>
              <w:t>59.807,65</w:t>
            </w:r>
          </w:p>
        </w:tc>
        <w:tc>
          <w:tcPr>
            <w:tcW w:type="pct" w:w="531"/>
            <w:vAlign w:val="center"/>
          </w:tcPr>
          <w:p w:rsidRDefault="004E15BE" w:rsidP="00A5299A" w:rsidR="00A5299A" w:rsidRPr="00DC0DCA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4E15BE">
              <w:rPr>
                <w:rFonts w:hAnsi="Times New Roman" w:ascii="Times New Roman"/>
              </w:rPr>
              <w:t>59.807,65</w:t>
            </w:r>
          </w:p>
        </w:tc>
        <w:tc>
          <w:tcPr>
            <w:tcW w:type="pct" w:w="531"/>
            <w:vAlign w:val="center"/>
          </w:tcPr>
          <w:p w:rsidRDefault="00043BE7" w:rsidP="00043BE7" w:rsidR="00A5299A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A5299A" w:rsidP="00043BE7" w:rsidR="00A5299A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BD5752" w:rsidP="00B9673F" w:rsidR="00BD5752">
      <w:pPr>
        <w:pStyle w:val="Bezproreda"/>
        <w:jc w:val="center"/>
        <w:rPr>
          <w:rFonts w:hAnsi="Times New Roman" w:ascii="Times New Roman"/>
          <w:sz w:val="24"/>
        </w:rPr>
      </w:pPr>
    </w:p>
    <w:p w:rsidRDefault="000312A7" w:rsidP="00B9673F" w:rsidR="00B9673F">
      <w:pPr>
        <w:pStyle w:val="Bezproreda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</w:t>
      </w:r>
      <w:r w:rsidR="00E57D35">
        <w:rPr>
          <w:rFonts w:hAnsi="Times New Roman" w:ascii="Times New Roman"/>
          <w:sz w:val="24"/>
        </w:rPr>
        <w:t xml:space="preserve">, </w:t>
      </w:r>
      <w:r w:rsidR="002B1743">
        <w:rPr>
          <w:rFonts w:hAnsi="Times New Roman" w:ascii="Times New Roman"/>
          <w:sz w:val="24"/>
        </w:rPr>
        <w:t>2</w:t>
      </w:r>
      <w:r w:rsidR="00743DB3">
        <w:rPr>
          <w:rFonts w:hAnsi="Times New Roman" w:ascii="Times New Roman"/>
          <w:sz w:val="24"/>
        </w:rPr>
        <w:t>5</w:t>
      </w:r>
      <w:r w:rsidR="00664501">
        <w:rPr>
          <w:rFonts w:hAnsi="Times New Roman" w:ascii="Times New Roman"/>
          <w:sz w:val="24"/>
        </w:rPr>
        <w:t xml:space="preserve">. </w:t>
      </w:r>
      <w:r w:rsidR="00743DB3">
        <w:rPr>
          <w:rFonts w:hAnsi="Times New Roman" w:ascii="Times New Roman"/>
          <w:sz w:val="24"/>
        </w:rPr>
        <w:t>listopada</w:t>
      </w:r>
      <w:r w:rsidR="00B9673F">
        <w:rPr>
          <w:rFonts w:hAnsi="Times New Roman" w:ascii="Times New Roman"/>
          <w:sz w:val="24"/>
        </w:rPr>
        <w:t xml:space="preserve"> 2018.</w:t>
      </w:r>
    </w:p>
    <w:p w:rsidRDefault="00EE0E4C" w:rsidP="00B9673F" w:rsidR="00B9673F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E57D35">
        <w:rPr>
          <w:rFonts w:hAnsi="Times New Roman" w:ascii="Times New Roman"/>
          <w:sz w:val="24"/>
        </w:rPr>
        <w:tab/>
      </w:r>
      <w:r w:rsidR="00B9673F">
        <w:rPr>
          <w:rFonts w:hAnsi="Times New Roman" w:ascii="Times New Roman"/>
          <w:sz w:val="24"/>
        </w:rPr>
        <w:t xml:space="preserve">    </w:t>
      </w:r>
      <w:r w:rsidR="00B9673F">
        <w:rPr>
          <w:rFonts w:hAnsi="Times New Roman" w:ascii="Times New Roman"/>
          <w:sz w:val="24"/>
        </w:rPr>
        <w:tab/>
        <w:t xml:space="preserve"> </w:t>
      </w:r>
      <w:r w:rsidR="00B9673F">
        <w:rPr>
          <w:rFonts w:hAnsi="Times New Roman" w:ascii="Times New Roman"/>
          <w:sz w:val="24"/>
        </w:rPr>
        <w:tab/>
        <w:t xml:space="preserve">  </w:t>
      </w:r>
      <w:r w:rsidR="00B9673F">
        <w:rPr>
          <w:rFonts w:hAnsi="Times New Roman" w:ascii="Times New Roman"/>
          <w:sz w:val="24"/>
        </w:rPr>
        <w:tab/>
      </w:r>
      <w:r w:rsidR="00B9673F">
        <w:rPr>
          <w:rFonts w:hAnsi="Times New Roman" w:ascii="Times New Roman"/>
          <w:sz w:val="24"/>
        </w:rPr>
        <w:tab/>
        <w:t xml:space="preserve">   </w:t>
      </w:r>
      <w:r>
        <w:rPr>
          <w:rFonts w:hAnsi="Times New Roman" w:ascii="Times New Roman"/>
          <w:sz w:val="24"/>
        </w:rPr>
        <w:t>Sudac:</w:t>
      </w:r>
    </w:p>
    <w:p w:rsidRDefault="00B9673F" w:rsidP="00B9673F" w:rsidR="00EE0E4C">
      <w:pPr>
        <w:pStyle w:val="Bezproreda"/>
        <w:spacing w:before="300"/>
        <w:ind w:firstLine="709" w:left="106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</w:t>
      </w:r>
      <w:r w:rsidR="00EE0E4C">
        <w:rPr>
          <w:rFonts w:hAnsi="Times New Roman" w:ascii="Times New Roman"/>
          <w:sz w:val="24"/>
        </w:rPr>
        <w:t>Srđan Gavranić</w:t>
      </w:r>
    </w:p>
    <w:sectPr w:rsidSect="00B9673F" w:rsidR="00EE0E4C">
      <w:headerReference w:type="default" r:id="rId10"/>
      <w:headerReference w:type="first" r:id="rId11"/>
      <w:pgSz w:orient="landscape" w:h="11906" w:w="16838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73F" w:rsidP="00B9673F" w:rsidR="00B9673F" w:rsidRPr="00601723">
    <w:pPr>
      <w:pStyle w:val="Bezproreda"/>
      <w:jc w:val="right"/>
      <w:rPr>
        <w:b/>
      </w:rPr>
    </w:pPr>
    <w:r w:rsidRPr="00601723">
      <w:rPr>
        <w:rFonts w:hAnsi="Times New Roman" w:ascii="Times New Roman"/>
        <w:b/>
        <w:sz w:val="24"/>
        <w:szCs w:val="24"/>
        <w:lang w:val="pl-PL"/>
      </w:rPr>
      <w:t>Posl</w:t>
    </w:r>
    <w:r>
      <w:rPr>
        <w:rFonts w:hAnsi="Times New Roman" w:ascii="Times New Roman"/>
        <w:b/>
        <w:sz w:val="24"/>
        <w:szCs w:val="24"/>
        <w:lang w:val="pl-PL"/>
      </w:rPr>
      <w:t>.br.</w:t>
    </w:r>
    <w:r w:rsidRPr="00601723">
      <w:rPr>
        <w:b/>
      </w:rPr>
      <w:t xml:space="preserve"> </w:t>
    </w:r>
    <w:r>
      <w:rPr>
        <w:rFonts w:hAnsi="Times New Roman" w:ascii="Times New Roman"/>
        <w:b/>
        <w:sz w:val="24"/>
        <w:szCs w:val="24"/>
      </w:rPr>
      <w:t>6  St-</w:t>
    </w:r>
    <w:r w:rsidR="00EA4AE0">
      <w:rPr>
        <w:rFonts w:hAnsi="Times New Roman" w:ascii="Times New Roman"/>
        <w:b/>
        <w:sz w:val="24"/>
        <w:szCs w:val="24"/>
      </w:rPr>
      <w:t>592</w:t>
    </w:r>
    <w:r w:rsidR="008A5E47">
      <w:rPr>
        <w:rFonts w:hAnsi="Times New Roman" w:ascii="Times New Roman"/>
        <w:b/>
        <w:sz w:val="24"/>
        <w:szCs w:val="24"/>
      </w:rPr>
      <w:t>/2017-</w:t>
    </w:r>
  </w:p>
  <w:p w:rsidRDefault="00B9673F" w:rsidP="00B9673F" w:rsidR="00B9673F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73F" w:rsidP="00B9673F" w:rsidR="00B9673F" w:rsidRPr="00601723">
    <w:pPr>
      <w:pStyle w:val="Bezproreda"/>
      <w:jc w:val="right"/>
      <w:rPr>
        <w:b/>
      </w:rPr>
    </w:pPr>
    <w:r w:rsidRPr="00601723">
      <w:rPr>
        <w:rFonts w:hAnsi="Times New Roman" w:ascii="Times New Roman"/>
        <w:b/>
        <w:sz w:val="24"/>
        <w:szCs w:val="24"/>
        <w:lang w:val="pl-PL"/>
      </w:rPr>
      <w:t>Posl</w:t>
    </w:r>
    <w:r>
      <w:rPr>
        <w:rFonts w:hAnsi="Times New Roman" w:ascii="Times New Roman"/>
        <w:b/>
        <w:sz w:val="24"/>
        <w:szCs w:val="24"/>
        <w:lang w:val="pl-PL"/>
      </w:rPr>
      <w:t>.br.</w:t>
    </w:r>
    <w:r w:rsidRPr="00601723">
      <w:rPr>
        <w:b/>
      </w:rPr>
      <w:t xml:space="preserve"> </w:t>
    </w:r>
    <w:r>
      <w:rPr>
        <w:rFonts w:hAnsi="Times New Roman" w:ascii="Times New Roman"/>
        <w:b/>
        <w:sz w:val="24"/>
        <w:szCs w:val="24"/>
      </w:rPr>
      <w:t>6  St-</w:t>
    </w:r>
    <w:r w:rsidR="00EA4AE0">
      <w:rPr>
        <w:rFonts w:hAnsi="Times New Roman" w:ascii="Times New Roman"/>
        <w:b/>
        <w:sz w:val="24"/>
        <w:szCs w:val="24"/>
      </w:rPr>
      <w:t>592</w:t>
    </w:r>
    <w:r>
      <w:rPr>
        <w:rFonts w:hAnsi="Times New Roman" w:ascii="Times New Roman"/>
        <w:b/>
        <w:sz w:val="24"/>
        <w:szCs w:val="24"/>
      </w:rPr>
      <w:t>/2017-</w:t>
    </w:r>
  </w:p>
  <w:p w:rsidRDefault="00B9673F" w:rsidR="00B9673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094B"/>
    <w:rsid w:val="000249DC"/>
    <w:rsid w:val="00025A0C"/>
    <w:rsid w:val="000312A7"/>
    <w:rsid w:val="00035020"/>
    <w:rsid w:val="000362EC"/>
    <w:rsid w:val="00043BE7"/>
    <w:rsid w:val="00052F72"/>
    <w:rsid w:val="00057439"/>
    <w:rsid w:val="0006079B"/>
    <w:rsid w:val="0006142A"/>
    <w:rsid w:val="00065DB3"/>
    <w:rsid w:val="00066F13"/>
    <w:rsid w:val="0007152E"/>
    <w:rsid w:val="000774CF"/>
    <w:rsid w:val="00092754"/>
    <w:rsid w:val="000A0325"/>
    <w:rsid w:val="000A32A0"/>
    <w:rsid w:val="000A7FD7"/>
    <w:rsid w:val="000B0FAF"/>
    <w:rsid w:val="000B2676"/>
    <w:rsid w:val="000C2B01"/>
    <w:rsid w:val="000D445F"/>
    <w:rsid w:val="000D7575"/>
    <w:rsid w:val="000E15F0"/>
    <w:rsid w:val="000F6C54"/>
    <w:rsid w:val="000F76C3"/>
    <w:rsid w:val="001036BA"/>
    <w:rsid w:val="00123B8A"/>
    <w:rsid w:val="0012419C"/>
    <w:rsid w:val="001252E1"/>
    <w:rsid w:val="00145EFF"/>
    <w:rsid w:val="00146DB0"/>
    <w:rsid w:val="001530DF"/>
    <w:rsid w:val="00173DED"/>
    <w:rsid w:val="0019308E"/>
    <w:rsid w:val="001A3695"/>
    <w:rsid w:val="001B1EBF"/>
    <w:rsid w:val="001C3F60"/>
    <w:rsid w:val="001E0E3E"/>
    <w:rsid w:val="001E27E9"/>
    <w:rsid w:val="001F043B"/>
    <w:rsid w:val="00211044"/>
    <w:rsid w:val="00211F7D"/>
    <w:rsid w:val="002202AF"/>
    <w:rsid w:val="002330AE"/>
    <w:rsid w:val="00241060"/>
    <w:rsid w:val="00242ED8"/>
    <w:rsid w:val="002577A0"/>
    <w:rsid w:val="002701B5"/>
    <w:rsid w:val="002847C5"/>
    <w:rsid w:val="00285BE9"/>
    <w:rsid w:val="002879BD"/>
    <w:rsid w:val="002A28E5"/>
    <w:rsid w:val="002A6BF6"/>
    <w:rsid w:val="002B1743"/>
    <w:rsid w:val="002B3866"/>
    <w:rsid w:val="002C206A"/>
    <w:rsid w:val="002C428E"/>
    <w:rsid w:val="002C581D"/>
    <w:rsid w:val="002F5264"/>
    <w:rsid w:val="002F5779"/>
    <w:rsid w:val="002F7853"/>
    <w:rsid w:val="0030297D"/>
    <w:rsid w:val="00303774"/>
    <w:rsid w:val="003039B7"/>
    <w:rsid w:val="00305F48"/>
    <w:rsid w:val="003123E6"/>
    <w:rsid w:val="003169DA"/>
    <w:rsid w:val="003236AC"/>
    <w:rsid w:val="00326792"/>
    <w:rsid w:val="0033344C"/>
    <w:rsid w:val="0036000D"/>
    <w:rsid w:val="00360BD1"/>
    <w:rsid w:val="00377499"/>
    <w:rsid w:val="003933E2"/>
    <w:rsid w:val="003A2F40"/>
    <w:rsid w:val="003B274E"/>
    <w:rsid w:val="003B3F7F"/>
    <w:rsid w:val="003C2112"/>
    <w:rsid w:val="003C2B35"/>
    <w:rsid w:val="003F19C2"/>
    <w:rsid w:val="00400431"/>
    <w:rsid w:val="00404977"/>
    <w:rsid w:val="00407DE9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6408F"/>
    <w:rsid w:val="00474154"/>
    <w:rsid w:val="00475010"/>
    <w:rsid w:val="00483699"/>
    <w:rsid w:val="00484DF9"/>
    <w:rsid w:val="00485C93"/>
    <w:rsid w:val="004940B4"/>
    <w:rsid w:val="00495283"/>
    <w:rsid w:val="004A1818"/>
    <w:rsid w:val="004B4CFB"/>
    <w:rsid w:val="004B4E86"/>
    <w:rsid w:val="004B5972"/>
    <w:rsid w:val="004B714A"/>
    <w:rsid w:val="004C2805"/>
    <w:rsid w:val="004C451F"/>
    <w:rsid w:val="004D3C57"/>
    <w:rsid w:val="004E15BE"/>
    <w:rsid w:val="004E3598"/>
    <w:rsid w:val="004F3CD6"/>
    <w:rsid w:val="00523689"/>
    <w:rsid w:val="00524410"/>
    <w:rsid w:val="00566B2F"/>
    <w:rsid w:val="005837EE"/>
    <w:rsid w:val="00587155"/>
    <w:rsid w:val="00596811"/>
    <w:rsid w:val="005B1334"/>
    <w:rsid w:val="005C05D3"/>
    <w:rsid w:val="005C2269"/>
    <w:rsid w:val="005D0169"/>
    <w:rsid w:val="005D1E39"/>
    <w:rsid w:val="005E7B9B"/>
    <w:rsid w:val="005F47CA"/>
    <w:rsid w:val="00601723"/>
    <w:rsid w:val="00602AA9"/>
    <w:rsid w:val="006102D3"/>
    <w:rsid w:val="00614547"/>
    <w:rsid w:val="0062301F"/>
    <w:rsid w:val="006341B5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86196"/>
    <w:rsid w:val="00695D83"/>
    <w:rsid w:val="006A09DF"/>
    <w:rsid w:val="006A09FD"/>
    <w:rsid w:val="006A0FC2"/>
    <w:rsid w:val="006D72B9"/>
    <w:rsid w:val="006E356B"/>
    <w:rsid w:val="006F4648"/>
    <w:rsid w:val="007015FF"/>
    <w:rsid w:val="00702487"/>
    <w:rsid w:val="00711A2D"/>
    <w:rsid w:val="0071791B"/>
    <w:rsid w:val="0073045E"/>
    <w:rsid w:val="00732F5D"/>
    <w:rsid w:val="0073397D"/>
    <w:rsid w:val="00743DB3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B7572"/>
    <w:rsid w:val="007C1BBD"/>
    <w:rsid w:val="007C32F5"/>
    <w:rsid w:val="007D277F"/>
    <w:rsid w:val="007D3493"/>
    <w:rsid w:val="007D6E37"/>
    <w:rsid w:val="007E4102"/>
    <w:rsid w:val="007E4BB1"/>
    <w:rsid w:val="007E4F99"/>
    <w:rsid w:val="0080388F"/>
    <w:rsid w:val="00815C0D"/>
    <w:rsid w:val="0081667A"/>
    <w:rsid w:val="00820762"/>
    <w:rsid w:val="008358DF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94C19"/>
    <w:rsid w:val="008A5E47"/>
    <w:rsid w:val="008C03F0"/>
    <w:rsid w:val="008C7194"/>
    <w:rsid w:val="008C7991"/>
    <w:rsid w:val="008D5F76"/>
    <w:rsid w:val="00901D51"/>
    <w:rsid w:val="00904351"/>
    <w:rsid w:val="0091768A"/>
    <w:rsid w:val="00924CA3"/>
    <w:rsid w:val="009274E9"/>
    <w:rsid w:val="0095162E"/>
    <w:rsid w:val="00955AF4"/>
    <w:rsid w:val="00964047"/>
    <w:rsid w:val="009664BF"/>
    <w:rsid w:val="00966E9D"/>
    <w:rsid w:val="00975348"/>
    <w:rsid w:val="009766B0"/>
    <w:rsid w:val="009A11B6"/>
    <w:rsid w:val="009A3298"/>
    <w:rsid w:val="009A3AB7"/>
    <w:rsid w:val="009A5198"/>
    <w:rsid w:val="009B0150"/>
    <w:rsid w:val="009B1C9E"/>
    <w:rsid w:val="009B4C56"/>
    <w:rsid w:val="009D1547"/>
    <w:rsid w:val="009D5B70"/>
    <w:rsid w:val="009E4AD8"/>
    <w:rsid w:val="00A01527"/>
    <w:rsid w:val="00A05A23"/>
    <w:rsid w:val="00A069D5"/>
    <w:rsid w:val="00A1099B"/>
    <w:rsid w:val="00A21972"/>
    <w:rsid w:val="00A25BEF"/>
    <w:rsid w:val="00A26869"/>
    <w:rsid w:val="00A33804"/>
    <w:rsid w:val="00A4265E"/>
    <w:rsid w:val="00A447D2"/>
    <w:rsid w:val="00A5299A"/>
    <w:rsid w:val="00A541B6"/>
    <w:rsid w:val="00A60C90"/>
    <w:rsid w:val="00A6124B"/>
    <w:rsid w:val="00A6764F"/>
    <w:rsid w:val="00A7424E"/>
    <w:rsid w:val="00A7771F"/>
    <w:rsid w:val="00A808FE"/>
    <w:rsid w:val="00A84959"/>
    <w:rsid w:val="00A87C8C"/>
    <w:rsid w:val="00AA7597"/>
    <w:rsid w:val="00AB049D"/>
    <w:rsid w:val="00AB10BE"/>
    <w:rsid w:val="00AC3FA7"/>
    <w:rsid w:val="00AE3B98"/>
    <w:rsid w:val="00AF5B72"/>
    <w:rsid w:val="00B06778"/>
    <w:rsid w:val="00B06BA9"/>
    <w:rsid w:val="00B10D9D"/>
    <w:rsid w:val="00B1231C"/>
    <w:rsid w:val="00B36138"/>
    <w:rsid w:val="00B366DF"/>
    <w:rsid w:val="00B37A1F"/>
    <w:rsid w:val="00B50B88"/>
    <w:rsid w:val="00B70E4B"/>
    <w:rsid w:val="00B75F6A"/>
    <w:rsid w:val="00B83943"/>
    <w:rsid w:val="00B84E14"/>
    <w:rsid w:val="00B94897"/>
    <w:rsid w:val="00B95C9D"/>
    <w:rsid w:val="00B9673F"/>
    <w:rsid w:val="00BA0EA3"/>
    <w:rsid w:val="00BA7A18"/>
    <w:rsid w:val="00BD2633"/>
    <w:rsid w:val="00BD412B"/>
    <w:rsid w:val="00BD5752"/>
    <w:rsid w:val="00BE0329"/>
    <w:rsid w:val="00BF0E5C"/>
    <w:rsid w:val="00BF2F20"/>
    <w:rsid w:val="00BF353E"/>
    <w:rsid w:val="00BF7DBD"/>
    <w:rsid w:val="00C055A2"/>
    <w:rsid w:val="00C15E7F"/>
    <w:rsid w:val="00C1662F"/>
    <w:rsid w:val="00C2037A"/>
    <w:rsid w:val="00C27F71"/>
    <w:rsid w:val="00C369EC"/>
    <w:rsid w:val="00C42C4A"/>
    <w:rsid w:val="00C44DE0"/>
    <w:rsid w:val="00C51DB0"/>
    <w:rsid w:val="00C61F72"/>
    <w:rsid w:val="00C65D56"/>
    <w:rsid w:val="00C77E21"/>
    <w:rsid w:val="00C82A44"/>
    <w:rsid w:val="00C84A18"/>
    <w:rsid w:val="00C85A90"/>
    <w:rsid w:val="00CD51B2"/>
    <w:rsid w:val="00CD6E62"/>
    <w:rsid w:val="00CE4329"/>
    <w:rsid w:val="00CF12D2"/>
    <w:rsid w:val="00CF3B5B"/>
    <w:rsid w:val="00D04827"/>
    <w:rsid w:val="00D0511A"/>
    <w:rsid w:val="00D25137"/>
    <w:rsid w:val="00D47FF8"/>
    <w:rsid w:val="00D56C6C"/>
    <w:rsid w:val="00D5768F"/>
    <w:rsid w:val="00D71149"/>
    <w:rsid w:val="00D72D85"/>
    <w:rsid w:val="00D753A5"/>
    <w:rsid w:val="00D80190"/>
    <w:rsid w:val="00D87956"/>
    <w:rsid w:val="00D90EC5"/>
    <w:rsid w:val="00DA625E"/>
    <w:rsid w:val="00DB2925"/>
    <w:rsid w:val="00DB328A"/>
    <w:rsid w:val="00DB6E09"/>
    <w:rsid w:val="00DC0DCA"/>
    <w:rsid w:val="00DC3F36"/>
    <w:rsid w:val="00DC6F1E"/>
    <w:rsid w:val="00DD79C1"/>
    <w:rsid w:val="00DE059E"/>
    <w:rsid w:val="00DE3E0B"/>
    <w:rsid w:val="00DF3204"/>
    <w:rsid w:val="00DF4EAD"/>
    <w:rsid w:val="00DF7B7C"/>
    <w:rsid w:val="00E01944"/>
    <w:rsid w:val="00E01AAB"/>
    <w:rsid w:val="00E0615E"/>
    <w:rsid w:val="00E10938"/>
    <w:rsid w:val="00E154D0"/>
    <w:rsid w:val="00E17E01"/>
    <w:rsid w:val="00E35BFD"/>
    <w:rsid w:val="00E42D34"/>
    <w:rsid w:val="00E51093"/>
    <w:rsid w:val="00E57D35"/>
    <w:rsid w:val="00E60C8B"/>
    <w:rsid w:val="00E72E82"/>
    <w:rsid w:val="00E802DB"/>
    <w:rsid w:val="00E87AC4"/>
    <w:rsid w:val="00E87BD5"/>
    <w:rsid w:val="00E91771"/>
    <w:rsid w:val="00EA1F6D"/>
    <w:rsid w:val="00EA4AE0"/>
    <w:rsid w:val="00ED1141"/>
    <w:rsid w:val="00ED2945"/>
    <w:rsid w:val="00ED4306"/>
    <w:rsid w:val="00EE0E4C"/>
    <w:rsid w:val="00EF6BDC"/>
    <w:rsid w:val="00F05A62"/>
    <w:rsid w:val="00F05A86"/>
    <w:rsid w:val="00F2214F"/>
    <w:rsid w:val="00F526B8"/>
    <w:rsid w:val="00F52DE8"/>
    <w:rsid w:val="00F53F7C"/>
    <w:rsid w:val="00F56B70"/>
    <w:rsid w:val="00F61212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4CFB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5C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C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C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C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C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4CFB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5C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C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C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C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C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St-592/2017</izvorni_sadrzaj>
    <derivirana_varijabla naziv="DomainObject.Predmet.OznakaBroj_1">St-592/2017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zaposlenih</izvorni_sadrzaj>
    <derivirana_varijabla naziv="DomainObject.Predmet.PrimjedbaSuca_1">6 zaposlenih</derivirana_varijabla>
  </DomainObject.Predmet.PrimjedbaSuca>
  <DomainObject.Predmet.ProtustrankaFormated>
    <izvorni_sadrzaj>  TUANA j.d.o.o. za trgovinu</izvorni_sadrzaj>
    <derivirana_varijabla naziv="DomainObject.Predmet.ProtustrankaFormated_1">  TUANA j.d.o.o. za trgovinu</derivirana_varijabla>
  </DomainObject.Predmet.ProtustrankaFormated>
  <DomainObject.Predmet.ProtustrankaFormatedOIB>
    <izvorni_sadrzaj>  TUANA j.d.o.o. za trgovinu, OIB 48121521336</izvorni_sadrzaj>
    <derivirana_varijabla naziv="DomainObject.Predmet.ProtustrankaFormatedOIB_1">  TUANA j.d.o.o. za trgovinu, OIB 48121521336</derivirana_varijabla>
  </DomainObject.Predmet.ProtustrankaFormatedOIB>
  <DomainObject.Predmet.ProtustrankaFormatedWithAdress>
    <izvorni_sadrzaj> TUANA j.d.o.o. za trgovinu, Ivana Danila 58, 21217 Kaštel Stari</izvorni_sadrzaj>
    <derivirana_varijabla naziv="DomainObject.Predmet.ProtustrankaFormatedWithAdress_1"> TUANA j.d.o.o. za trgovinu, Ivana Danila 58, 21217 Kaštel Stari</derivirana_varijabla>
  </DomainObject.Predmet.ProtustrankaFormatedWithAdress>
  <DomainObject.Predmet.ProtustrankaFormatedWithAdressOIB>
    <izvorni_sadrzaj> TUANA j.d.o.o. za trgovinu, OIB 48121521336, Ivana Danila 58, 21217 Kaštel Stari</izvorni_sadrzaj>
    <derivirana_varijabla naziv="DomainObject.Predmet.ProtustrankaFormatedWithAdressOIB_1"> TUANA j.d.o.o. za trgovinu, OIB 48121521336, Ivana Danila 58, 21217 Kaštel Stari</derivirana_varijabla>
  </DomainObject.Predmet.ProtustrankaFormatedWithAdressOIB>
  <DomainObject.Predmet.ProtustrankaWithAdress>
    <izvorni_sadrzaj>TUANA j.d.o.o. za trgovinu Ivana Danila 58, 21217 Kaštel Stari</izvorni_sadrzaj>
    <derivirana_varijabla naziv="DomainObject.Predmet.ProtustrankaWithAdress_1">TUANA j.d.o.o. za trgovinu Ivana Danila 58, 21217 Kaštel Stari</derivirana_varijabla>
  </DomainObject.Predmet.ProtustrankaWithAdress>
  <DomainObject.Predmet.ProtustrankaWithAdressOIB>
    <izvorni_sadrzaj>TUANA j.d.o.o. za trgovinu, OIB 48121521336, Ivana Danila 58, 21217 Kaštel Stari</izvorni_sadrzaj>
    <derivirana_varijabla naziv="DomainObject.Predmet.ProtustrankaWithAdressOIB_1">TUANA j.d.o.o. za trgovinu, OIB 48121521336, Ivana Danila 58, 21217 Kaštel Stari</derivirana_varijabla>
  </DomainObject.Predmet.ProtustrankaWithAdressOIB>
  <DomainObject.Predmet.ProtustrankaNazivFormated>
    <izvorni_sadrzaj>TUANA j.d.o.o. za trgovinu</izvorni_sadrzaj>
    <derivirana_varijabla naziv="DomainObject.Predmet.ProtustrankaNazivFormated_1">TUANA j.d.o.o. za trgovinu</derivirana_varijabla>
  </DomainObject.Predmet.ProtustrankaNazivFormated>
  <DomainObject.Predmet.ProtustrankaNazivFormatedOIB>
    <izvorni_sadrzaj>TUANA j.d.o.o. za trgovinu, OIB 48121521336</izvorni_sadrzaj>
    <derivirana_varijabla naziv="DomainObject.Predmet.ProtustrankaNazivFormatedOIB_1">TUANA j.d.o.o. za trgovinu, OIB 48121521336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92366.25</izvorni_sadrzaj>
    <derivirana_varijabla naziv="DomainObject.Predmet.TrenutnaVrijednost_1">92366.25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Maria Anđelić</izvorni_sadrzaj>
    <derivirana_varijabla naziv="DomainObject.Predmet.Zapisnicar_1">Ana Maria Anđelić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TUANA j.d.o.o. za trgovinu</item>
    </izvorni_sadrzaj>
    <derivirana_varijabla naziv="DomainObject.Predmet.ProtuStrankaListFormated_1">
      <item>TUANA j.d.o.o. za trgovinu</item>
    </derivirana_varijabla>
  </DomainObject.Predmet.ProtuStrankaListFormated>
  <DomainObject.Predmet.ProtuStrankaListFormatedOIB>
    <izvorni_sadrzaj>
      <item>TUANA j.d.o.o. za trgovinu, OIB 48121521336</item>
    </izvorni_sadrzaj>
    <derivirana_varijabla naziv="DomainObject.Predmet.ProtuStrankaListFormatedOIB_1">
      <item>TUANA j.d.o.o. za trgovinu, OIB 48121521336</item>
    </derivirana_varijabla>
  </DomainObject.Predmet.ProtuStrankaListFormatedOIB>
  <DomainObject.Predmet.ProtuStrankaListFormatedWithAdress>
    <izvorni_sadrzaj>
      <item>TUANA j.d.o.o. za trgovinu, Ivana Danila 58, 21217 Kaštel Stari</item>
    </izvorni_sadrzaj>
    <derivirana_varijabla naziv="DomainObject.Predmet.ProtuStrankaListFormatedWithAdress_1">
      <item>TUANA j.d.o.o. za trgovinu, Ivana Danila 58, 21217 Kaštel Stari</item>
    </derivirana_varijabla>
  </DomainObject.Predmet.ProtuStrankaListFormatedWithAdress>
  <DomainObject.Predmet.ProtuStrankaListFormatedWithAdressOIB>
    <izvorni_sadrzaj>
      <item>TUANA j.d.o.o. za trgovinu, OIB 48121521336, Ivana Danila 58, 21217 Kaštel Stari</item>
    </izvorni_sadrzaj>
    <derivirana_varijabla naziv="DomainObject.Predmet.ProtuStrankaListFormatedWithAdressOIB_1">
      <item>TUANA j.d.o.o. za trgovinu, OIB 48121521336, Ivana Danila 58, 21217 Kaštel Stari</item>
    </derivirana_varijabla>
  </DomainObject.Predmet.ProtuStrankaListFormatedWithAdressOIB>
  <DomainObject.Predmet.ProtuStrankaListNazivFormated>
    <izvorni_sadrzaj>
      <item>TUANA j.d.o.o. za trgovinu</item>
    </izvorni_sadrzaj>
    <derivirana_varijabla naziv="DomainObject.Predmet.ProtuStrankaListNazivFormated_1">
      <item>TUANA j.d.o.o. za trgovinu</item>
    </derivirana_varijabla>
  </DomainObject.Predmet.ProtuStrankaListNazivFormated>
  <DomainObject.Predmet.ProtuStrankaListNazivFormatedOIB>
    <izvorni_sadrzaj>
      <item>TUANA j.d.o.o. za trgovinu, OIB 48121521336</item>
    </izvorni_sadrzaj>
    <derivirana_varijabla naziv="DomainObject.Predmet.ProtuStrankaListNazivFormatedOIB_1">
      <item>TUANA j.d.o.o. za trgovinu, OIB 48121521336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TUANA j.d.o.o. za trgovinu</izvorni_sadrzaj>
    <derivirana_varijabla naziv="DomainObject.Predmet.ProtustrankaIDrugi_1">TUANA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TUANA j.d.o.o. za trgovinu, OIB 48121521336, Ivana Danila 58, 21217 Kaštel Stari</izvorni_sadrzaj>
    <derivirana_varijabla naziv="DomainObject.Predmet.ProtustrankaIDrugiAdressOIB_1">TUANA j.d.o.o. za trgovinu, OIB 48121521336, Ivana Danila 58,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TUANA j.d.o.o. za trgovinu</item>
      <item>FINANCIJSKA AGENCIJA, RC SPLIT</item>
    </izvorni_sadrzaj>
    <derivirana_varijabla naziv="DomainObject.Predmet.SudioniciListNaziv_1">
      <item>TUANA j.d.o.o. za trgovinu</item>
      <item>FINANCIJSKA AGENCIJA, RC SPLIT</item>
    </derivirana_varijabla>
  </DomainObject.Predmet.SudioniciListNaziv>
  <DomainObject.Predmet.SudioniciListAdressOIB>
    <izvorni_sadrzaj>
      <item>TUANA j.d.o.o. za trgovinu, OIB 48121521336, Ivana Danila 58,21217 Kaštel Stari</item>
      <item>FINANCIJSKA AGENCIJA, RC SPLIT, OIB 85821130368, Mažuranićevo šetalište 24 b,21000 Split</item>
    </izvorni_sadrzaj>
    <derivirana_varijabla naziv="DomainObject.Predmet.SudioniciListAdressOIB_1">
      <item>TUANA j.d.o.o. za trgovinu, OIB 48121521336, Ivana Danila 58,21217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48121521336</item>
      <item>, OIB 85821130368</item>
    </izvorni_sadrzaj>
    <derivirana_varijabla naziv="DomainObject.Predmet.SudioniciListNazivOIB_1">
      <item>, OIB 48121521336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St-592/2017-27</izvorni_sadrzaj>
    <derivirana_varijabla naziv="DomainObject.PredzadnjaOdlukaIzPredmeta.Oznaka_1">St-592/2017-27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D45112-27D5-45BD-A9C1-7D8391C440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124</properties:Words>
  <properties:Characters>745</properties:Characters>
  <properties:Lines>67</properties:Lines>
  <properties:Paragraphs>49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2018-09-12T06:58:00Z</dcterms:created>
  <dc:creator>ADMINIBM</dc:creator>
  <cp:lastModifiedBy>Ana Maria Trbulin</cp:lastModifiedBy>
  <cp:lastPrinted>2017-10-16T07:50:00Z</cp:lastPrinted>
  <dcterms:modified xmlns:xsi="http://www.w3.org/2001/XMLSchema-instance" xsi:type="dcterms:W3CDTF">2018-10-25T08:33:00Z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 592-17.docx)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