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c2ea" w14:paraId="b8cc2ea" w:rsidRDefault="00497973" w:rsidP="0023427D" w:rsidR="00497973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</w:p>
    <w:p w:rsidRDefault="0023427D" w:rsidP="0023427D" w:rsidR="0023427D" w:rsidRPr="00655B39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20.</w:t>
      </w:r>
    </w:p>
    <w:p w:rsidRDefault="0023427D" w:rsidP="0023427D" w:rsidR="0023427D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23427D" w:rsidP="00B32E17" w:rsidR="0023427D">
      <w:pPr>
        <w:rPr>
          <w:rFonts w:hAnsi="Times New Roman" w:ascii="Times New Roman"/>
          <w:sz w:val="24"/>
        </w:rPr>
      </w:pPr>
    </w:p>
    <w:p w:rsidRDefault="0086764E" w:rsidP="0023427D" w:rsidR="0086764E" w:rsidRPr="003726DD">
      <w:pPr>
        <w:jc w:val="center"/>
        <w:rPr>
          <w:rFonts w:hAnsi="Times New Roman" w:ascii="Times New Roman"/>
          <w:sz w:val="24"/>
        </w:rPr>
      </w:pPr>
    </w:p>
    <w:p w:rsidRDefault="0023427D" w:rsidP="00B32E17" w:rsidR="0023427D" w:rsidRPr="006E2EB5">
      <w:pPr>
        <w:rPr>
          <w:rFonts w:cs="Arial" w:hAnsi="Arial" w:ascii="Arial"/>
          <w:sz w:val="24"/>
        </w:rPr>
      </w:pPr>
      <w:r w:rsidRPr="006E2EB5">
        <w:rPr>
          <w:rFonts w:cs="Arial" w:hAnsi="Arial" w:ascii="Arial"/>
          <w:sz w:val="24"/>
          <w:szCs w:val="24"/>
          <w:lang w:val="pl-PL"/>
        </w:rPr>
        <w:t>Nadle</w:t>
      </w:r>
      <w:r w:rsidRPr="006E2EB5">
        <w:rPr>
          <w:rFonts w:cs="Arial" w:hAnsi="Arial" w:ascii="Arial"/>
          <w:sz w:val="24"/>
        </w:rPr>
        <w:t>ž</w:t>
      </w:r>
      <w:r w:rsidRPr="006E2EB5">
        <w:rPr>
          <w:rFonts w:cs="Arial" w:hAnsi="Arial" w:ascii="Arial"/>
          <w:sz w:val="24"/>
          <w:szCs w:val="24"/>
          <w:lang w:val="pl-PL"/>
        </w:rPr>
        <w:t>ni</w:t>
      </w:r>
      <w:r w:rsidR="00B32E17">
        <w:rPr>
          <w:rFonts w:cs="Arial" w:hAnsi="Arial" w:ascii="Arial"/>
          <w:sz w:val="24"/>
          <w:szCs w:val="24"/>
          <w:lang w:val="pl-PL"/>
        </w:rPr>
        <w:t xml:space="preserve"> </w:t>
      </w:r>
      <w:r w:rsidRPr="006E2EB5">
        <w:rPr>
          <w:rFonts w:cs="Arial" w:hAnsi="Arial" w:ascii="Arial"/>
          <w:sz w:val="24"/>
          <w:szCs w:val="24"/>
          <w:lang w:val="pl-PL"/>
        </w:rPr>
        <w:t>trgova</w:t>
      </w:r>
      <w:r w:rsidRPr="006E2EB5">
        <w:rPr>
          <w:rFonts w:cs="Arial" w:hAnsi="Arial" w:ascii="Arial"/>
          <w:sz w:val="24"/>
        </w:rPr>
        <w:t>č</w:t>
      </w:r>
      <w:r w:rsidRPr="006E2EB5">
        <w:rPr>
          <w:rFonts w:cs="Arial" w:hAnsi="Arial" w:ascii="Arial"/>
          <w:sz w:val="24"/>
          <w:szCs w:val="24"/>
          <w:lang w:val="pl-PL"/>
        </w:rPr>
        <w:t>ki</w:t>
      </w:r>
      <w:r w:rsidR="00B32E17">
        <w:rPr>
          <w:rFonts w:cs="Arial" w:hAnsi="Arial" w:ascii="Arial"/>
          <w:sz w:val="24"/>
          <w:szCs w:val="24"/>
          <w:lang w:val="pl-PL"/>
        </w:rPr>
        <w:t xml:space="preserve"> </w:t>
      </w:r>
      <w:r w:rsidRPr="006E2EB5">
        <w:rPr>
          <w:rFonts w:cs="Arial" w:hAnsi="Arial" w:ascii="Arial"/>
          <w:sz w:val="24"/>
          <w:szCs w:val="24"/>
          <w:lang w:val="pl-PL"/>
        </w:rPr>
        <w:t>sud</w:t>
      </w:r>
      <w:r w:rsidR="00B32E17">
        <w:rPr>
          <w:rFonts w:cs="Arial" w:hAnsi="Arial" w:ascii="Arial"/>
          <w:sz w:val="24"/>
          <w:szCs w:val="24"/>
          <w:lang w:val="pl-PL"/>
        </w:rPr>
        <w:t xml:space="preserve">: </w:t>
      </w:r>
      <w:r w:rsidR="001E27F1" w:rsidRPr="006E2EB5">
        <w:rPr>
          <w:rFonts w:cs="Arial" w:hAnsi="Arial" w:ascii="Arial"/>
          <w:sz w:val="24"/>
          <w:u w:val="single"/>
        </w:rPr>
        <w:t xml:space="preserve">Trgovački sud u </w:t>
      </w:r>
      <w:r w:rsidR="00B32E17">
        <w:rPr>
          <w:rFonts w:cs="Arial" w:hAnsi="Arial" w:ascii="Arial"/>
          <w:sz w:val="24"/>
          <w:u w:val="single"/>
        </w:rPr>
        <w:t>Zagrebu Stalna služba u   Karlovcu</w:t>
      </w:r>
      <w:r w:rsidRPr="006E2EB5">
        <w:rPr>
          <w:rFonts w:cs="Arial" w:hAnsi="Arial" w:ascii="Arial"/>
          <w:sz w:val="24"/>
        </w:rPr>
        <w:t>_________________</w:t>
      </w:r>
    </w:p>
    <w:p w:rsidRDefault="0023427D" w:rsidP="0023427D" w:rsidR="0023427D" w:rsidRPr="006E2EB5">
      <w:pPr>
        <w:jc w:val="both"/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Poslovni broj spisa ___</w:t>
      </w:r>
      <w:r w:rsidR="001E27F1" w:rsidRPr="006E2EB5">
        <w:rPr>
          <w:rFonts w:cs="Arial" w:hAnsi="Arial" w:ascii="Arial"/>
          <w:sz w:val="24"/>
          <w:szCs w:val="24"/>
          <w:u w:val="single"/>
          <w:lang w:val="pl-PL"/>
        </w:rPr>
        <w:t>St-</w:t>
      </w:r>
      <w:r w:rsidR="00B32E17">
        <w:rPr>
          <w:rFonts w:cs="Arial" w:hAnsi="Arial" w:ascii="Arial"/>
          <w:sz w:val="24"/>
          <w:szCs w:val="24"/>
          <w:u w:val="single"/>
          <w:lang w:val="pl-PL"/>
        </w:rPr>
        <w:t>2675</w:t>
      </w:r>
      <w:r w:rsidR="00EC73F1">
        <w:rPr>
          <w:rFonts w:cs="Arial" w:hAnsi="Arial" w:ascii="Arial"/>
          <w:sz w:val="24"/>
          <w:szCs w:val="24"/>
          <w:u w:val="single"/>
          <w:lang w:val="pl-PL"/>
        </w:rPr>
        <w:t>/</w:t>
      </w:r>
      <w:r w:rsidR="006E2EB5" w:rsidRPr="006E2EB5">
        <w:rPr>
          <w:rFonts w:cs="Arial" w:hAnsi="Arial" w:ascii="Arial"/>
          <w:sz w:val="24"/>
          <w:szCs w:val="24"/>
          <w:u w:val="single"/>
          <w:lang w:val="pl-PL"/>
        </w:rPr>
        <w:t>17</w:t>
      </w:r>
      <w:r w:rsidR="001E27F1" w:rsidRPr="006E2EB5">
        <w:rPr>
          <w:rFonts w:cs="Arial" w:hAnsi="Arial" w:ascii="Arial"/>
          <w:sz w:val="24"/>
          <w:szCs w:val="24"/>
          <w:lang w:val="pl-PL"/>
        </w:rPr>
        <w:t>_______________________</w:t>
      </w:r>
      <w:r w:rsidRPr="006E2EB5">
        <w:rPr>
          <w:rFonts w:cs="Arial" w:hAnsi="Arial" w:ascii="Arial"/>
          <w:sz w:val="24"/>
          <w:szCs w:val="24"/>
          <w:lang w:val="pl-PL"/>
        </w:rPr>
        <w:t>_____</w:t>
      </w:r>
    </w:p>
    <w:p w:rsidRDefault="0023427D" w:rsidP="0023427D" w:rsidR="00712926">
      <w:pPr>
        <w:rPr>
          <w:rFonts w:cs="Arial" w:hAnsi="Arial" w:ascii="Arial"/>
          <w:sz w:val="24"/>
          <w:szCs w:val="24"/>
          <w:u w:val="single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Dužnik (ime i prezime / tvrtka ili naziv, OIB, adresa / sjedište) ___</w:t>
      </w:r>
      <w:r w:rsidR="006E2EB5" w:rsidRPr="006E2EB5">
        <w:rPr>
          <w:rFonts w:cs="Arial" w:hAnsi="Arial" w:ascii="Arial"/>
          <w:sz w:val="24"/>
          <w:szCs w:val="24"/>
          <w:u w:val="single"/>
          <w:lang w:val="pl-PL"/>
        </w:rPr>
        <w:t xml:space="preserve">Stečajna </w:t>
      </w:r>
    </w:p>
    <w:p w:rsidRDefault="006E2EB5" w:rsidP="0023427D" w:rsidR="0023427D" w:rsidRPr="00712926">
      <w:pPr>
        <w:rPr>
          <w:rFonts w:cs="Arial" w:hAnsi="Arial" w:ascii="Arial"/>
          <w:sz w:val="24"/>
          <w:szCs w:val="24"/>
          <w:u w:val="single"/>
          <w:lang w:val="pl-PL"/>
        </w:rPr>
      </w:pPr>
      <w:r w:rsidRPr="006E2EB5">
        <w:rPr>
          <w:rFonts w:cs="Arial" w:hAnsi="Arial" w:ascii="Arial"/>
          <w:sz w:val="24"/>
          <w:szCs w:val="24"/>
          <w:u w:val="single"/>
          <w:lang w:val="pl-PL"/>
        </w:rPr>
        <w:t>masa iz</w:t>
      </w:r>
      <w:r w:rsidR="00712926">
        <w:rPr>
          <w:rFonts w:cs="Arial" w:hAnsi="Arial" w:ascii="Arial"/>
          <w:sz w:val="24"/>
          <w:szCs w:val="24"/>
          <w:u w:val="single"/>
          <w:lang w:val="pl-PL"/>
        </w:rPr>
        <w:t>a</w:t>
      </w:r>
      <w:r w:rsidRPr="006E2EB5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B32E17">
        <w:rPr>
          <w:rFonts w:cs="Arial" w:hAnsi="Arial" w:ascii="Arial"/>
          <w:sz w:val="24"/>
          <w:szCs w:val="24"/>
          <w:u w:val="single"/>
          <w:lang w:val="pl-PL"/>
        </w:rPr>
        <w:t xml:space="preserve">SUNCE d.o.o. u stečaju, Velika Gorica, Augusta Cesarca 52, OIB </w:t>
      </w:r>
      <w:r w:rsidR="00EB09D5">
        <w:rPr>
          <w:rFonts w:cs="Arial" w:hAnsi="Arial" w:ascii="Arial"/>
          <w:sz w:val="24"/>
          <w:szCs w:val="24"/>
          <w:u w:val="single"/>
          <w:lang w:val="pl-PL"/>
        </w:rPr>
        <w:t>02200213025</w:t>
      </w:r>
    </w:p>
    <w:p w:rsidRDefault="0023427D" w:rsidP="0023427D" w:rsidR="0023427D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712926" w:rsidP="0023427D" w:rsidR="00712926" w:rsidRPr="006E2EB5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23427D" w:rsidP="0023427D" w:rsidR="0023427D">
      <w:pPr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I.  TIJEK STEČAJNOGA POSTUPK</w:t>
      </w:r>
      <w:r w:rsidR="006E2EB5">
        <w:rPr>
          <w:rFonts w:cs="Arial" w:hAnsi="Arial" w:ascii="Arial"/>
          <w:sz w:val="24"/>
          <w:szCs w:val="24"/>
          <w:lang w:val="pl-PL"/>
        </w:rPr>
        <w:t xml:space="preserve">A U RAZDOBLJU OD  </w:t>
      </w:r>
      <w:r w:rsidR="00F124B0">
        <w:rPr>
          <w:rFonts w:cs="Arial" w:hAnsi="Arial" w:ascii="Arial"/>
          <w:sz w:val="24"/>
          <w:szCs w:val="24"/>
          <w:u w:val="single"/>
          <w:lang w:val="pl-PL"/>
        </w:rPr>
        <w:t>6</w:t>
      </w:r>
      <w:r w:rsidR="006E2EB5" w:rsidRPr="007D53B4">
        <w:rPr>
          <w:rFonts w:cs="Arial" w:hAnsi="Arial" w:ascii="Arial"/>
          <w:sz w:val="24"/>
          <w:szCs w:val="24"/>
          <w:u w:val="single"/>
          <w:lang w:val="pl-PL"/>
        </w:rPr>
        <w:t xml:space="preserve">. </w:t>
      </w:r>
      <w:r w:rsidR="00B83A79" w:rsidRPr="007D53B4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F124B0">
        <w:rPr>
          <w:rFonts w:cs="Arial" w:hAnsi="Arial" w:ascii="Arial"/>
          <w:sz w:val="24"/>
          <w:szCs w:val="24"/>
          <w:u w:val="single"/>
          <w:lang w:val="pl-PL"/>
        </w:rPr>
        <w:t>kolovoza</w:t>
      </w:r>
      <w:r w:rsidR="00B83A79" w:rsidRPr="007D53B4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6E2EB5" w:rsidRPr="007D53B4">
        <w:rPr>
          <w:rFonts w:cs="Arial" w:hAnsi="Arial" w:ascii="Arial"/>
          <w:sz w:val="24"/>
          <w:szCs w:val="24"/>
          <w:u w:val="single"/>
          <w:lang w:val="pl-PL"/>
        </w:rPr>
        <w:t>201</w:t>
      </w:r>
      <w:r w:rsidR="000C179B" w:rsidRPr="007D53B4">
        <w:rPr>
          <w:rFonts w:cs="Arial" w:hAnsi="Arial" w:ascii="Arial"/>
          <w:sz w:val="24"/>
          <w:szCs w:val="24"/>
          <w:u w:val="single"/>
          <w:lang w:val="pl-PL"/>
        </w:rPr>
        <w:t>8</w:t>
      </w:r>
      <w:r w:rsidR="006E2EB5" w:rsidRPr="007D53B4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1E27F1" w:rsidRPr="006E2EB5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6E2EB5" w:rsidRPr="006E2EB5">
        <w:rPr>
          <w:rFonts w:cs="Arial" w:hAnsi="Arial" w:ascii="Arial"/>
          <w:sz w:val="24"/>
          <w:szCs w:val="24"/>
          <w:u w:val="single"/>
          <w:lang w:val="pl-PL"/>
        </w:rPr>
        <w:t>godine do</w:t>
      </w:r>
      <w:r w:rsidRPr="006E2EB5">
        <w:rPr>
          <w:rFonts w:cs="Arial" w:hAnsi="Arial" w:ascii="Arial"/>
          <w:sz w:val="24"/>
          <w:szCs w:val="24"/>
          <w:u w:val="single"/>
          <w:lang w:val="pl-PL"/>
        </w:rPr>
        <w:t>_</w:t>
      </w:r>
      <w:r w:rsidR="00F124B0">
        <w:rPr>
          <w:rFonts w:cs="Arial" w:hAnsi="Arial" w:ascii="Arial"/>
          <w:sz w:val="24"/>
          <w:szCs w:val="24"/>
          <w:u w:val="single"/>
          <w:lang w:val="pl-PL"/>
        </w:rPr>
        <w:t>6. studenog</w:t>
      </w:r>
      <w:r w:rsidR="00EC73F1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1E27F1" w:rsidRPr="006E2EB5"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 w:rsidR="00B83A79">
        <w:rPr>
          <w:rFonts w:cs="Arial" w:hAnsi="Arial" w:ascii="Arial"/>
          <w:sz w:val="24"/>
          <w:szCs w:val="24"/>
          <w:u w:val="single"/>
          <w:lang w:val="pl-PL"/>
        </w:rPr>
        <w:t>8</w:t>
      </w:r>
      <w:r w:rsidR="001E27F1" w:rsidRPr="006E2EB5">
        <w:rPr>
          <w:rFonts w:cs="Arial" w:hAnsi="Arial" w:ascii="Arial"/>
          <w:sz w:val="24"/>
          <w:szCs w:val="24"/>
          <w:u w:val="single"/>
          <w:lang w:val="pl-PL"/>
        </w:rPr>
        <w:t>.god.</w:t>
      </w:r>
      <w:r w:rsidRPr="006E2EB5">
        <w:rPr>
          <w:rFonts w:cs="Arial" w:hAnsi="Arial" w:ascii="Arial"/>
          <w:sz w:val="24"/>
          <w:szCs w:val="24"/>
          <w:u w:val="single"/>
          <w:lang w:val="pl-PL"/>
        </w:rPr>
        <w:t>__________</w:t>
      </w:r>
    </w:p>
    <w:p w:rsidRDefault="006E2EB5" w:rsidP="0023427D" w:rsidR="006E2EB5">
      <w:pPr>
        <w:rPr>
          <w:rFonts w:cs="Arial" w:hAnsi="Arial" w:ascii="Arial"/>
          <w:sz w:val="24"/>
          <w:szCs w:val="24"/>
          <w:lang w:val="pl-PL"/>
        </w:rPr>
      </w:pPr>
    </w:p>
    <w:p w:rsidRDefault="0086764E" w:rsidP="0023427D" w:rsidR="0086764E" w:rsidRPr="006E2EB5">
      <w:pPr>
        <w:rPr>
          <w:rFonts w:cs="Arial" w:hAnsi="Arial" w:ascii="Arial"/>
          <w:sz w:val="24"/>
          <w:szCs w:val="24"/>
          <w:lang w:val="pl-PL"/>
        </w:rPr>
      </w:pPr>
    </w:p>
    <w:p w:rsidRDefault="00280FF2" w:rsidP="00134543" w:rsidR="00280FF2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6E2EB5">
        <w:rPr>
          <w:rFonts w:cs="Arial" w:hAnsi="Arial" w:ascii="Arial"/>
          <w:b/>
          <w:sz w:val="24"/>
          <w:szCs w:val="24"/>
        </w:rPr>
        <w:t>1.Uvodni dio</w:t>
      </w:r>
    </w:p>
    <w:p w:rsidRDefault="006E2EB5" w:rsidP="00134543" w:rsidR="006E2EB5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0C179B" w:rsidP="00280FF2" w:rsidR="0086764E">
      <w:pPr>
        <w:spacing w:after="0"/>
        <w:ind w:firstLine="708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>Rješenjem Trgovačkog suda u Zagrebu Stalna služba u Karlovcu St.2474/15 od 11. rujna 2017. godine određeno je na</w:t>
      </w:r>
      <w:r w:rsidR="003A63A4">
        <w:rPr>
          <w:rFonts w:cs="Arial" w:eastAsia="Times New Roman" w:hAnsi="Arial" w:ascii="Arial"/>
          <w:bCs/>
          <w:sz w:val="24"/>
          <w:szCs w:val="24"/>
          <w:lang w:eastAsia="hr-HR"/>
        </w:rPr>
        <w:t>stavljanje postupka radi naknad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>n</w:t>
      </w:r>
      <w:r w:rsidR="003A63A4">
        <w:rPr>
          <w:rFonts w:cs="Arial" w:eastAsia="Times New Roman" w:hAnsi="Arial" w:ascii="Arial"/>
          <w:bCs/>
          <w:sz w:val="24"/>
          <w:szCs w:val="24"/>
          <w:lang w:eastAsia="hr-HR"/>
        </w:rPr>
        <w:t>e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diobe stečajne mase iza Sunce d.o.o. u stečaju, Pisarovina, V. Nazora 5.</w:t>
      </w:r>
    </w:p>
    <w:p w:rsidRDefault="000C179B" w:rsidP="00280FF2" w:rsidR="000C179B">
      <w:pPr>
        <w:spacing w:after="0"/>
        <w:ind w:firstLine="708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0C179B" w:rsidP="00280FF2" w:rsidR="000C179B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>Ispitno i izvještajno ročište održano je 19. siječnja 2018. godine na kojem</w:t>
      </w:r>
      <w:r w:rsidR="004323F4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je odlučeno da se nekretnine koje čine ste</w:t>
      </w:r>
      <w:r w:rsidR="003A63A4">
        <w:rPr>
          <w:rFonts w:cs="Arial" w:eastAsia="Times New Roman" w:hAnsi="Arial" w:ascii="Arial"/>
          <w:bCs/>
          <w:sz w:val="24"/>
          <w:szCs w:val="24"/>
          <w:lang w:eastAsia="hr-HR"/>
        </w:rPr>
        <w:t>čajnu masu prodaju prikupljanje</w:t>
      </w:r>
      <w:r w:rsidR="004323F4">
        <w:rPr>
          <w:rFonts w:cs="Arial" w:eastAsia="Times New Roman" w:hAnsi="Arial" w:ascii="Arial"/>
          <w:bCs/>
          <w:sz w:val="24"/>
          <w:szCs w:val="24"/>
          <w:lang w:eastAsia="hr-HR"/>
        </w:rPr>
        <w:t>m pismenih ponuda s počet</w:t>
      </w:r>
      <w:r w:rsidR="003A63A4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nom cijenom od 301.650,00 kn, te </w:t>
      </w:r>
      <w:r w:rsidR="004323F4">
        <w:rPr>
          <w:rFonts w:cs="Arial" w:eastAsia="Times New Roman" w:hAnsi="Arial" w:ascii="Arial"/>
          <w:bCs/>
          <w:sz w:val="24"/>
          <w:szCs w:val="24"/>
          <w:lang w:eastAsia="hr-HR"/>
        </w:rPr>
        <w:t>da nakon svake neuspjele prodaje iduća cijena bude manja za 10 % od prethodne do cijene od 50 % od početne cijene kada će se ponovno sazvati skupština vjerovnika radi daljnje odluke o prodaji.</w:t>
      </w:r>
    </w:p>
    <w:p w:rsidRDefault="0086764E" w:rsidP="00280FF2" w:rsidR="0086764E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86764E" w:rsidP="00280FF2" w:rsidR="0086764E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280FF2" w:rsidP="00280FF2" w:rsidR="00280FF2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6E2EB5">
        <w:rPr>
          <w:rFonts w:cs="Arial" w:hAnsi="Arial" w:ascii="Arial"/>
          <w:b/>
          <w:sz w:val="24"/>
          <w:szCs w:val="24"/>
        </w:rPr>
        <w:t>2.</w:t>
      </w:r>
      <w:r w:rsidR="00E85E18" w:rsidRPr="006E2EB5">
        <w:rPr>
          <w:rFonts w:cs="Arial" w:hAnsi="Arial" w:ascii="Arial"/>
          <w:b/>
          <w:sz w:val="24"/>
          <w:szCs w:val="24"/>
        </w:rPr>
        <w:t>Radnje koje je poduzeo stečajni upravitelj</w:t>
      </w:r>
    </w:p>
    <w:p w:rsidRDefault="004323F4" w:rsidP="00280FF2" w:rsidR="004323F4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4323F4" w:rsidP="004323F4" w:rsidR="00497973">
      <w:pPr>
        <w:spacing w:after="0"/>
        <w:jc w:val="both"/>
        <w:rPr>
          <w:rFonts w:cs="Arial" w:hAnsi="Arial" w:ascii="Arial"/>
          <w:sz w:val="24"/>
          <w:szCs w:val="24"/>
        </w:rPr>
      </w:pPr>
      <w:r w:rsidRPr="001025AC">
        <w:rPr>
          <w:rFonts w:cs="Arial" w:hAnsi="Arial" w:ascii="Arial"/>
          <w:sz w:val="24"/>
          <w:szCs w:val="24"/>
        </w:rPr>
        <w:t xml:space="preserve">Stečajni upravitelj je obišao nekretnine koje čine stečajnu masu </w:t>
      </w:r>
      <w:r w:rsidR="00CC6B8B">
        <w:rPr>
          <w:rFonts w:cs="Arial" w:hAnsi="Arial" w:ascii="Arial"/>
          <w:sz w:val="24"/>
          <w:szCs w:val="24"/>
        </w:rPr>
        <w:t>kako bi utv</w:t>
      </w:r>
      <w:r w:rsidR="00497973">
        <w:rPr>
          <w:rFonts w:cs="Arial" w:hAnsi="Arial" w:ascii="Arial"/>
          <w:sz w:val="24"/>
          <w:szCs w:val="24"/>
        </w:rPr>
        <w:t>r</w:t>
      </w:r>
      <w:r w:rsidR="007474C0">
        <w:rPr>
          <w:rFonts w:cs="Arial" w:hAnsi="Arial" w:ascii="Arial"/>
          <w:sz w:val="24"/>
          <w:szCs w:val="24"/>
        </w:rPr>
        <w:t>dio u kakvom su stanju u naravi odnosno da li su zarasle no iste je pokosio susjed.</w:t>
      </w:r>
    </w:p>
    <w:p w:rsidRDefault="00497973" w:rsidP="004323F4" w:rsidR="00CC6B8B">
      <w:pPr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</w:t>
      </w:r>
    </w:p>
    <w:p w:rsidRDefault="00CC6B8B" w:rsidP="004323F4" w:rsidR="004323F4" w:rsidRPr="001025AC">
      <w:pPr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Stečajni upravitelj je</w:t>
      </w:r>
      <w:r w:rsidR="004323F4" w:rsidRPr="001025AC">
        <w:rPr>
          <w:rFonts w:cs="Arial" w:hAnsi="Arial" w:ascii="Arial"/>
          <w:sz w:val="24"/>
          <w:szCs w:val="24"/>
        </w:rPr>
        <w:t xml:space="preserve"> obavio razgovor sa susjedima kako bi utvrdio da li su isti zainteresirani za kupnju nekretnina</w:t>
      </w:r>
      <w:r>
        <w:rPr>
          <w:rFonts w:cs="Arial" w:hAnsi="Arial" w:ascii="Arial"/>
          <w:sz w:val="24"/>
          <w:szCs w:val="24"/>
        </w:rPr>
        <w:t xml:space="preserve"> no i</w:t>
      </w:r>
      <w:r w:rsidR="003F0140">
        <w:rPr>
          <w:rFonts w:cs="Arial" w:hAnsi="Arial" w:ascii="Arial"/>
          <w:sz w:val="24"/>
          <w:szCs w:val="24"/>
        </w:rPr>
        <w:t>sti za sada ne pokazuju interes za kupnju.</w:t>
      </w:r>
    </w:p>
    <w:p w:rsidRDefault="004323F4" w:rsidP="004323F4" w:rsidR="004323F4" w:rsidRPr="001025AC">
      <w:pPr>
        <w:spacing w:after="0"/>
        <w:jc w:val="both"/>
        <w:rPr>
          <w:rFonts w:cs="Arial" w:hAnsi="Arial" w:ascii="Arial"/>
          <w:sz w:val="24"/>
          <w:szCs w:val="24"/>
        </w:rPr>
      </w:pPr>
    </w:p>
    <w:p w:rsidRDefault="004323F4" w:rsidP="004323F4" w:rsidR="004323F4" w:rsidRPr="001025AC">
      <w:pPr>
        <w:spacing w:after="0"/>
        <w:jc w:val="both"/>
        <w:rPr>
          <w:rFonts w:cs="Arial" w:hAnsi="Arial" w:ascii="Arial"/>
          <w:sz w:val="24"/>
          <w:szCs w:val="24"/>
        </w:rPr>
      </w:pPr>
      <w:r w:rsidRPr="001025AC">
        <w:rPr>
          <w:rFonts w:cs="Arial" w:hAnsi="Arial" w:ascii="Arial"/>
          <w:sz w:val="24"/>
          <w:szCs w:val="24"/>
        </w:rPr>
        <w:t>S</w:t>
      </w:r>
      <w:r w:rsidR="00CC6B8B">
        <w:rPr>
          <w:rFonts w:cs="Arial" w:hAnsi="Arial" w:ascii="Arial"/>
          <w:sz w:val="24"/>
          <w:szCs w:val="24"/>
        </w:rPr>
        <w:t>tečajni upravitelj je s</w:t>
      </w:r>
      <w:r w:rsidRPr="001025AC">
        <w:rPr>
          <w:rFonts w:cs="Arial" w:hAnsi="Arial" w:ascii="Arial"/>
          <w:sz w:val="24"/>
          <w:szCs w:val="24"/>
        </w:rPr>
        <w:t>tupio u kontakt s Gradom Karlovcem koji je kao zainteresirana osoba predložio provedbu naknadne diobe kako bi utvrdio da li su isti zainteresirani za kupnju</w:t>
      </w:r>
      <w:r w:rsidR="002521C0">
        <w:rPr>
          <w:rFonts w:cs="Arial" w:hAnsi="Arial" w:ascii="Arial"/>
          <w:sz w:val="24"/>
          <w:szCs w:val="24"/>
        </w:rPr>
        <w:t xml:space="preserve"> nekretnina</w:t>
      </w:r>
      <w:r w:rsidRPr="001025AC">
        <w:rPr>
          <w:rFonts w:cs="Arial" w:hAnsi="Arial" w:ascii="Arial"/>
          <w:sz w:val="24"/>
          <w:szCs w:val="24"/>
        </w:rPr>
        <w:t xml:space="preserve"> no Grad Karlovac nije zainteresiran za kupnju nekretnina.</w:t>
      </w:r>
    </w:p>
    <w:p w:rsidRDefault="004323F4" w:rsidP="004323F4" w:rsidR="004323F4" w:rsidRPr="001025AC">
      <w:pPr>
        <w:spacing w:after="0"/>
        <w:jc w:val="both"/>
        <w:rPr>
          <w:rFonts w:cs="Arial" w:hAnsi="Arial" w:ascii="Arial"/>
          <w:sz w:val="24"/>
          <w:szCs w:val="24"/>
        </w:rPr>
      </w:pPr>
    </w:p>
    <w:p w:rsidRDefault="004323F4" w:rsidP="00497973" w:rsidR="004323F4">
      <w:pPr>
        <w:spacing w:after="0"/>
        <w:jc w:val="both"/>
        <w:rPr>
          <w:rFonts w:cs="Arial" w:hAnsi="Arial" w:ascii="Arial"/>
          <w:sz w:val="24"/>
          <w:szCs w:val="24"/>
        </w:rPr>
      </w:pPr>
      <w:r w:rsidRPr="001025AC">
        <w:rPr>
          <w:rFonts w:cs="Arial" w:hAnsi="Arial" w:ascii="Arial"/>
          <w:sz w:val="24"/>
          <w:szCs w:val="24"/>
        </w:rPr>
        <w:t xml:space="preserve">Stečajni upravitelj je objavio prvi oglas za prodaju nekretnina na portalu sudačka mreža  za početnu cijenu od 301.650,00 kn </w:t>
      </w:r>
      <w:r w:rsidR="00497973">
        <w:rPr>
          <w:rFonts w:cs="Arial" w:hAnsi="Arial" w:ascii="Arial"/>
          <w:sz w:val="24"/>
          <w:szCs w:val="24"/>
        </w:rPr>
        <w:t>sukladno odluci Skupštine vjerovnika.</w:t>
      </w:r>
    </w:p>
    <w:p w:rsidRDefault="00497973" w:rsidP="00497973" w:rsidR="00497973">
      <w:pPr>
        <w:spacing w:after="0"/>
        <w:jc w:val="both"/>
        <w:rPr>
          <w:rFonts w:cs="Arial" w:hAnsi="Arial" w:ascii="Arial"/>
          <w:sz w:val="24"/>
          <w:szCs w:val="24"/>
        </w:rPr>
      </w:pPr>
    </w:p>
    <w:p w:rsidRDefault="00497973" w:rsidP="00497973" w:rsidR="00497973">
      <w:pPr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lastRenderedPageBreak/>
        <w:t>Stečaj</w:t>
      </w:r>
      <w:r w:rsidR="00F124B0">
        <w:rPr>
          <w:rFonts w:cs="Arial" w:hAnsi="Arial" w:ascii="Arial"/>
          <w:sz w:val="24"/>
          <w:szCs w:val="24"/>
        </w:rPr>
        <w:t xml:space="preserve">ni upravitelj je objavio </w:t>
      </w:r>
      <w:r>
        <w:rPr>
          <w:rFonts w:cs="Arial" w:hAnsi="Arial" w:ascii="Arial"/>
          <w:sz w:val="24"/>
          <w:szCs w:val="24"/>
        </w:rPr>
        <w:t>5 oglasa za prodaju nekretnina koje čine stečajnu masu na portalu sudačka mreža na način da je u svakom slijedećem oglasu cijena smanj</w:t>
      </w:r>
      <w:r w:rsidR="00F124B0">
        <w:rPr>
          <w:rFonts w:cs="Arial" w:hAnsi="Arial" w:ascii="Arial"/>
          <w:sz w:val="24"/>
          <w:szCs w:val="24"/>
        </w:rPr>
        <w:t xml:space="preserve">ena za 10 % od prethodne cijene, a na koje </w:t>
      </w:r>
      <w:r>
        <w:rPr>
          <w:rFonts w:cs="Arial" w:hAnsi="Arial" w:ascii="Arial"/>
          <w:sz w:val="24"/>
          <w:szCs w:val="24"/>
        </w:rPr>
        <w:t>oglas</w:t>
      </w:r>
      <w:r w:rsidR="00F124B0">
        <w:rPr>
          <w:rFonts w:cs="Arial" w:hAnsi="Arial" w:ascii="Arial"/>
          <w:sz w:val="24"/>
          <w:szCs w:val="24"/>
        </w:rPr>
        <w:t>e</w:t>
      </w:r>
      <w:r>
        <w:rPr>
          <w:rFonts w:cs="Arial" w:hAnsi="Arial" w:ascii="Arial"/>
          <w:sz w:val="24"/>
          <w:szCs w:val="24"/>
        </w:rPr>
        <w:t xml:space="preserve"> nije pristigla niti jedna ponuda te je stečajni upravitelj predložio </w:t>
      </w:r>
      <w:r w:rsidR="009C37A5">
        <w:rPr>
          <w:rFonts w:cs="Arial" w:hAnsi="Arial" w:ascii="Arial"/>
          <w:sz w:val="24"/>
          <w:szCs w:val="24"/>
        </w:rPr>
        <w:t>s</w:t>
      </w:r>
      <w:r>
        <w:rPr>
          <w:rFonts w:cs="Arial" w:hAnsi="Arial" w:ascii="Arial"/>
          <w:sz w:val="24"/>
          <w:szCs w:val="24"/>
        </w:rPr>
        <w:t>a</w:t>
      </w:r>
      <w:r w:rsidR="009C37A5">
        <w:rPr>
          <w:rFonts w:cs="Arial" w:hAnsi="Arial" w:ascii="Arial"/>
          <w:sz w:val="24"/>
          <w:szCs w:val="24"/>
        </w:rPr>
        <w:t>z</w:t>
      </w:r>
      <w:r>
        <w:rPr>
          <w:rFonts w:cs="Arial" w:hAnsi="Arial" w:ascii="Arial"/>
          <w:sz w:val="24"/>
          <w:szCs w:val="24"/>
        </w:rPr>
        <w:t>ivanje skupštine radi donošenja daljnje odluke o prodaji budući je bio ovlašten prodavati do smanjenja c</w:t>
      </w:r>
      <w:r w:rsidR="00F124B0">
        <w:rPr>
          <w:rFonts w:cs="Arial" w:hAnsi="Arial" w:ascii="Arial"/>
          <w:sz w:val="24"/>
          <w:szCs w:val="24"/>
        </w:rPr>
        <w:t>ijene od 50 % od početne cijene.</w:t>
      </w:r>
    </w:p>
    <w:p w:rsidRDefault="00F124B0" w:rsidP="00497973" w:rsidR="00F124B0">
      <w:pPr>
        <w:spacing w:after="0"/>
        <w:jc w:val="both"/>
        <w:rPr>
          <w:rFonts w:cs="Arial" w:hAnsi="Arial" w:ascii="Arial"/>
          <w:sz w:val="24"/>
          <w:szCs w:val="24"/>
        </w:rPr>
      </w:pPr>
    </w:p>
    <w:p w:rsidRDefault="00F124B0" w:rsidP="00497973" w:rsidR="00F124B0">
      <w:pPr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Skupština vjerovnika održana je 28. 8. 2018. </w:t>
      </w:r>
      <w:r w:rsidR="007474C0">
        <w:rPr>
          <w:rFonts w:cs="Arial" w:hAnsi="Arial" w:ascii="Arial"/>
          <w:sz w:val="24"/>
          <w:szCs w:val="24"/>
        </w:rPr>
        <w:t>g</w:t>
      </w:r>
      <w:r>
        <w:rPr>
          <w:rFonts w:cs="Arial" w:hAnsi="Arial" w:ascii="Arial"/>
          <w:sz w:val="24"/>
          <w:szCs w:val="24"/>
        </w:rPr>
        <w:t>odine te je odlučeno da se nekretnine i nadalje prodaju prikupljanjem pisanih ponuda i sniženjem cijene svaki put za 10 % od zadnje ne</w:t>
      </w:r>
      <w:r w:rsidR="007474C0">
        <w:rPr>
          <w:rFonts w:cs="Arial" w:hAnsi="Arial" w:ascii="Arial"/>
          <w:sz w:val="24"/>
          <w:szCs w:val="24"/>
        </w:rPr>
        <w:t>uspjele oglaš</w:t>
      </w:r>
      <w:r>
        <w:rPr>
          <w:rFonts w:cs="Arial" w:hAnsi="Arial" w:ascii="Arial"/>
          <w:sz w:val="24"/>
          <w:szCs w:val="24"/>
        </w:rPr>
        <w:t>ene prodajne cijene s time da se prodaja oglašava do cirka 100.000,0 kn.</w:t>
      </w:r>
    </w:p>
    <w:p w:rsidRDefault="00F124B0" w:rsidP="00497973" w:rsidR="00F124B0">
      <w:pPr>
        <w:spacing w:after="0"/>
        <w:jc w:val="both"/>
        <w:rPr>
          <w:rFonts w:cs="Arial" w:hAnsi="Arial" w:ascii="Arial"/>
          <w:sz w:val="24"/>
          <w:szCs w:val="24"/>
        </w:rPr>
      </w:pPr>
    </w:p>
    <w:p w:rsidRDefault="00F124B0" w:rsidP="00497973" w:rsidR="00F124B0">
      <w:pPr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Upravo je u tijeku</w:t>
      </w:r>
      <w:r w:rsidR="00F240E6">
        <w:rPr>
          <w:rFonts w:cs="Arial" w:hAnsi="Arial" w:ascii="Arial"/>
          <w:sz w:val="24"/>
          <w:szCs w:val="24"/>
        </w:rPr>
        <w:t xml:space="preserve"> 10. oglas za prodaju nekretnina na kojem se nekretnine prodaju za 106.872,77 kn i isti ističe 14. studenog 2018. godine. Do sada nije bilo zainteresiranih kupaca.</w:t>
      </w:r>
    </w:p>
    <w:p w:rsidRDefault="00497973" w:rsidP="00497973" w:rsidR="00497973">
      <w:pPr>
        <w:tabs>
          <w:tab w:pos="9072" w:val="right"/>
        </w:tabs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</w:p>
    <w:p w:rsidRDefault="00497973" w:rsidP="00497973" w:rsidR="00497973">
      <w:pPr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Stečajni upravitelj je kontaktirao i agencije za promet nekretninama </w:t>
      </w:r>
      <w:r w:rsidR="009C37A5">
        <w:rPr>
          <w:rFonts w:cs="Arial" w:hAnsi="Arial" w:ascii="Arial"/>
          <w:sz w:val="24"/>
          <w:szCs w:val="24"/>
        </w:rPr>
        <w:t xml:space="preserve">u Karlovcu </w:t>
      </w:r>
      <w:r>
        <w:rPr>
          <w:rFonts w:cs="Arial" w:hAnsi="Arial" w:ascii="Arial"/>
          <w:sz w:val="24"/>
          <w:szCs w:val="24"/>
        </w:rPr>
        <w:t>radi pronalaska potencijalnih kupaca no nisu se pronašli zainteresirani kupci.</w:t>
      </w:r>
    </w:p>
    <w:p w:rsidRDefault="00497973" w:rsidP="00497973" w:rsidR="00497973">
      <w:pPr>
        <w:spacing w:after="0"/>
        <w:jc w:val="both"/>
        <w:rPr>
          <w:rFonts w:cs="Arial" w:hAnsi="Arial" w:ascii="Arial"/>
          <w:sz w:val="24"/>
          <w:szCs w:val="24"/>
        </w:rPr>
      </w:pPr>
    </w:p>
    <w:p w:rsidRDefault="00F240E6" w:rsidP="004323F4" w:rsidR="004323F4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hAnsi="Arial" w:ascii="Arial"/>
          <w:sz w:val="24"/>
          <w:szCs w:val="24"/>
        </w:rPr>
        <w:t>Ukoliko se nekretnine neće prodati na zadnjem oglasu stečajni upravitelj će predložiti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sazivanje skupštine radi donošenja daljnje odluke o prodaji nekretnina.</w:t>
      </w:r>
    </w:p>
    <w:p w:rsidRDefault="00F240E6" w:rsidP="004323F4" w:rsidR="00F240E6" w:rsidRPr="00F240E6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4323F4" w:rsidP="004323F4" w:rsidR="004323F4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1226A4" w:rsidP="004323F4" w:rsidR="001226A4">
      <w:pPr>
        <w:spacing w:after="0"/>
        <w:jc w:val="both"/>
        <w:rPr>
          <w:rFonts w:cs="Arial" w:hAnsi="Arial" w:ascii="Arial"/>
          <w:b/>
          <w:sz w:val="24"/>
          <w:szCs w:val="24"/>
        </w:rPr>
      </w:pPr>
      <w:r w:rsidRPr="006E2EB5">
        <w:rPr>
          <w:rFonts w:cs="Arial" w:hAnsi="Arial" w:ascii="Arial"/>
          <w:b/>
          <w:sz w:val="24"/>
          <w:szCs w:val="24"/>
        </w:rPr>
        <w:t>3.Financijsko izvješće</w:t>
      </w:r>
    </w:p>
    <w:p w:rsidRDefault="002521C0" w:rsidP="004323F4" w:rsidR="002521C0">
      <w:pPr>
        <w:spacing w:after="0"/>
        <w:jc w:val="both"/>
        <w:rPr>
          <w:rFonts w:cs="Arial" w:hAnsi="Arial" w:ascii="Arial"/>
          <w:b/>
          <w:sz w:val="24"/>
          <w:szCs w:val="24"/>
        </w:rPr>
      </w:pPr>
    </w:p>
    <w:p w:rsidRDefault="0086764E" w:rsidP="001226A4" w:rsidR="0086764E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1226A4" w:rsidP="001226A4" w:rsidR="001226A4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6E2EB5">
        <w:rPr>
          <w:rFonts w:cs="Arial" w:hAnsi="Arial" w:ascii="Arial"/>
          <w:b/>
          <w:sz w:val="24"/>
          <w:szCs w:val="24"/>
        </w:rPr>
        <w:t>3.1.Prihod</w:t>
      </w:r>
    </w:p>
    <w:p w:rsidRDefault="001226A4" w:rsidP="001226A4" w:rsidR="001226A4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>Od otvaranja stečajnog postupka nije ostvaren nikakav prihod.</w:t>
      </w:r>
    </w:p>
    <w:p w:rsidRDefault="0086764E" w:rsidP="001226A4" w:rsidR="0086764E" w:rsidRPr="006E2EB5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</w:p>
    <w:p w:rsidRDefault="001226A4" w:rsidP="001226A4" w:rsidR="001226A4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6E2EB5">
        <w:rPr>
          <w:rFonts w:cs="Arial" w:hAnsi="Arial" w:ascii="Arial"/>
          <w:b/>
          <w:sz w:val="24"/>
          <w:szCs w:val="24"/>
        </w:rPr>
        <w:t>3.2.Rashod</w:t>
      </w:r>
      <w:r w:rsidR="00B83A79">
        <w:rPr>
          <w:rFonts w:cs="Arial" w:hAnsi="Arial" w:ascii="Arial"/>
          <w:b/>
          <w:sz w:val="24"/>
          <w:szCs w:val="24"/>
        </w:rPr>
        <w:t xml:space="preserve"> </w:t>
      </w:r>
    </w:p>
    <w:p w:rsidRDefault="00B83A79" w:rsidP="001226A4" w:rsidR="00B83A79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8639B8" w:rsidP="00134543" w:rsidR="008639B8">
      <w:pPr>
        <w:spacing w:after="0"/>
        <w:jc w:val="both"/>
        <w:rPr>
          <w:rFonts w:cs="Arial" w:eastAsia="Times New Roman" w:hAnsi="Arial" w:ascii="Arial"/>
          <w:bCs/>
          <w:sz w:val="24"/>
          <w:szCs w:val="24"/>
        </w:rPr>
      </w:pPr>
    </w:p>
    <w:p w:rsidRDefault="008639B8" w:rsidP="00134543" w:rsidR="008639B8" w:rsidRPr="006E2EB5">
      <w:pPr>
        <w:spacing w:after="0"/>
        <w:jc w:val="both"/>
        <w:rPr>
          <w:rFonts w:cs="Arial" w:eastAsia="Times New Roman" w:hAnsi="Arial" w:ascii="Arial"/>
          <w:bCs/>
          <w:sz w:val="24"/>
          <w:szCs w:val="24"/>
        </w:rPr>
      </w:pPr>
    </w:p>
    <w:p w:rsidRDefault="005D1389" w:rsidP="00134543" w:rsidR="005D1389" w:rsidRPr="00BE24ED">
      <w:pPr>
        <w:spacing w:after="0"/>
        <w:jc w:val="both"/>
        <w:rPr>
          <w:rFonts w:cs="Arial" w:eastAsia="Times New Roman" w:hAnsi="Arial" w:ascii="Arial"/>
          <w:bCs/>
          <w:sz w:val="24"/>
          <w:szCs w:val="24"/>
        </w:rPr>
      </w:pPr>
      <w:r w:rsidRPr="006E2EB5">
        <w:rPr>
          <w:rFonts w:cs="Arial" w:eastAsia="Times New Roman" w:hAnsi="Arial" w:ascii="Arial"/>
          <w:bCs/>
          <w:sz w:val="24"/>
          <w:szCs w:val="24"/>
        </w:rPr>
        <w:tab/>
      </w:r>
      <w:r w:rsidR="00B83A79" w:rsidRPr="00BE24ED">
        <w:rPr>
          <w:rFonts w:cs="Arial" w:eastAsia="Times New Roman" w:hAnsi="Arial" w:ascii="Arial"/>
          <w:bCs/>
          <w:sz w:val="24"/>
          <w:szCs w:val="24"/>
        </w:rPr>
        <w:t>Rashodi u tromjesečnom razdoblju (</w:t>
      </w:r>
      <w:r w:rsidR="008070F9">
        <w:rPr>
          <w:rFonts w:cs="Arial" w:eastAsia="Times New Roman" w:hAnsi="Arial" w:ascii="Arial"/>
          <w:bCs/>
          <w:sz w:val="24"/>
          <w:szCs w:val="24"/>
        </w:rPr>
        <w:t>kolovoz 2018 - studeni</w:t>
      </w:r>
      <w:r w:rsidR="00CC6B8B">
        <w:rPr>
          <w:rFonts w:cs="Arial" w:eastAsia="Times New Roman" w:hAnsi="Arial" w:ascii="Arial"/>
          <w:bCs/>
          <w:sz w:val="24"/>
          <w:szCs w:val="24"/>
        </w:rPr>
        <w:t xml:space="preserve"> </w:t>
      </w:r>
      <w:r w:rsidR="00B83A79" w:rsidRPr="00BE24ED">
        <w:rPr>
          <w:rFonts w:cs="Arial" w:eastAsia="Times New Roman" w:hAnsi="Arial" w:ascii="Arial"/>
          <w:bCs/>
          <w:sz w:val="24"/>
          <w:szCs w:val="24"/>
        </w:rPr>
        <w:t>2018)</w:t>
      </w:r>
    </w:p>
    <w:p w:rsidRDefault="007834EE" w:rsidP="00134543" w:rsidR="007834EE" w:rsidRPr="006E2EB5">
      <w:pPr>
        <w:spacing w:after="0"/>
        <w:jc w:val="both"/>
        <w:rPr>
          <w:rFonts w:cs="Arial" w:eastAsia="Times New Roman" w:hAnsi="Arial" w:ascii="Arial"/>
          <w:b/>
          <w:bCs/>
          <w:sz w:val="24"/>
          <w:szCs w:val="24"/>
        </w:rPr>
      </w:pPr>
    </w:p>
    <w:p w:rsidRDefault="005D1389" w:rsidP="005D1389" w:rsidR="005D1389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>- trošak telefona</w:t>
      </w:r>
      <w:r w:rsidR="003F0140">
        <w:rPr>
          <w:rFonts w:cs="Arial" w:hAnsi="Arial" w:ascii="Arial"/>
          <w:sz w:val="24"/>
          <w:szCs w:val="24"/>
        </w:rPr>
        <w:t xml:space="preserve"> </w:t>
      </w:r>
      <w:r w:rsidRPr="006E2EB5">
        <w:rPr>
          <w:rFonts w:cs="Arial" w:hAnsi="Arial" w:ascii="Arial"/>
          <w:sz w:val="24"/>
          <w:szCs w:val="24"/>
        </w:rPr>
        <w:t xml:space="preserve"> (100,00 kn/mjes).....</w:t>
      </w:r>
      <w:r w:rsidR="003F0140">
        <w:rPr>
          <w:rFonts w:cs="Arial" w:hAnsi="Arial" w:ascii="Arial"/>
          <w:sz w:val="24"/>
          <w:szCs w:val="24"/>
        </w:rPr>
        <w:t>.....</w:t>
      </w:r>
      <w:r w:rsidRPr="006E2EB5">
        <w:rPr>
          <w:rFonts w:cs="Arial" w:hAnsi="Arial" w:ascii="Arial"/>
          <w:sz w:val="24"/>
          <w:szCs w:val="24"/>
        </w:rPr>
        <w:t>...............</w:t>
      </w:r>
      <w:r w:rsidR="003F0140">
        <w:rPr>
          <w:rFonts w:cs="Arial" w:hAnsi="Arial" w:ascii="Arial"/>
          <w:sz w:val="24"/>
          <w:szCs w:val="24"/>
        </w:rPr>
        <w:t>..........................</w:t>
      </w:r>
      <w:r w:rsidRPr="006E2EB5">
        <w:rPr>
          <w:rFonts w:cs="Arial" w:hAnsi="Arial" w:ascii="Arial"/>
          <w:sz w:val="24"/>
          <w:szCs w:val="24"/>
        </w:rPr>
        <w:t>.    300,00 kn</w:t>
      </w:r>
    </w:p>
    <w:p w:rsidRDefault="005D1389" w:rsidP="005D1389" w:rsidR="005D1389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>- trošak uredskog materijala</w:t>
      </w:r>
      <w:r w:rsidR="00F704E9">
        <w:rPr>
          <w:rFonts w:cs="Arial" w:hAnsi="Arial" w:ascii="Arial"/>
          <w:sz w:val="24"/>
          <w:szCs w:val="24"/>
        </w:rPr>
        <w:t xml:space="preserve"> i fotokopiranja</w:t>
      </w:r>
      <w:r w:rsidRPr="006E2EB5">
        <w:rPr>
          <w:rFonts w:cs="Arial" w:hAnsi="Arial" w:ascii="Arial"/>
          <w:sz w:val="24"/>
          <w:szCs w:val="24"/>
        </w:rPr>
        <w:t xml:space="preserve"> (</w:t>
      </w:r>
      <w:r w:rsidR="00E66287" w:rsidRPr="006E2EB5">
        <w:rPr>
          <w:rFonts w:cs="Arial" w:hAnsi="Arial" w:ascii="Arial"/>
          <w:sz w:val="24"/>
          <w:szCs w:val="24"/>
        </w:rPr>
        <w:t>1</w:t>
      </w:r>
      <w:r w:rsidR="00F704E9">
        <w:rPr>
          <w:rFonts w:cs="Arial" w:hAnsi="Arial" w:ascii="Arial"/>
          <w:sz w:val="24"/>
          <w:szCs w:val="24"/>
        </w:rPr>
        <w:t>00,00 kn/mj</w:t>
      </w:r>
      <w:r w:rsidRPr="006E2EB5">
        <w:rPr>
          <w:rFonts w:cs="Arial" w:hAnsi="Arial" w:ascii="Arial"/>
          <w:sz w:val="24"/>
          <w:szCs w:val="24"/>
        </w:rPr>
        <w:t>) .</w:t>
      </w:r>
      <w:r w:rsidR="00F704E9">
        <w:rPr>
          <w:rFonts w:cs="Arial" w:hAnsi="Arial" w:ascii="Arial"/>
          <w:sz w:val="24"/>
          <w:szCs w:val="24"/>
        </w:rPr>
        <w:t>.............</w:t>
      </w:r>
      <w:r w:rsidRPr="006E2EB5">
        <w:rPr>
          <w:rFonts w:cs="Arial" w:hAnsi="Arial" w:ascii="Arial"/>
          <w:sz w:val="24"/>
          <w:szCs w:val="24"/>
        </w:rPr>
        <w:t xml:space="preserve">.    </w:t>
      </w:r>
      <w:r w:rsidR="00E66287" w:rsidRPr="006E2EB5">
        <w:rPr>
          <w:rFonts w:cs="Arial" w:hAnsi="Arial" w:ascii="Arial"/>
          <w:sz w:val="24"/>
          <w:szCs w:val="24"/>
        </w:rPr>
        <w:t>3</w:t>
      </w:r>
      <w:r w:rsidRPr="006E2EB5">
        <w:rPr>
          <w:rFonts w:cs="Arial" w:hAnsi="Arial" w:ascii="Arial"/>
          <w:sz w:val="24"/>
          <w:szCs w:val="24"/>
        </w:rPr>
        <w:t>00,00 kn</w:t>
      </w:r>
    </w:p>
    <w:p w:rsidRDefault="008070F9" w:rsidP="005D1389" w:rsidR="008070F9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- putni troškovi 2 x 110 km.................................................................     220,00 kn</w:t>
      </w:r>
    </w:p>
    <w:p w:rsidRDefault="007474C0" w:rsidP="005D1389" w:rsidR="007474C0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- cestarina 2 x 21 kn...........................................................................      42,00 kn</w:t>
      </w:r>
    </w:p>
    <w:p w:rsidRDefault="005D1389" w:rsidP="005D1389" w:rsidR="00CC6B8B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>Ukupno ...........................................................</w:t>
      </w:r>
      <w:r w:rsidR="00CE0D41" w:rsidRPr="006E2EB5">
        <w:rPr>
          <w:rFonts w:cs="Arial" w:hAnsi="Arial" w:ascii="Arial"/>
          <w:sz w:val="24"/>
          <w:szCs w:val="24"/>
        </w:rPr>
        <w:t>......................</w:t>
      </w:r>
      <w:r w:rsidR="00F35186">
        <w:rPr>
          <w:rFonts w:cs="Arial" w:hAnsi="Arial" w:ascii="Arial"/>
          <w:sz w:val="24"/>
          <w:szCs w:val="24"/>
        </w:rPr>
        <w:t>..............</w:t>
      </w:r>
      <w:r w:rsidR="008070F9">
        <w:rPr>
          <w:rFonts w:cs="Arial" w:hAnsi="Arial" w:ascii="Arial"/>
          <w:sz w:val="24"/>
          <w:szCs w:val="24"/>
        </w:rPr>
        <w:t xml:space="preserve">   </w:t>
      </w:r>
      <w:r w:rsidR="007474C0">
        <w:rPr>
          <w:rFonts w:cs="Arial" w:hAnsi="Arial" w:ascii="Arial"/>
          <w:sz w:val="24"/>
          <w:szCs w:val="24"/>
        </w:rPr>
        <w:t>862</w:t>
      </w:r>
      <w:r w:rsidR="00C552B3">
        <w:rPr>
          <w:rFonts w:cs="Arial" w:hAnsi="Arial" w:ascii="Arial"/>
          <w:sz w:val="24"/>
          <w:szCs w:val="24"/>
        </w:rPr>
        <w:t>,00 kn</w:t>
      </w:r>
    </w:p>
    <w:p w:rsidRDefault="00CC6B8B" w:rsidP="005D1389" w:rsidR="00CC6B8B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C6B8B" w:rsidP="005D1389" w:rsidR="00865968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</w:t>
      </w:r>
    </w:p>
    <w:p w:rsidRDefault="00F45761" w:rsidP="005D1389" w:rsidR="00F45761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F45761" w:rsidP="00F45761" w:rsidR="00F45761" w:rsidRPr="006E2EB5">
      <w:pPr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II. STANJE STEČAJNE MASE</w:t>
      </w:r>
    </w:p>
    <w:p w:rsidRDefault="00F45761" w:rsidP="005D1389" w:rsidR="00F45761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865968" w:rsidP="00865968" w:rsidR="00865968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6E2EB5">
        <w:rPr>
          <w:rFonts w:cs="Arial" w:hAnsi="Arial" w:ascii="Arial"/>
          <w:b/>
          <w:sz w:val="24"/>
          <w:szCs w:val="24"/>
        </w:rPr>
        <w:t>4.Popis imovine i obveza</w:t>
      </w:r>
    </w:p>
    <w:p w:rsidRDefault="008C20D0" w:rsidP="00865968" w:rsidR="008C20D0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865968" w:rsidP="00865968" w:rsidR="00865968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6E2EB5">
        <w:rPr>
          <w:rFonts w:cs="Arial" w:hAnsi="Arial" w:ascii="Arial"/>
          <w:b/>
          <w:sz w:val="24"/>
          <w:szCs w:val="24"/>
        </w:rPr>
        <w:t>Nekretnine</w:t>
      </w:r>
    </w:p>
    <w:p w:rsidRDefault="00A13BE8" w:rsidP="00A13BE8" w:rsidR="00A13BE8">
      <w:pPr>
        <w:pStyle w:val="Odlomakpopisa"/>
        <w:numPr>
          <w:ilvl w:val="0"/>
          <w:numId w:val="8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zk. ul. </w:t>
      </w:r>
      <w:r w:rsidR="00C552B3">
        <w:rPr>
          <w:rFonts w:cs="Arial" w:hAnsi="Arial" w:ascii="Arial"/>
          <w:sz w:val="24"/>
          <w:szCs w:val="24"/>
        </w:rPr>
        <w:t>4943</w:t>
      </w:r>
      <w:r>
        <w:rPr>
          <w:rFonts w:cs="Arial" w:hAnsi="Arial" w:ascii="Arial"/>
          <w:sz w:val="24"/>
          <w:szCs w:val="24"/>
        </w:rPr>
        <w:t xml:space="preserve">, k.o. </w:t>
      </w:r>
      <w:r w:rsidR="00C552B3">
        <w:rPr>
          <w:rFonts w:cs="Arial" w:hAnsi="Arial" w:ascii="Arial"/>
          <w:sz w:val="24"/>
          <w:szCs w:val="24"/>
        </w:rPr>
        <w:t>313181 Karlovac II</w:t>
      </w:r>
      <w:r>
        <w:rPr>
          <w:rFonts w:cs="Arial" w:hAnsi="Arial" w:ascii="Arial"/>
          <w:sz w:val="24"/>
          <w:szCs w:val="24"/>
        </w:rPr>
        <w:t>:</w:t>
      </w:r>
    </w:p>
    <w:p w:rsidRDefault="00A13BE8" w:rsidP="00C552B3" w:rsidR="00A13BE8">
      <w:pPr>
        <w:pStyle w:val="Odlomakpopisa"/>
        <w:numPr>
          <w:ilvl w:val="0"/>
          <w:numId w:val="9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k.č. br. </w:t>
      </w:r>
      <w:r w:rsidR="00C552B3">
        <w:rPr>
          <w:rFonts w:cs="Arial" w:hAnsi="Arial" w:ascii="Arial"/>
          <w:sz w:val="24"/>
          <w:szCs w:val="24"/>
        </w:rPr>
        <w:t>2601/3  D.L. 121 – Jakšići, oranica, površine 136 m2</w:t>
      </w:r>
    </w:p>
    <w:p w:rsidRDefault="00A13BE8" w:rsidP="00A13BE8" w:rsidR="00A13BE8">
      <w:pPr>
        <w:pStyle w:val="Odlomakpopisa"/>
        <w:numPr>
          <w:ilvl w:val="0"/>
          <w:numId w:val="8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lastRenderedPageBreak/>
        <w:t>z</w:t>
      </w:r>
      <w:r w:rsidR="00C552B3">
        <w:rPr>
          <w:rFonts w:cs="Arial" w:hAnsi="Arial" w:ascii="Arial"/>
          <w:sz w:val="24"/>
          <w:szCs w:val="24"/>
        </w:rPr>
        <w:t>k. ul. 4941</w:t>
      </w:r>
      <w:r>
        <w:rPr>
          <w:rFonts w:cs="Arial" w:hAnsi="Arial" w:ascii="Arial"/>
          <w:sz w:val="24"/>
          <w:szCs w:val="24"/>
        </w:rPr>
        <w:t xml:space="preserve">, k.o. </w:t>
      </w:r>
      <w:r w:rsidR="00C552B3">
        <w:rPr>
          <w:rFonts w:cs="Arial" w:hAnsi="Arial" w:ascii="Arial"/>
          <w:sz w:val="24"/>
          <w:szCs w:val="24"/>
        </w:rPr>
        <w:t>313181 Karlovac II</w:t>
      </w:r>
    </w:p>
    <w:p w:rsidRDefault="00A13BE8" w:rsidP="00C552B3" w:rsidR="00C552B3">
      <w:pPr>
        <w:pStyle w:val="Odlomakpopisa"/>
        <w:numPr>
          <w:ilvl w:val="0"/>
          <w:numId w:val="9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k.č. br. </w:t>
      </w:r>
      <w:r w:rsidR="00C552B3">
        <w:rPr>
          <w:rFonts w:cs="Arial" w:hAnsi="Arial" w:ascii="Arial"/>
          <w:sz w:val="24"/>
          <w:szCs w:val="24"/>
        </w:rPr>
        <w:t>2598, D.L. 121 – oranica površine 1875 m2</w:t>
      </w:r>
    </w:p>
    <w:p w:rsidRDefault="00C552B3" w:rsidP="00C552B3" w:rsidR="00C552B3">
      <w:pPr>
        <w:pStyle w:val="Odlomakpopisa"/>
        <w:spacing w:lineRule="auto" w:line="276" w:after="200"/>
        <w:ind w:left="1125"/>
        <w:rPr>
          <w:rFonts w:cs="Arial" w:hAnsi="Arial" w:ascii="Arial"/>
          <w:sz w:val="24"/>
          <w:szCs w:val="24"/>
        </w:rPr>
      </w:pPr>
    </w:p>
    <w:p w:rsidRDefault="00A13BE8" w:rsidP="00C552B3" w:rsidR="00240700">
      <w:pPr>
        <w:spacing w:lineRule="auto" w:line="276" w:after="200"/>
        <w:rPr>
          <w:rFonts w:cs="Arial" w:hAnsi="Arial" w:ascii="Arial"/>
          <w:sz w:val="24"/>
          <w:szCs w:val="24"/>
        </w:rPr>
      </w:pPr>
      <w:r w:rsidRPr="00C552B3">
        <w:rPr>
          <w:rFonts w:cs="Arial" w:hAnsi="Arial" w:ascii="Arial"/>
          <w:sz w:val="24"/>
          <w:szCs w:val="24"/>
        </w:rPr>
        <w:t xml:space="preserve">sve upisano kod Općinskog suda u </w:t>
      </w:r>
      <w:r w:rsidR="00C552B3" w:rsidRPr="00C552B3">
        <w:rPr>
          <w:rFonts w:cs="Arial" w:hAnsi="Arial" w:ascii="Arial"/>
          <w:sz w:val="24"/>
          <w:szCs w:val="24"/>
        </w:rPr>
        <w:t>Karlovcu</w:t>
      </w:r>
      <w:r w:rsidRPr="00C552B3">
        <w:rPr>
          <w:rFonts w:cs="Arial" w:hAnsi="Arial" w:ascii="Arial"/>
          <w:sz w:val="24"/>
          <w:szCs w:val="24"/>
        </w:rPr>
        <w:t xml:space="preserve">, Zemljišnoknjižni odjel </w:t>
      </w:r>
      <w:r w:rsidR="00C552B3" w:rsidRPr="00C552B3">
        <w:rPr>
          <w:rFonts w:cs="Arial" w:hAnsi="Arial" w:ascii="Arial"/>
          <w:sz w:val="24"/>
          <w:szCs w:val="24"/>
        </w:rPr>
        <w:t>Karlovac</w:t>
      </w:r>
    </w:p>
    <w:p w:rsidRDefault="00240700" w:rsidP="00A13BE8" w:rsidR="00240700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Na nekretninama nema </w:t>
      </w:r>
      <w:r w:rsidR="00A4139B">
        <w:rPr>
          <w:rFonts w:cs="Arial" w:hAnsi="Arial" w:ascii="Arial"/>
          <w:sz w:val="24"/>
          <w:szCs w:val="24"/>
        </w:rPr>
        <w:t>upisanog založnog prava osim prava služnosti pravo staze i kolnika u zk. ul. 4943.</w:t>
      </w:r>
    </w:p>
    <w:p w:rsidRDefault="00FA55DD" w:rsidP="00C552B3" w:rsidR="00FA55DD">
      <w:pPr>
        <w:spacing w:after="0"/>
        <w:jc w:val="both"/>
        <w:rPr>
          <w:rFonts w:cs="Arial" w:hAnsi="Arial" w:ascii="Arial"/>
          <w:sz w:val="24"/>
          <w:szCs w:val="24"/>
        </w:rPr>
      </w:pPr>
    </w:p>
    <w:p w:rsidRDefault="00C552B3" w:rsidP="00C552B3" w:rsidR="00C552B3">
      <w:pPr>
        <w:spacing w:after="0"/>
        <w:jc w:val="both"/>
        <w:rPr>
          <w:rFonts w:cs="Arial" w:hAnsi="Arial" w:ascii="Arial"/>
          <w:sz w:val="24"/>
          <w:szCs w:val="24"/>
        </w:rPr>
      </w:pPr>
    </w:p>
    <w:p w:rsidRDefault="00C552B3" w:rsidP="00C552B3" w:rsidR="00C552B3">
      <w:pPr>
        <w:spacing w:after="0"/>
        <w:jc w:val="both"/>
        <w:rPr>
          <w:rFonts w:cs="Arial" w:hAnsi="Arial" w:ascii="Arial"/>
          <w:sz w:val="24"/>
          <w:szCs w:val="24"/>
        </w:rPr>
      </w:pPr>
    </w:p>
    <w:p w:rsidRDefault="00FA55DD" w:rsidP="00F704E9" w:rsidR="00FA55DD" w:rsidRPr="006E2EB5">
      <w:pPr>
        <w:spacing w:after="0"/>
        <w:jc w:val="both"/>
        <w:rPr>
          <w:rFonts w:cs="Arial" w:hAnsi="Arial" w:ascii="Arial"/>
          <w:b/>
          <w:sz w:val="24"/>
          <w:szCs w:val="24"/>
        </w:rPr>
      </w:pPr>
    </w:p>
    <w:p w:rsidRDefault="00A4139B" w:rsidP="00FA55DD" w:rsidR="00FA55DD">
      <w:pPr>
        <w:spacing w:after="0"/>
        <w:ind w:firstLine="708"/>
        <w:jc w:val="both"/>
        <w:rPr>
          <w:rFonts w:cs="Arial" w:eastAsia="Times New Roman" w:hAnsi="Arial" w:ascii="Arial"/>
          <w:b/>
          <w:sz w:val="24"/>
          <w:szCs w:val="28"/>
          <w:lang w:eastAsia="hr-HR"/>
        </w:rPr>
      </w:pPr>
      <w:r>
        <w:rPr>
          <w:rFonts w:cs="Arial" w:hAnsi="Arial" w:ascii="Arial"/>
          <w:b/>
          <w:sz w:val="24"/>
          <w:szCs w:val="24"/>
        </w:rPr>
        <w:t>5</w:t>
      </w:r>
      <w:r w:rsidR="003F5293" w:rsidRPr="006E2EB5">
        <w:rPr>
          <w:rFonts w:cs="Arial" w:hAnsi="Arial" w:ascii="Arial"/>
          <w:b/>
          <w:sz w:val="24"/>
          <w:szCs w:val="24"/>
        </w:rPr>
        <w:t>.</w:t>
      </w:r>
      <w:r w:rsidR="003F5293" w:rsidRPr="006E2EB5">
        <w:rPr>
          <w:rFonts w:cs="Arial" w:eastAsia="Times New Roman" w:hAnsi="Arial" w:ascii="Arial"/>
          <w:b/>
          <w:sz w:val="24"/>
          <w:szCs w:val="28"/>
          <w:lang w:eastAsia="hr-HR"/>
        </w:rPr>
        <w:t xml:space="preserve"> Zaključak i prijedlozi</w:t>
      </w:r>
    </w:p>
    <w:p w:rsidRDefault="000360CB" w:rsidP="00FA55DD" w:rsidR="000360CB">
      <w:pPr>
        <w:spacing w:after="0"/>
        <w:ind w:firstLine="708"/>
        <w:jc w:val="both"/>
        <w:rPr>
          <w:rFonts w:cs="Arial" w:eastAsia="Times New Roman" w:hAnsi="Arial" w:ascii="Arial"/>
          <w:b/>
          <w:sz w:val="24"/>
          <w:szCs w:val="28"/>
          <w:lang w:eastAsia="hr-HR"/>
        </w:rPr>
      </w:pPr>
    </w:p>
    <w:p w:rsidRDefault="00762AB3" w:rsidP="00FA55DD" w:rsidR="00762AB3" w:rsidRPr="006E2EB5">
      <w:pPr>
        <w:spacing w:after="0"/>
        <w:ind w:firstLine="708"/>
        <w:jc w:val="both"/>
        <w:rPr>
          <w:rFonts w:cs="Arial" w:eastAsia="Times New Roman" w:hAnsi="Arial" w:ascii="Arial"/>
          <w:b/>
          <w:sz w:val="24"/>
          <w:szCs w:val="28"/>
          <w:lang w:eastAsia="hr-HR"/>
        </w:rPr>
      </w:pPr>
    </w:p>
    <w:p w:rsidRDefault="000F6B10" w:rsidP="000F6B10" w:rsidR="000F6B10" w:rsidRPr="006E2EB5">
      <w:pPr>
        <w:spacing w:after="0"/>
        <w:ind w:firstLine="708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0F6B10" w:rsidP="000F6B10" w:rsidR="000F6B10">
      <w:pPr>
        <w:ind w:left="360"/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Slijedom navedenoga stečajni upravitelj predlaže:</w:t>
      </w:r>
    </w:p>
    <w:p w:rsidRDefault="000F6B10" w:rsidP="000F6B10" w:rsidR="000F6B10">
      <w:pPr>
        <w:pStyle w:val="Odlomakpopisa"/>
        <w:numPr>
          <w:ilvl w:val="0"/>
          <w:numId w:val="11"/>
        </w:num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da se prihvati izviješće stečajnog upravitelja i sve poduzete radnje u dosadašnjem tijeku postupka</w:t>
      </w:r>
    </w:p>
    <w:p w:rsidRDefault="000F6B10" w:rsidP="000F6B10" w:rsidR="000F6B10">
      <w:pPr>
        <w:pStyle w:val="Odlomakpopisa"/>
        <w:numPr>
          <w:ilvl w:val="0"/>
          <w:numId w:val="11"/>
        </w:num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da stečajni upravitelj poduzima daljnje radnje radi prodaje nekretnina </w:t>
      </w:r>
    </w:p>
    <w:p w:rsidRDefault="00C552B3" w:rsidP="000360CB" w:rsidR="00C552B3">
      <w:pPr>
        <w:pStyle w:val="Odlomakpopisa"/>
        <w:rPr>
          <w:rFonts w:cs="Arial" w:hAnsi="Arial" w:ascii="Arial"/>
          <w:sz w:val="24"/>
          <w:szCs w:val="24"/>
          <w:lang w:val="pl-PL"/>
        </w:rPr>
      </w:pPr>
    </w:p>
    <w:p w:rsidRDefault="00F704E9" w:rsidP="000360CB" w:rsidR="00F704E9">
      <w:pPr>
        <w:pStyle w:val="Odlomakpopisa"/>
        <w:rPr>
          <w:rFonts w:cs="Arial" w:hAnsi="Arial" w:ascii="Arial"/>
          <w:sz w:val="24"/>
          <w:szCs w:val="24"/>
          <w:lang w:val="pl-PL"/>
        </w:rPr>
      </w:pPr>
    </w:p>
    <w:p w:rsidRDefault="00F704E9" w:rsidP="000360CB" w:rsidR="00F704E9">
      <w:pPr>
        <w:pStyle w:val="Odlomakpopisa"/>
        <w:rPr>
          <w:rFonts w:cs="Arial" w:hAnsi="Arial" w:ascii="Arial"/>
          <w:sz w:val="24"/>
          <w:szCs w:val="24"/>
          <w:lang w:val="pl-PL"/>
        </w:rPr>
      </w:pPr>
    </w:p>
    <w:p w:rsidRDefault="008C06DE" w:rsidP="000360CB" w:rsidR="008C06DE" w:rsidRPr="000360CB">
      <w:pPr>
        <w:pStyle w:val="Odlomakpopisa"/>
        <w:rPr>
          <w:rFonts w:cs="Arial" w:hAnsi="Arial" w:ascii="Arial"/>
          <w:sz w:val="24"/>
          <w:szCs w:val="24"/>
          <w:lang w:val="pl-PL"/>
        </w:rPr>
      </w:pPr>
    </w:p>
    <w:p w:rsidRDefault="000250A9" w:rsidP="001751C5" w:rsidR="00FA55DD" w:rsidRPr="006E2EB5">
      <w:pPr>
        <w:pStyle w:val="Odlomakpopisa"/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 xml:space="preserve">  </w:t>
      </w:r>
    </w:p>
    <w:p w:rsidRDefault="0023427D" w:rsidP="0023427D" w:rsidR="0023427D" w:rsidRPr="006E2EB5">
      <w:pPr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 xml:space="preserve">Mjesto i datum </w:t>
      </w:r>
      <w:r w:rsidRPr="006E2EB5">
        <w:rPr>
          <w:rFonts w:cs="Arial" w:hAnsi="Arial" w:ascii="Arial"/>
          <w:sz w:val="24"/>
          <w:szCs w:val="24"/>
          <w:lang w:val="pl-PL"/>
        </w:rPr>
        <w:tab/>
      </w:r>
      <w:r w:rsidRPr="006E2EB5">
        <w:rPr>
          <w:rFonts w:cs="Arial" w:hAnsi="Arial" w:ascii="Arial"/>
          <w:sz w:val="24"/>
          <w:szCs w:val="24"/>
          <w:lang w:val="pl-PL"/>
        </w:rPr>
        <w:tab/>
      </w:r>
      <w:r w:rsidRPr="006E2EB5">
        <w:rPr>
          <w:rFonts w:cs="Arial" w:hAnsi="Arial" w:ascii="Arial"/>
          <w:sz w:val="24"/>
          <w:szCs w:val="24"/>
          <w:lang w:val="pl-PL"/>
        </w:rPr>
        <w:tab/>
      </w:r>
      <w:r w:rsidRPr="006E2EB5">
        <w:rPr>
          <w:rFonts w:cs="Arial" w:hAnsi="Arial" w:ascii="Arial"/>
          <w:sz w:val="24"/>
          <w:szCs w:val="24"/>
          <w:lang w:val="pl-PL"/>
        </w:rPr>
        <w:tab/>
      </w:r>
      <w:r w:rsidRPr="006E2EB5">
        <w:rPr>
          <w:rFonts w:cs="Arial" w:hAnsi="Arial" w:ascii="Arial"/>
          <w:sz w:val="24"/>
          <w:szCs w:val="24"/>
          <w:lang w:val="pl-PL"/>
        </w:rPr>
        <w:tab/>
      </w:r>
      <w:r w:rsidRPr="006E2EB5">
        <w:rPr>
          <w:rFonts w:cs="Arial" w:hAnsi="Arial" w:ascii="Arial"/>
          <w:sz w:val="24"/>
          <w:szCs w:val="24"/>
          <w:lang w:val="pl-PL"/>
        </w:rPr>
        <w:tab/>
        <w:t>Stečajni upravitelj</w:t>
      </w:r>
    </w:p>
    <w:p w:rsidRDefault="000360CB" w:rsidP="000E20C2" w:rsidR="0023427D" w:rsidRPr="006E2EB5">
      <w:p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u w:val="single"/>
          <w:lang w:val="pl-PL"/>
        </w:rPr>
        <w:t>Samobor</w:t>
      </w:r>
      <w:r w:rsidR="001751C5" w:rsidRPr="006E2EB5">
        <w:rPr>
          <w:rFonts w:cs="Arial" w:hAnsi="Arial" w:ascii="Arial"/>
          <w:sz w:val="24"/>
          <w:szCs w:val="24"/>
          <w:u w:val="single"/>
          <w:lang w:val="pl-PL"/>
        </w:rPr>
        <w:t xml:space="preserve">, </w:t>
      </w:r>
      <w:r w:rsidR="000F6B10">
        <w:rPr>
          <w:rFonts w:cs="Arial" w:hAnsi="Arial" w:ascii="Arial"/>
          <w:sz w:val="24"/>
          <w:szCs w:val="24"/>
          <w:u w:val="single"/>
          <w:lang w:val="pl-PL"/>
        </w:rPr>
        <w:t>7. studenog</w:t>
      </w:r>
      <w:r w:rsidR="00C3231E">
        <w:rPr>
          <w:rFonts w:cs="Arial" w:hAnsi="Arial" w:ascii="Arial"/>
          <w:sz w:val="24"/>
          <w:szCs w:val="24"/>
          <w:u w:val="single"/>
          <w:lang w:val="pl-PL"/>
        </w:rPr>
        <w:t>a</w:t>
      </w:r>
      <w:r w:rsidR="002A24B4">
        <w:rPr>
          <w:rFonts w:cs="Arial" w:hAnsi="Arial" w:ascii="Arial"/>
          <w:sz w:val="24"/>
          <w:szCs w:val="24"/>
          <w:u w:val="single"/>
          <w:lang w:val="pl-PL"/>
        </w:rPr>
        <w:t xml:space="preserve">  2018</w:t>
      </w:r>
      <w:r w:rsidR="001751C5" w:rsidRPr="006E2EB5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23427D" w:rsidRPr="006E2EB5">
        <w:rPr>
          <w:rFonts w:cs="Arial" w:hAnsi="Arial" w:ascii="Arial"/>
          <w:sz w:val="24"/>
          <w:szCs w:val="24"/>
          <w:lang w:val="pl-PL"/>
        </w:rPr>
        <w:tab/>
      </w:r>
      <w:r w:rsidR="001751C5" w:rsidRPr="006E2EB5">
        <w:rPr>
          <w:rFonts w:cs="Arial" w:hAnsi="Arial" w:ascii="Arial"/>
          <w:sz w:val="24"/>
          <w:szCs w:val="24"/>
          <w:lang w:val="pl-PL"/>
        </w:rPr>
        <w:t xml:space="preserve">             </w:t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 w:rsidR="000E20C2">
        <w:rPr>
          <w:rFonts w:cs="Arial" w:hAnsi="Arial" w:ascii="Arial"/>
          <w:sz w:val="24"/>
          <w:szCs w:val="24"/>
          <w:lang w:val="pl-PL"/>
        </w:rPr>
        <w:t>Snježana Drenški</w:t>
      </w:r>
    </w:p>
    <w:p w:rsidRDefault="0023427D" w:rsidP="0023427D" w:rsidR="0023427D" w:rsidRPr="006E2EB5">
      <w:pPr>
        <w:rPr>
          <w:rFonts w:cs="Arial" w:hAnsi="Arial" w:ascii="Arial"/>
          <w:lang w:val="pl-PL"/>
        </w:rPr>
      </w:pPr>
    </w:p>
    <w:p w:rsidRDefault="00292526" w:rsidR="00292526" w:rsidRPr="006E2EB5">
      <w:pPr>
        <w:rPr>
          <w:rFonts w:cs="Arial" w:hAnsi="Arial" w:ascii="Arial"/>
        </w:rPr>
      </w:pPr>
    </w:p>
    <w:sectPr w:rsidSect="00A81F73" w:rsidR="00292526" w:rsidRPr="006E2EB5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6810" w:rsidP="001751C5" w:rsidR="00356810">
      <w:pPr>
        <w:spacing w:after="0"/>
      </w:pPr>
      <w:r>
        <w:separator/>
      </w:r>
    </w:p>
  </w:endnote>
  <w:endnote w:id="0" w:type="continuationSeparator">
    <w:p w:rsidRDefault="00356810" w:rsidP="001751C5" w:rsidR="0035681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5C24CD" w:rsidR="00EC73F1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011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EC73F1" w:rsidR="00EC73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6810" w:rsidP="001751C5" w:rsidR="00356810">
      <w:pPr>
        <w:spacing w:after="0"/>
      </w:pPr>
      <w:r>
        <w:separator/>
      </w:r>
    </w:p>
  </w:footnote>
  <w:footnote w:id="0" w:type="continuationSeparator">
    <w:p w:rsidRDefault="00356810" w:rsidP="001751C5" w:rsidR="00356810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8235B"/>
    <w:multiLevelType w:val="hybridMultilevel"/>
    <w:tmpl w:val="18B6816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9E4E9B"/>
    <w:multiLevelType w:val="hybridMultilevel"/>
    <w:tmpl w:val="AD8E9E56"/>
    <w:lvl w:tplc="15BC4ABE" w:ilvl="0">
      <w:start w:val="1"/>
      <w:numFmt w:val="bullet"/>
      <w:lvlText w:val="-"/>
      <w:lvlJc w:val="left"/>
      <w:pPr>
        <w:ind w:hanging="360" w:left="111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70"/>
      </w:pPr>
      <w:rPr>
        <w:rFonts w:hAnsi="Wingdings" w:ascii="Wingdings" w:hint="default"/>
      </w:rPr>
    </w:lvl>
  </w:abstractNum>
  <w:abstractNum w:abstractNumId="2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4DD4307"/>
    <w:multiLevelType w:val="hybridMultilevel"/>
    <w:tmpl w:val="44528AD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5F06976"/>
    <w:multiLevelType w:val="hybridMultilevel"/>
    <w:tmpl w:val="385EF7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3F7B31"/>
    <w:multiLevelType w:val="hybridMultilevel"/>
    <w:tmpl w:val="58E237D4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6">
    <w:nsid w:val="43573550"/>
    <w:multiLevelType w:val="hybridMultilevel"/>
    <w:tmpl w:val="63B81006"/>
    <w:lvl w:tplc="27184B0C" w:ilvl="0">
      <w:numFmt w:val="bullet"/>
      <w:lvlText w:val="-"/>
      <w:lvlJc w:val="left"/>
      <w:pPr>
        <w:ind w:hanging="360" w:left="1125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7">
    <w:nsid w:val="4C912C0A"/>
    <w:multiLevelType w:val="hybridMultilevel"/>
    <w:tmpl w:val="7930BC5C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5CC778FD"/>
    <w:multiLevelType w:val="hybridMultilevel"/>
    <w:tmpl w:val="CE042982"/>
    <w:lvl w:tplc="4D32F7B0" w:ilvl="0">
      <w:start w:val="1"/>
      <w:numFmt w:val="bullet"/>
      <w:lvlText w:val="-"/>
      <w:lvlJc w:val="left"/>
      <w:pPr>
        <w:ind w:hanging="360" w:left="35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15"/>
      </w:pPr>
      <w:rPr>
        <w:rFonts w:hAnsi="Wingdings" w:ascii="Wingdings" w:hint="default"/>
      </w:rPr>
    </w:lvl>
  </w:abstractNum>
  <w:abstractNum w:abstractNumId="10">
    <w:nsid w:val="7C227508"/>
    <w:multiLevelType w:val="hybridMultilevel"/>
    <w:tmpl w:val="4D52904C"/>
    <w:lvl w:tplc="60948462" w:ilvl="0">
      <w:start w:val="2"/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4"/>
  </w:num>
  <w:num w:numId="5">
    <w:abstractNumId w:val="0"/>
  </w:num>
  <w:num w:numId="6">
    <w:abstractNumId w:val="3"/>
  </w:num>
  <w:num w:numId="7">
    <w:abstractNumId w:val="1"/>
  </w:num>
  <w:num w:numId="8">
    <w:abstractNumId w:val="5"/>
  </w:num>
  <w:num w:numId="9">
    <w:abstractNumId w:val="6"/>
  </w:num>
  <w:num w:numId="10">
    <w:abstractNumId w:val="1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427D"/>
    <w:rsid w:val="000105F7"/>
    <w:rsid w:val="00010E96"/>
    <w:rsid w:val="00012EAC"/>
    <w:rsid w:val="000250A9"/>
    <w:rsid w:val="000360CB"/>
    <w:rsid w:val="000410FB"/>
    <w:rsid w:val="000C179B"/>
    <w:rsid w:val="000E20C2"/>
    <w:rsid w:val="000F6B10"/>
    <w:rsid w:val="001025AC"/>
    <w:rsid w:val="00105819"/>
    <w:rsid w:val="00114F44"/>
    <w:rsid w:val="001226A4"/>
    <w:rsid w:val="00134543"/>
    <w:rsid w:val="0015492A"/>
    <w:rsid w:val="00161CA9"/>
    <w:rsid w:val="00171C03"/>
    <w:rsid w:val="001751C5"/>
    <w:rsid w:val="001A33BA"/>
    <w:rsid w:val="001E27F1"/>
    <w:rsid w:val="001E65B2"/>
    <w:rsid w:val="00203DA1"/>
    <w:rsid w:val="0023427D"/>
    <w:rsid w:val="00240700"/>
    <w:rsid w:val="002521C0"/>
    <w:rsid w:val="00280FF2"/>
    <w:rsid w:val="00285C4F"/>
    <w:rsid w:val="00286960"/>
    <w:rsid w:val="00292526"/>
    <w:rsid w:val="002A0B39"/>
    <w:rsid w:val="002A24B4"/>
    <w:rsid w:val="00326E7D"/>
    <w:rsid w:val="00330C70"/>
    <w:rsid w:val="00336492"/>
    <w:rsid w:val="00345E0E"/>
    <w:rsid w:val="00351FD5"/>
    <w:rsid w:val="00356810"/>
    <w:rsid w:val="003A63A4"/>
    <w:rsid w:val="003F0140"/>
    <w:rsid w:val="003F5293"/>
    <w:rsid w:val="0040172F"/>
    <w:rsid w:val="00405120"/>
    <w:rsid w:val="004323F4"/>
    <w:rsid w:val="00497973"/>
    <w:rsid w:val="004D0739"/>
    <w:rsid w:val="004D1FD6"/>
    <w:rsid w:val="004D75EB"/>
    <w:rsid w:val="005059F7"/>
    <w:rsid w:val="00520218"/>
    <w:rsid w:val="00521719"/>
    <w:rsid w:val="0053328A"/>
    <w:rsid w:val="0057159E"/>
    <w:rsid w:val="00573684"/>
    <w:rsid w:val="00576002"/>
    <w:rsid w:val="005C24CD"/>
    <w:rsid w:val="005D1389"/>
    <w:rsid w:val="005E5E9A"/>
    <w:rsid w:val="0061418F"/>
    <w:rsid w:val="00660580"/>
    <w:rsid w:val="006A6B75"/>
    <w:rsid w:val="006D4A83"/>
    <w:rsid w:val="006E2EB5"/>
    <w:rsid w:val="00712926"/>
    <w:rsid w:val="007215D7"/>
    <w:rsid w:val="00731C02"/>
    <w:rsid w:val="0073434D"/>
    <w:rsid w:val="00742374"/>
    <w:rsid w:val="007474C0"/>
    <w:rsid w:val="00762AB3"/>
    <w:rsid w:val="007817A2"/>
    <w:rsid w:val="007834EE"/>
    <w:rsid w:val="007A0A54"/>
    <w:rsid w:val="007A6DF7"/>
    <w:rsid w:val="007D53B4"/>
    <w:rsid w:val="008070F9"/>
    <w:rsid w:val="0081709F"/>
    <w:rsid w:val="008639B8"/>
    <w:rsid w:val="00865968"/>
    <w:rsid w:val="0086764E"/>
    <w:rsid w:val="008C06DE"/>
    <w:rsid w:val="008C20D0"/>
    <w:rsid w:val="009016A4"/>
    <w:rsid w:val="00933AF4"/>
    <w:rsid w:val="00940C02"/>
    <w:rsid w:val="009439B8"/>
    <w:rsid w:val="00950D45"/>
    <w:rsid w:val="009658BD"/>
    <w:rsid w:val="00971EBC"/>
    <w:rsid w:val="00985654"/>
    <w:rsid w:val="009947E1"/>
    <w:rsid w:val="009C37A5"/>
    <w:rsid w:val="009C78C0"/>
    <w:rsid w:val="009E4A80"/>
    <w:rsid w:val="009F7BF2"/>
    <w:rsid w:val="00A13BE8"/>
    <w:rsid w:val="00A30047"/>
    <w:rsid w:val="00A4139B"/>
    <w:rsid w:val="00A81F73"/>
    <w:rsid w:val="00A9729C"/>
    <w:rsid w:val="00AD4F44"/>
    <w:rsid w:val="00AF7EEB"/>
    <w:rsid w:val="00B25245"/>
    <w:rsid w:val="00B32E17"/>
    <w:rsid w:val="00B83A79"/>
    <w:rsid w:val="00BA1D52"/>
    <w:rsid w:val="00BC164E"/>
    <w:rsid w:val="00BD4C58"/>
    <w:rsid w:val="00BE24ED"/>
    <w:rsid w:val="00C3231E"/>
    <w:rsid w:val="00C405E4"/>
    <w:rsid w:val="00C552B3"/>
    <w:rsid w:val="00C60120"/>
    <w:rsid w:val="00C62629"/>
    <w:rsid w:val="00C76D49"/>
    <w:rsid w:val="00CB0110"/>
    <w:rsid w:val="00CC6B8B"/>
    <w:rsid w:val="00CC7C66"/>
    <w:rsid w:val="00CE0D41"/>
    <w:rsid w:val="00CE4FC7"/>
    <w:rsid w:val="00CE76B4"/>
    <w:rsid w:val="00D00C35"/>
    <w:rsid w:val="00DE4DDD"/>
    <w:rsid w:val="00DF0FFA"/>
    <w:rsid w:val="00E1307F"/>
    <w:rsid w:val="00E230BF"/>
    <w:rsid w:val="00E3142A"/>
    <w:rsid w:val="00E33A4A"/>
    <w:rsid w:val="00E5030D"/>
    <w:rsid w:val="00E5073A"/>
    <w:rsid w:val="00E542E8"/>
    <w:rsid w:val="00E56A7E"/>
    <w:rsid w:val="00E647E0"/>
    <w:rsid w:val="00E66287"/>
    <w:rsid w:val="00E85E18"/>
    <w:rsid w:val="00E91175"/>
    <w:rsid w:val="00E91EC6"/>
    <w:rsid w:val="00E958FE"/>
    <w:rsid w:val="00EA05BD"/>
    <w:rsid w:val="00EB09D5"/>
    <w:rsid w:val="00EC73F1"/>
    <w:rsid w:val="00ED6E30"/>
    <w:rsid w:val="00F124B0"/>
    <w:rsid w:val="00F206C7"/>
    <w:rsid w:val="00F240E6"/>
    <w:rsid w:val="00F2552C"/>
    <w:rsid w:val="00F35186"/>
    <w:rsid w:val="00F45761"/>
    <w:rsid w:val="00F67553"/>
    <w:rsid w:val="00F704E9"/>
    <w:rsid w:val="00F85A08"/>
    <w:rsid w:val="00F95F02"/>
    <w:rsid w:val="00FA55DD"/>
    <w:rsid w:val="00FE6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427D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751C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751C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CB01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11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11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11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11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427D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751C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751C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CB01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11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11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11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11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FF9B32-0F30-4BFA-9C90-EA4CE34F3B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651</properties:Words>
  <properties:Characters>3908</properties:Characters>
  <properties:Lines>122</properties:Lines>
  <properties:Paragraphs>45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2018-11-21T12:21:00Z</dcterms:created>
  <dc:creator>Josip</dc:creator>
  <cp:lastModifiedBy>Draženka Prpić</cp:lastModifiedBy>
  <cp:lastPrinted>2017-10-11T14:28:00Z</cp:lastPrinted>
  <dcterms:modified xmlns:xsi="http://www.w3.org/2001/XMLSchema-instance" xsi:type="dcterms:W3CDTF">2018-11-23T07:39:00Z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St-2675/2017-33 / Podnesak - Izvješće stečajnog upravitelja (IZVJEŠĆE SUNCE -St-2675-17.docx)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