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bb82f" w14:paraId="05bb82f" w:rsidRDefault="000E1F39" w:rsidP="000E1F39" w:rsidR="000E1F39" w:rsidRPr="00476308">
      <w:pPr>
        <w:jc w:val="center"/>
        <w15:collapsed w:val="false"/>
        <w:rPr>
          <w:rFonts w:hAnsi="Times New Roman" w:ascii="Times New Roman"/>
          <w:b/>
          <w:sz w:val="24"/>
          <w:szCs w:val="24"/>
        </w:rPr>
      </w:pPr>
      <w:bookmarkStart w:name="_GoBack" w:id="0"/>
      <w:bookmarkEnd w:id="0"/>
      <w:r w:rsidRPr="00476308">
        <w:rPr>
          <w:rFonts w:hAnsi="Times New Roman" w:ascii="Times New Roman"/>
          <w:b/>
          <w:sz w:val="24"/>
          <w:szCs w:val="24"/>
        </w:rPr>
        <w:t>Obrazac 20.</w:t>
      </w:r>
    </w:p>
    <w:p w:rsidRDefault="000E1F39" w:rsidP="000E1F39" w:rsidR="00A27EC1">
      <w:pPr>
        <w:jc w:val="center"/>
        <w:rPr>
          <w:rFonts w:hAnsi="Times New Roman" w:ascii="Times New Roman"/>
          <w:b/>
          <w:sz w:val="24"/>
          <w:szCs w:val="24"/>
        </w:rPr>
      </w:pPr>
      <w:r w:rsidRPr="00476308">
        <w:rPr>
          <w:rFonts w:hAnsi="Times New Roman" w:ascii="Times New Roman"/>
          <w:b/>
          <w:sz w:val="24"/>
          <w:szCs w:val="24"/>
        </w:rPr>
        <w:t>IZVJEŠĆE STEČAJNOGA UPRAVITELJA O TIJEKU STEČAJNOGA POSTUPKA I STANJU STEČAJNE MASE</w:t>
      </w:r>
      <w:r w:rsidR="000320BC">
        <w:rPr>
          <w:rFonts w:hAnsi="Times New Roman" w:ascii="Times New Roman"/>
          <w:b/>
          <w:sz w:val="24"/>
          <w:szCs w:val="24"/>
        </w:rPr>
        <w:t xml:space="preserve"> </w:t>
      </w:r>
    </w:p>
    <w:p w:rsidRDefault="000320BC" w:rsidP="000E1F39" w:rsidR="000E1F39" w:rsidRPr="00476308">
      <w:pPr>
        <w:jc w:val="center"/>
        <w:rPr>
          <w:rFonts w:hAnsi="Times New Roman" w:ascii="Times New Roman"/>
          <w:b/>
          <w:sz w:val="24"/>
          <w:szCs w:val="24"/>
        </w:rPr>
      </w:pPr>
      <w:r>
        <w:rPr>
          <w:rFonts w:hAnsi="Times New Roman" w:ascii="Times New Roman"/>
          <w:b/>
          <w:sz w:val="24"/>
          <w:szCs w:val="24"/>
        </w:rPr>
        <w:t>S PRIJEDLOGOM ZA SAZIVANJE SKUPŠTINE</w:t>
      </w:r>
    </w:p>
    <w:p w:rsidRDefault="000E1F39" w:rsidP="000E1F39" w:rsidR="000E1F39" w:rsidRPr="00476308">
      <w:pPr>
        <w:jc w:val="center"/>
        <w:rPr>
          <w:rFonts w:hAnsi="Times New Roman" w:ascii="Times New Roman"/>
          <w:sz w:val="24"/>
          <w:szCs w:val="24"/>
        </w:rPr>
      </w:pPr>
    </w:p>
    <w:p w:rsidRDefault="001E18D5" w:rsidP="00166242" w:rsidR="00166242" w:rsidRPr="00476308">
      <w:pPr>
        <w:rPr>
          <w:rFonts w:hAnsi="Times New Roman" w:ascii="Times New Roman"/>
          <w:sz w:val="24"/>
          <w:szCs w:val="24"/>
          <w:lang w:val="pl-PL"/>
        </w:rPr>
      </w:pPr>
      <w:r w:rsidRPr="00476308">
        <w:rPr>
          <w:rFonts w:hAnsi="Times New Roman" w:ascii="Times New Roman"/>
          <w:sz w:val="24"/>
          <w:szCs w:val="24"/>
          <w:lang w:val="pl-PL"/>
        </w:rPr>
        <w:t>Tr</w:t>
      </w:r>
      <w:r w:rsidR="00166242" w:rsidRPr="00476308">
        <w:rPr>
          <w:rFonts w:hAnsi="Times New Roman" w:ascii="Times New Roman"/>
          <w:sz w:val="24"/>
          <w:szCs w:val="24"/>
          <w:lang w:val="pl-PL"/>
        </w:rPr>
        <w:t>govački sud u Zagrebu</w:t>
      </w:r>
    </w:p>
    <w:p w:rsidRDefault="00166242" w:rsidP="00166242" w:rsidR="00166242" w:rsidRPr="00476308">
      <w:pPr>
        <w:jc w:val="both"/>
        <w:rPr>
          <w:rFonts w:hAnsi="Times New Roman" w:ascii="Times New Roman"/>
          <w:sz w:val="24"/>
          <w:szCs w:val="24"/>
          <w:lang w:val="pl-PL"/>
        </w:rPr>
      </w:pPr>
      <w:r w:rsidRPr="00476308">
        <w:rPr>
          <w:rFonts w:hAnsi="Times New Roman" w:ascii="Times New Roman"/>
          <w:sz w:val="24"/>
          <w:szCs w:val="24"/>
          <w:lang w:val="pl-PL"/>
        </w:rPr>
        <w:t xml:space="preserve">Poslovni broj spisa </w:t>
      </w:r>
      <w:r w:rsidR="007F106A" w:rsidRPr="00476308">
        <w:rPr>
          <w:rFonts w:hAnsi="Times New Roman" w:ascii="Times New Roman"/>
          <w:sz w:val="24"/>
          <w:szCs w:val="24"/>
          <w:lang w:val="pl-PL"/>
        </w:rPr>
        <w:t>St-2139/2013</w:t>
      </w:r>
    </w:p>
    <w:p w:rsidRDefault="007F106A" w:rsidP="00166242" w:rsidR="00166242" w:rsidRPr="00476308">
      <w:pPr>
        <w:rPr>
          <w:rFonts w:hAnsi="Times New Roman" w:ascii="Times New Roman"/>
          <w:sz w:val="24"/>
          <w:szCs w:val="24"/>
          <w:lang w:val="pl-PL"/>
        </w:rPr>
      </w:pPr>
      <w:r w:rsidRPr="00476308">
        <w:rPr>
          <w:rFonts w:hAnsi="Times New Roman" w:ascii="Times New Roman"/>
          <w:sz w:val="24"/>
          <w:szCs w:val="24"/>
          <w:lang w:val="pl-PL"/>
        </w:rPr>
        <w:t xml:space="preserve">Dužnik </w:t>
      </w:r>
    </w:p>
    <w:p w:rsidRDefault="007F106A" w:rsidP="00166242" w:rsidR="00166242" w:rsidRPr="00476308">
      <w:pPr>
        <w:rPr>
          <w:rFonts w:hAnsi="Times New Roman" w:ascii="Times New Roman"/>
          <w:sz w:val="24"/>
          <w:szCs w:val="24"/>
          <w:lang w:val="pl-PL"/>
        </w:rPr>
      </w:pPr>
      <w:r w:rsidRPr="00476308">
        <w:rPr>
          <w:rFonts w:hAnsi="Times New Roman" w:ascii="Times New Roman"/>
          <w:sz w:val="24"/>
          <w:szCs w:val="24"/>
          <w:lang w:val="pl-PL"/>
        </w:rPr>
        <w:t>F.A.V.A.L.</w:t>
      </w:r>
      <w:r w:rsidR="00166242" w:rsidRPr="00476308">
        <w:rPr>
          <w:rFonts w:hAnsi="Times New Roman" w:ascii="Times New Roman"/>
          <w:sz w:val="24"/>
          <w:szCs w:val="24"/>
          <w:lang w:val="pl-PL"/>
        </w:rPr>
        <w:t xml:space="preserve"> d.o.o. u stečaju, OIB:</w:t>
      </w:r>
      <w:r w:rsidRPr="00476308">
        <w:rPr>
          <w:rFonts w:hAnsi="Times New Roman" w:ascii="Times New Roman"/>
          <w:sz w:val="24"/>
          <w:szCs w:val="24"/>
          <w:lang w:val="pl-PL"/>
        </w:rPr>
        <w:t xml:space="preserve"> 02093045035 , Zagreb, Slavonska 53</w:t>
      </w:r>
      <w:r w:rsidR="00664062" w:rsidRPr="00476308">
        <w:rPr>
          <w:rFonts w:hAnsi="Times New Roman" w:ascii="Times New Roman"/>
          <w:sz w:val="24"/>
          <w:szCs w:val="24"/>
          <w:lang w:val="pl-PL"/>
        </w:rPr>
        <w:t>, koga zastupa stečajni upravitelj Tomislav Orehovec</w:t>
      </w:r>
    </w:p>
    <w:p w:rsidRDefault="000E1F39" w:rsidP="001F1594" w:rsidR="000E1F39" w:rsidRPr="00476308">
      <w:pPr>
        <w:rPr>
          <w:rFonts w:hAnsi="Times New Roman" w:ascii="Times New Roman"/>
          <w:sz w:val="24"/>
          <w:szCs w:val="24"/>
          <w:lang w:val="pl-PL"/>
        </w:rPr>
      </w:pPr>
    </w:p>
    <w:p w:rsidRDefault="000E1F39" w:rsidP="000E1F39" w:rsidR="000E1F39" w:rsidRPr="00476308">
      <w:pPr>
        <w:rPr>
          <w:rFonts w:hAnsi="Times New Roman" w:ascii="Times New Roman"/>
          <w:sz w:val="24"/>
          <w:szCs w:val="24"/>
          <w:lang w:val="pl-PL"/>
        </w:rPr>
      </w:pPr>
      <w:r w:rsidRPr="00476308">
        <w:rPr>
          <w:rFonts w:hAnsi="Times New Roman" w:ascii="Times New Roman"/>
          <w:sz w:val="24"/>
          <w:szCs w:val="24"/>
          <w:lang w:val="pl-PL"/>
        </w:rPr>
        <w:t>I.  TIJEK STEČAJNOGA POSTUPKA U RAZDOBLJU OD</w:t>
      </w:r>
      <w:r w:rsidR="007F106A" w:rsidRPr="00476308">
        <w:rPr>
          <w:rFonts w:hAnsi="Times New Roman" w:ascii="Times New Roman"/>
          <w:sz w:val="24"/>
          <w:szCs w:val="24"/>
          <w:lang w:val="pl-PL"/>
        </w:rPr>
        <w:t xml:space="preserve"> 10.07</w:t>
      </w:r>
      <w:r w:rsidR="00166242" w:rsidRPr="00476308">
        <w:rPr>
          <w:rFonts w:hAnsi="Times New Roman" w:ascii="Times New Roman"/>
          <w:sz w:val="24"/>
          <w:szCs w:val="24"/>
          <w:lang w:val="pl-PL"/>
        </w:rPr>
        <w:t xml:space="preserve">.2014. </w:t>
      </w:r>
      <w:r w:rsidRPr="00476308">
        <w:rPr>
          <w:rFonts w:hAnsi="Times New Roman" w:ascii="Times New Roman"/>
          <w:sz w:val="24"/>
          <w:szCs w:val="24"/>
          <w:lang w:val="pl-PL"/>
        </w:rPr>
        <w:t>DO</w:t>
      </w:r>
      <w:r w:rsidR="009F5A9E" w:rsidRPr="00476308">
        <w:rPr>
          <w:rFonts w:hAnsi="Times New Roman" w:ascii="Times New Roman"/>
          <w:sz w:val="24"/>
          <w:szCs w:val="24"/>
          <w:lang w:val="pl-PL"/>
        </w:rPr>
        <w:t xml:space="preserve"> </w:t>
      </w:r>
      <w:r w:rsidR="002863C3">
        <w:rPr>
          <w:rFonts w:hAnsi="Times New Roman" w:ascii="Times New Roman"/>
          <w:sz w:val="24"/>
          <w:szCs w:val="24"/>
          <w:lang w:val="pl-PL"/>
        </w:rPr>
        <w:t>24</w:t>
      </w:r>
      <w:r w:rsidR="00C828CD" w:rsidRPr="00476308">
        <w:rPr>
          <w:rFonts w:hAnsi="Times New Roman" w:ascii="Times New Roman"/>
          <w:sz w:val="24"/>
          <w:szCs w:val="24"/>
          <w:lang w:val="pl-PL"/>
        </w:rPr>
        <w:t>.</w:t>
      </w:r>
      <w:r w:rsidR="00853456" w:rsidRPr="00476308">
        <w:rPr>
          <w:rFonts w:hAnsi="Times New Roman" w:ascii="Times New Roman"/>
          <w:sz w:val="24"/>
          <w:szCs w:val="24"/>
          <w:lang w:val="pl-PL"/>
        </w:rPr>
        <w:t>0</w:t>
      </w:r>
      <w:r w:rsidR="002863C3">
        <w:rPr>
          <w:rFonts w:hAnsi="Times New Roman" w:ascii="Times New Roman"/>
          <w:sz w:val="24"/>
          <w:szCs w:val="24"/>
          <w:lang w:val="pl-PL"/>
        </w:rPr>
        <w:t>8</w:t>
      </w:r>
      <w:r w:rsidR="00853456" w:rsidRPr="00476308">
        <w:rPr>
          <w:rFonts w:hAnsi="Times New Roman" w:ascii="Times New Roman"/>
          <w:sz w:val="24"/>
          <w:szCs w:val="24"/>
          <w:lang w:val="pl-PL"/>
        </w:rPr>
        <w:t>.</w:t>
      </w:r>
      <w:r w:rsidR="009F6111" w:rsidRPr="00476308">
        <w:rPr>
          <w:rFonts w:hAnsi="Times New Roman" w:ascii="Times New Roman"/>
          <w:sz w:val="24"/>
          <w:szCs w:val="24"/>
          <w:lang w:val="pl-PL"/>
        </w:rPr>
        <w:t>201</w:t>
      </w:r>
      <w:r w:rsidR="00853456" w:rsidRPr="00476308">
        <w:rPr>
          <w:rFonts w:hAnsi="Times New Roman" w:ascii="Times New Roman"/>
          <w:sz w:val="24"/>
          <w:szCs w:val="24"/>
          <w:lang w:val="pl-PL"/>
        </w:rPr>
        <w:t>8</w:t>
      </w:r>
      <w:r w:rsidR="00166242" w:rsidRPr="00476308">
        <w:rPr>
          <w:rFonts w:hAnsi="Times New Roman" w:ascii="Times New Roman"/>
          <w:sz w:val="24"/>
          <w:szCs w:val="24"/>
          <w:lang w:val="pl-PL"/>
        </w:rPr>
        <w:t>.g.</w:t>
      </w:r>
    </w:p>
    <w:p w:rsidRDefault="00166242" w:rsidP="00166242" w:rsidR="00166242" w:rsidRPr="00476308">
      <w:pPr>
        <w:jc w:val="both"/>
        <w:rPr>
          <w:rFonts w:eastAsia="Arial Unicode MS" w:hAnsi="Times New Roman" w:ascii="Times New Roman"/>
          <w:b/>
          <w:kern w:val="1"/>
          <w:sz w:val="24"/>
          <w:szCs w:val="24"/>
          <w:lang w:eastAsia="ar-SA"/>
        </w:rPr>
      </w:pPr>
      <w:r w:rsidRPr="00476308">
        <w:rPr>
          <w:rFonts w:eastAsia="Arial Unicode MS" w:hAnsi="Times New Roman" w:ascii="Times New Roman"/>
          <w:b/>
          <w:kern w:val="1"/>
          <w:sz w:val="24"/>
          <w:szCs w:val="24"/>
          <w:lang w:eastAsia="ar-SA"/>
        </w:rPr>
        <w:t>I.</w:t>
      </w:r>
      <w:r w:rsidRPr="00476308">
        <w:rPr>
          <w:rFonts w:eastAsia="Arial Unicode MS" w:hAnsi="Times New Roman" w:ascii="Times New Roman"/>
          <w:b/>
          <w:kern w:val="1"/>
          <w:sz w:val="24"/>
          <w:szCs w:val="24"/>
          <w:lang w:eastAsia="ar-SA"/>
        </w:rPr>
        <w:tab/>
        <w:t>Poduzete radnje</w:t>
      </w:r>
      <w:r w:rsidRPr="00476308">
        <w:rPr>
          <w:rFonts w:eastAsia="Arial Unicode MS" w:hAnsi="Times New Roman" w:ascii="Times New Roman"/>
          <w:b/>
          <w:kern w:val="1"/>
          <w:sz w:val="24"/>
          <w:szCs w:val="24"/>
          <w:lang w:eastAsia="ar-SA"/>
        </w:rPr>
        <w:tab/>
      </w:r>
    </w:p>
    <w:p w:rsidRDefault="00FE4BD0" w:rsidP="00FE4BD0" w:rsidR="00FE4BD0" w:rsidRPr="00476308">
      <w:pPr>
        <w:suppressAutoHyphens/>
        <w:spacing w:after="0"/>
        <w:ind w:left="720"/>
        <w:jc w:val="both"/>
        <w:rPr>
          <w:rFonts w:eastAsia="Arial Unicode MS" w:hAnsi="Times New Roman" w:ascii="Times New Roman"/>
          <w:kern w:val="1"/>
          <w:sz w:val="24"/>
          <w:szCs w:val="24"/>
          <w:lang w:eastAsia="ar-SA"/>
        </w:rPr>
      </w:pPr>
      <w:r w:rsidRPr="00476308">
        <w:rPr>
          <w:rFonts w:eastAsia="Arial Unicode MS" w:hAnsi="Times New Roman" w:ascii="Times New Roman"/>
          <w:kern w:val="1"/>
          <w:sz w:val="24"/>
          <w:szCs w:val="24"/>
          <w:lang w:eastAsia="ar-SA"/>
        </w:rPr>
        <w:t xml:space="preserve">Budući da su prije otvaranja stečajnog postupka pokrenuti ovršni postupci na nekretninama stečajnog dužnika od strane razlučnih vjerovnika, poslane su požurnice za zakazivanje ročišta </w:t>
      </w:r>
      <w:r w:rsidR="00EE32A2" w:rsidRPr="00476308">
        <w:rPr>
          <w:rFonts w:eastAsia="Arial Unicode MS" w:hAnsi="Times New Roman" w:ascii="Times New Roman"/>
          <w:kern w:val="1"/>
          <w:sz w:val="24"/>
          <w:szCs w:val="24"/>
          <w:lang w:eastAsia="ar-SA"/>
        </w:rPr>
        <w:t>za prodaju</w:t>
      </w:r>
      <w:r w:rsidRPr="00476308">
        <w:rPr>
          <w:rFonts w:eastAsia="Arial Unicode MS" w:hAnsi="Times New Roman" w:ascii="Times New Roman"/>
          <w:kern w:val="1"/>
          <w:sz w:val="24"/>
          <w:szCs w:val="24"/>
          <w:lang w:eastAsia="ar-SA"/>
        </w:rPr>
        <w:t xml:space="preserve">. U međuvremenu je jedan razlučni vjerovnik  HYPO LEASING KROATIEN d.o.o., povukao prijedlog za ovrhu, te je nakon brisanja zabilježbe ovrhe, doneseno rješenje o  prodaji dijela nekretnina u stečajnom postupku i to:  </w:t>
      </w:r>
    </w:p>
    <w:p w:rsidRDefault="00FE4BD0" w:rsidP="00FE4BD0" w:rsidR="00FE4BD0" w:rsidRPr="00476308">
      <w:pPr>
        <w:numPr>
          <w:ilvl w:val="0"/>
          <w:numId w:val="9"/>
        </w:numPr>
        <w:spacing w:lineRule="auto" w:line="276" w:after="240"/>
        <w:contextualSpacing/>
        <w:jc w:val="both"/>
        <w:rPr>
          <w:rFonts w:eastAsia="Times New Roman" w:hAnsi="Times New Roman" w:ascii="Times New Roman"/>
          <w:sz w:val="24"/>
          <w:szCs w:val="24"/>
          <w:lang w:eastAsia="hr-HR"/>
        </w:rPr>
      </w:pPr>
      <w:r w:rsidRPr="00476308">
        <w:rPr>
          <w:rFonts w:eastAsia="Times New Roman" w:hAnsi="Times New Roman" w:ascii="Times New Roman"/>
          <w:sz w:val="24"/>
          <w:szCs w:val="24"/>
          <w:lang w:eastAsia="hr-HR"/>
        </w:rPr>
        <w:t>k.č.br. 931/49,  u naravi GOSPODARSKO DVORIŠTE, ZGRADA I PUT, ukupne površine  4464 m2, odnosno 1241 čhv,  upisano u zk.ul.br. 5639, k.o. Resnik.</w:t>
      </w:r>
    </w:p>
    <w:p w:rsidRDefault="00FE4BD0" w:rsidP="00EE32A2" w:rsidR="00FE4BD0" w:rsidRPr="00476308">
      <w:pPr>
        <w:spacing w:after="0"/>
        <w:ind w:left="720"/>
        <w:jc w:val="both"/>
        <w:rPr>
          <w:rFonts w:hAnsi="Times New Roman" w:ascii="Times New Roman"/>
          <w:sz w:val="24"/>
          <w:szCs w:val="24"/>
        </w:rPr>
      </w:pPr>
      <w:r w:rsidRPr="00476308">
        <w:rPr>
          <w:rFonts w:hAnsi="Times New Roman" w:ascii="Times New Roman"/>
          <w:sz w:val="24"/>
          <w:szCs w:val="24"/>
        </w:rPr>
        <w:t xml:space="preserve">Predmetna nekretnina je prodana na četvrtoj usmenoj javnoj dražbi kupcu </w:t>
      </w:r>
      <w:r w:rsidRPr="00476308">
        <w:rPr>
          <w:rFonts w:hAnsi="Times New Roman" w:ascii="Times New Roman"/>
          <w:sz w:val="24"/>
          <w:szCs w:val="24"/>
          <w:lang w:eastAsia="hr-HR"/>
        </w:rPr>
        <w:t>TEHNO-MAG d.o.o. iz Velike Gorice (grad Velika Gorica), Petina 36, OIB: 74887997071,  za cijenu od 8.350.000,00 kn</w:t>
      </w:r>
      <w:r w:rsidRPr="00476308">
        <w:rPr>
          <w:rFonts w:hAnsi="Times New Roman" w:ascii="Times New Roman"/>
          <w:sz w:val="24"/>
          <w:szCs w:val="24"/>
        </w:rPr>
        <w:t xml:space="preserve">. </w:t>
      </w:r>
    </w:p>
    <w:p w:rsidRDefault="00997763" w:rsidP="00EE32A2" w:rsidR="00997763" w:rsidRPr="00476308">
      <w:pPr>
        <w:spacing w:after="0"/>
        <w:ind w:left="720"/>
        <w:jc w:val="both"/>
        <w:rPr>
          <w:rFonts w:hAnsi="Times New Roman" w:ascii="Times New Roman"/>
          <w:sz w:val="24"/>
          <w:szCs w:val="24"/>
        </w:rPr>
      </w:pPr>
    </w:p>
    <w:p w:rsidRDefault="00997763" w:rsidP="00EE32A2" w:rsidR="00EE32A2" w:rsidRPr="00476308">
      <w:pPr>
        <w:spacing w:after="0"/>
        <w:ind w:left="720"/>
        <w:jc w:val="both"/>
        <w:rPr>
          <w:rFonts w:hAnsi="Times New Roman" w:ascii="Times New Roman"/>
          <w:sz w:val="24"/>
          <w:szCs w:val="24"/>
        </w:rPr>
      </w:pPr>
      <w:r w:rsidRPr="00476308">
        <w:rPr>
          <w:rFonts w:hAnsi="Times New Roman" w:ascii="Times New Roman"/>
          <w:sz w:val="24"/>
          <w:szCs w:val="24"/>
        </w:rPr>
        <w:t>Općinski građanski sud u Zagrebu je u predmetu broj Ovr-11488/2015 donio rješenje kojim se oglašava stvarno nenadležnim za postupanje, te je  predmet  ustupljen Trgovačkom sudu u Zagrebu i vodi se pod brojem Ovr-30/2016. Trgovački sud u Zagrebu  je predmet dostavio Vrhovnom sudu Republike Hrvatske ra</w:t>
      </w:r>
      <w:r w:rsidR="002A6C60" w:rsidRPr="00476308">
        <w:rPr>
          <w:rFonts w:hAnsi="Times New Roman" w:ascii="Times New Roman"/>
          <w:sz w:val="24"/>
          <w:szCs w:val="24"/>
        </w:rPr>
        <w:t>di rješavanja sukoba nadležnost, te je predmet ponovno vraćen Općin</w:t>
      </w:r>
      <w:r w:rsidR="009F6111" w:rsidRPr="00476308">
        <w:rPr>
          <w:rFonts w:hAnsi="Times New Roman" w:ascii="Times New Roman"/>
          <w:sz w:val="24"/>
          <w:szCs w:val="24"/>
        </w:rPr>
        <w:t xml:space="preserve">skom građanskom sudu u Zagrebu i sada se vodi pod brojem Ovr-9776/2016, </w:t>
      </w:r>
      <w:r w:rsidR="002A6C60" w:rsidRPr="00476308">
        <w:rPr>
          <w:rFonts w:hAnsi="Times New Roman" w:ascii="Times New Roman"/>
          <w:sz w:val="24"/>
          <w:szCs w:val="24"/>
        </w:rPr>
        <w:t xml:space="preserve">te se očekuje zakazivanje ročišta za prodaju. </w:t>
      </w:r>
    </w:p>
    <w:p w:rsidRDefault="00412C24" w:rsidP="00EE32A2" w:rsidR="00412C24" w:rsidRPr="00476308">
      <w:pPr>
        <w:spacing w:after="0"/>
        <w:ind w:left="720"/>
        <w:jc w:val="both"/>
        <w:rPr>
          <w:rFonts w:hAnsi="Times New Roman" w:ascii="Times New Roman"/>
          <w:sz w:val="24"/>
          <w:szCs w:val="24"/>
          <w:highlight w:val="yellow"/>
        </w:rPr>
      </w:pPr>
    </w:p>
    <w:p w:rsidRDefault="00412C24" w:rsidP="0057150F" w:rsidR="00412C24">
      <w:pPr>
        <w:spacing w:after="0"/>
        <w:ind w:left="720"/>
        <w:jc w:val="both"/>
        <w:rPr>
          <w:rFonts w:hAnsi="Times New Roman" w:ascii="Times New Roman"/>
          <w:sz w:val="24"/>
          <w:szCs w:val="24"/>
        </w:rPr>
      </w:pPr>
      <w:r w:rsidRPr="00476308">
        <w:rPr>
          <w:rFonts w:hAnsi="Times New Roman" w:ascii="Times New Roman"/>
          <w:sz w:val="24"/>
          <w:szCs w:val="24"/>
        </w:rPr>
        <w:t>Pred Općinskim građanskim sudom u Zagrebu je u ovršnom predmetu broj Ovr-359/17</w:t>
      </w:r>
      <w:r w:rsidR="00561D48" w:rsidRPr="00476308">
        <w:rPr>
          <w:rFonts w:hAnsi="Times New Roman" w:ascii="Times New Roman"/>
          <w:sz w:val="24"/>
          <w:szCs w:val="24"/>
        </w:rPr>
        <w:t>, zakazana druga dražba</w:t>
      </w:r>
      <w:r w:rsidRPr="00476308">
        <w:rPr>
          <w:rFonts w:hAnsi="Times New Roman" w:ascii="Times New Roman"/>
          <w:sz w:val="24"/>
          <w:szCs w:val="24"/>
        </w:rPr>
        <w:t xml:space="preserve"> nije </w:t>
      </w:r>
      <w:r w:rsidR="0057150F" w:rsidRPr="00476308">
        <w:rPr>
          <w:rFonts w:hAnsi="Times New Roman" w:ascii="Times New Roman"/>
          <w:sz w:val="24"/>
          <w:szCs w:val="24"/>
        </w:rPr>
        <w:t xml:space="preserve">održana budući nije </w:t>
      </w:r>
      <w:r w:rsidRPr="00476308">
        <w:rPr>
          <w:rFonts w:hAnsi="Times New Roman" w:ascii="Times New Roman"/>
          <w:sz w:val="24"/>
          <w:szCs w:val="24"/>
        </w:rPr>
        <w:t>bilo zainteresirani</w:t>
      </w:r>
      <w:r w:rsidR="00561D48" w:rsidRPr="00476308">
        <w:rPr>
          <w:rFonts w:hAnsi="Times New Roman" w:ascii="Times New Roman"/>
          <w:sz w:val="24"/>
          <w:szCs w:val="24"/>
        </w:rPr>
        <w:t>h</w:t>
      </w:r>
      <w:r w:rsidRPr="00476308">
        <w:rPr>
          <w:rFonts w:hAnsi="Times New Roman" w:ascii="Times New Roman"/>
          <w:sz w:val="24"/>
          <w:szCs w:val="24"/>
        </w:rPr>
        <w:t xml:space="preserve"> kupaca</w:t>
      </w:r>
      <w:r w:rsidR="004F2B0C" w:rsidRPr="00476308">
        <w:rPr>
          <w:rFonts w:hAnsi="Times New Roman" w:ascii="Times New Roman"/>
          <w:sz w:val="24"/>
          <w:szCs w:val="24"/>
        </w:rPr>
        <w:t xml:space="preserve">, tako da je doneseno rješenje o obustavi postupka, </w:t>
      </w:r>
      <w:r w:rsidR="00A27EC1">
        <w:rPr>
          <w:rFonts w:hAnsi="Times New Roman" w:ascii="Times New Roman"/>
          <w:sz w:val="24"/>
          <w:szCs w:val="24"/>
        </w:rPr>
        <w:t xml:space="preserve">te je brisana zabilježba ovrhe </w:t>
      </w:r>
      <w:r w:rsidR="004F2B0C" w:rsidRPr="00476308">
        <w:rPr>
          <w:rFonts w:hAnsi="Times New Roman" w:ascii="Times New Roman"/>
          <w:sz w:val="24"/>
          <w:szCs w:val="24"/>
        </w:rPr>
        <w:t xml:space="preserve">na nekretnini koja je bila predmet postupka </w:t>
      </w:r>
      <w:r w:rsidR="00A27EC1">
        <w:rPr>
          <w:rFonts w:hAnsi="Times New Roman" w:ascii="Times New Roman"/>
          <w:sz w:val="24"/>
          <w:szCs w:val="24"/>
        </w:rPr>
        <w:t>i to:</w:t>
      </w:r>
    </w:p>
    <w:p w:rsidRDefault="00A27EC1" w:rsidP="0057150F" w:rsidR="00A27EC1">
      <w:pPr>
        <w:spacing w:after="0"/>
        <w:ind w:left="720"/>
        <w:jc w:val="both"/>
        <w:rPr>
          <w:rFonts w:hAnsi="Times New Roman" w:ascii="Times New Roman"/>
          <w:sz w:val="24"/>
          <w:szCs w:val="24"/>
        </w:rPr>
      </w:pPr>
    </w:p>
    <w:p w:rsidRDefault="00A27EC1" w:rsidP="00A27EC1" w:rsidR="00A27EC1" w:rsidRPr="00476308">
      <w:pPr>
        <w:suppressAutoHyphens/>
        <w:spacing w:after="0"/>
        <w:ind w:left="1416"/>
        <w:jc w:val="both"/>
        <w:rPr>
          <w:rFonts w:eastAsia="Arial Unicode MS" w:hAnsi="Times New Roman" w:ascii="Times New Roman"/>
          <w:kern w:val="1"/>
          <w:sz w:val="24"/>
          <w:szCs w:val="24"/>
          <w:lang w:eastAsia="ar-SA"/>
        </w:rPr>
      </w:pPr>
      <w:r w:rsidRPr="00476308">
        <w:rPr>
          <w:rFonts w:eastAsia="Arial Unicode MS" w:hAnsi="Times New Roman" w:ascii="Times New Roman"/>
          <w:kern w:val="1"/>
          <w:sz w:val="24"/>
          <w:szCs w:val="24"/>
          <w:lang w:eastAsia="ar-SA"/>
        </w:rPr>
        <w:t>- k.č.br. 2784/187, koja u naravi predstavlja ORANICU Retkovčina i gaj u Krčevini, površine 839 čhv, sve upisano u zk.ul.br. 1675,  k.o. Resnik, u zemljišnim knjigama Općinskog građanskog suda u Zagrebu.</w:t>
      </w:r>
    </w:p>
    <w:p w:rsidRDefault="007F106A" w:rsidP="00F065CD" w:rsidR="007F106A" w:rsidRPr="00476308">
      <w:pPr>
        <w:pStyle w:val="Bezproreda"/>
        <w:jc w:val="both"/>
        <w:rPr>
          <w:rFonts w:hAnsi="Times New Roman" w:ascii="Times New Roman"/>
          <w:sz w:val="24"/>
          <w:szCs w:val="24"/>
        </w:rPr>
      </w:pPr>
    </w:p>
    <w:p w:rsidRDefault="00997763" w:rsidP="00997763" w:rsidR="00997763" w:rsidRPr="00476308">
      <w:pPr>
        <w:suppressAutoHyphens/>
        <w:spacing w:after="0"/>
        <w:ind w:left="720"/>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Vođenje poslovnih knjiga povjerio sam ovlaštenom knjigovodstvenom servisu MILSI vl. Mladen Miličić,  te je izrađen završni račun do dana otvaranja stečajnog postupka, početna bilanca stečajnog dužnika zajedno sa cjelokupnom pratećom dokumentacijom.</w:t>
      </w:r>
      <w:r w:rsidRPr="00476308">
        <w:rPr>
          <w:rFonts w:eastAsia="Times New Roman" w:hAnsi="Times New Roman" w:ascii="Times New Roman"/>
          <w:color w:val="000000"/>
          <w:sz w:val="24"/>
          <w:szCs w:val="24"/>
        </w:rPr>
        <w:t xml:space="preserve"> </w:t>
      </w:r>
      <w:r w:rsidRPr="00476308">
        <w:rPr>
          <w:rFonts w:eastAsia="Arial Unicode MS" w:hAnsi="Times New Roman" w:ascii="Times New Roman"/>
          <w:kern w:val="1"/>
          <w:sz w:val="24"/>
          <w:szCs w:val="24"/>
          <w:lang w:eastAsia="ar-SA"/>
        </w:rPr>
        <w:t xml:space="preserve">Mjesečno su slani nadležnim tijelima PDV obrasci, Izvještaji FINI (statistika),  ID i </w:t>
      </w:r>
      <w:r w:rsidRPr="00476308">
        <w:rPr>
          <w:rFonts w:eastAsia="Arial Unicode MS" w:hAnsi="Times New Roman" w:ascii="Times New Roman"/>
          <w:kern w:val="1"/>
          <w:sz w:val="24"/>
          <w:szCs w:val="24"/>
          <w:lang w:eastAsia="ar-SA"/>
        </w:rPr>
        <w:lastRenderedPageBreak/>
        <w:t>RS obrasci, te je predano godišnje financijsko izvješće</w:t>
      </w:r>
      <w:r w:rsidR="00905F89" w:rsidRPr="00476308">
        <w:rPr>
          <w:rFonts w:eastAsia="Arial Unicode MS" w:hAnsi="Times New Roman" w:ascii="Times New Roman"/>
          <w:kern w:val="1"/>
          <w:sz w:val="24"/>
          <w:szCs w:val="24"/>
          <w:lang w:eastAsia="ar-SA"/>
        </w:rPr>
        <w:t xml:space="preserve"> za  2014. g., </w:t>
      </w:r>
      <w:r w:rsidR="00F065CD" w:rsidRPr="00476308">
        <w:rPr>
          <w:rFonts w:eastAsia="Arial Unicode MS" w:hAnsi="Times New Roman" w:ascii="Times New Roman"/>
          <w:kern w:val="1"/>
          <w:sz w:val="24"/>
          <w:szCs w:val="24"/>
          <w:lang w:eastAsia="ar-SA"/>
        </w:rPr>
        <w:t>2015.g.</w:t>
      </w:r>
      <w:r w:rsidR="00905F89" w:rsidRPr="00476308">
        <w:rPr>
          <w:rFonts w:eastAsia="Arial Unicode MS" w:hAnsi="Times New Roman" w:ascii="Times New Roman"/>
          <w:kern w:val="1"/>
          <w:sz w:val="24"/>
          <w:szCs w:val="24"/>
          <w:lang w:eastAsia="ar-SA"/>
        </w:rPr>
        <w:t>, 2016.g.</w:t>
      </w:r>
      <w:r w:rsidR="004F2B0C" w:rsidRPr="00476308">
        <w:rPr>
          <w:rFonts w:eastAsia="Arial Unicode MS" w:hAnsi="Times New Roman" w:ascii="Times New Roman"/>
          <w:kern w:val="1"/>
          <w:sz w:val="24"/>
          <w:szCs w:val="24"/>
          <w:lang w:eastAsia="ar-SA"/>
        </w:rPr>
        <w:t>, te 2017. godinu.</w:t>
      </w:r>
      <w:r w:rsidRPr="00476308">
        <w:rPr>
          <w:rFonts w:eastAsia="Times New Roman" w:hAnsi="Times New Roman" w:ascii="Times New Roman"/>
          <w:sz w:val="24"/>
          <w:szCs w:val="24"/>
        </w:rPr>
        <w:t xml:space="preserve"> </w:t>
      </w:r>
    </w:p>
    <w:p w:rsidRDefault="00997763" w:rsidP="00997763" w:rsidR="00997763" w:rsidRPr="00476308">
      <w:pPr>
        <w:suppressAutoHyphens/>
        <w:spacing w:after="0"/>
        <w:ind w:left="720"/>
        <w:jc w:val="both"/>
        <w:rPr>
          <w:rFonts w:eastAsia="Arial Unicode MS" w:hAnsi="Times New Roman" w:ascii="Times New Roman"/>
          <w:color w:val="000000"/>
          <w:kern w:val="1"/>
          <w:sz w:val="24"/>
          <w:szCs w:val="24"/>
          <w:lang w:eastAsia="ar-SA"/>
        </w:rPr>
      </w:pPr>
    </w:p>
    <w:p w:rsidRDefault="00997763" w:rsidP="00997763" w:rsidR="00997763" w:rsidRPr="00476308">
      <w:pPr>
        <w:suppressAutoHyphens/>
        <w:spacing w:after="0"/>
        <w:ind w:left="720"/>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Ovjerio sam i pohranio potpis u sudski registar Trgovačkog suda u Zagrebu.</w:t>
      </w:r>
    </w:p>
    <w:p w:rsidRDefault="00F065CD" w:rsidP="00997763" w:rsidR="00F065CD" w:rsidRPr="00476308">
      <w:pPr>
        <w:suppressAutoHyphens/>
        <w:spacing w:after="0"/>
        <w:ind w:left="720"/>
        <w:jc w:val="both"/>
        <w:rPr>
          <w:rFonts w:eastAsia="Arial Unicode MS" w:hAnsi="Times New Roman" w:ascii="Times New Roman"/>
          <w:color w:val="000000"/>
          <w:kern w:val="1"/>
          <w:sz w:val="24"/>
          <w:szCs w:val="24"/>
          <w:lang w:eastAsia="ar-SA"/>
        </w:rPr>
      </w:pPr>
    </w:p>
    <w:p w:rsidRDefault="00997763" w:rsidP="00997763" w:rsidR="00997763" w:rsidRPr="00476308">
      <w:pPr>
        <w:suppressAutoHyphens/>
        <w:spacing w:after="0"/>
        <w:ind w:left="720"/>
        <w:jc w:val="both"/>
        <w:rPr>
          <w:rFonts w:eastAsia="Arial Unicode MS" w:hAnsi="Times New Roman" w:ascii="Times New Roman"/>
          <w:color w:val="000000"/>
          <w:kern w:val="1"/>
          <w:sz w:val="24"/>
          <w:szCs w:val="24"/>
          <w:lang w:eastAsia="ar-SA"/>
        </w:rPr>
      </w:pPr>
      <w:r w:rsidRPr="006146F8">
        <w:rPr>
          <w:rFonts w:eastAsia="Arial Unicode MS" w:hAnsi="Times New Roman" w:ascii="Times New Roman"/>
          <w:color w:val="000000"/>
          <w:kern w:val="1"/>
          <w:sz w:val="24"/>
          <w:szCs w:val="24"/>
          <w:lang w:eastAsia="ar-SA"/>
        </w:rPr>
        <w:t xml:space="preserve">Dužnicima stečajnog dužnika protiv kojih nisu ranije pokrenuti sudski postupci poslane su opomene pred tužbu i do dana izrade izvješća ukupno je naplaćen iznos od </w:t>
      </w:r>
      <w:r w:rsidR="006146F8" w:rsidRPr="006146F8">
        <w:rPr>
          <w:rFonts w:hAnsi="Times New Roman" w:ascii="Times New Roman"/>
          <w:color w:val="000000"/>
          <w:sz w:val="24"/>
          <w:szCs w:val="24"/>
        </w:rPr>
        <w:t>158.611,15 kn</w:t>
      </w:r>
      <w:r w:rsidRPr="006146F8">
        <w:rPr>
          <w:rFonts w:eastAsia="Arial Unicode MS" w:hAnsi="Times New Roman" w:ascii="Times New Roman"/>
          <w:color w:val="000000"/>
          <w:kern w:val="1"/>
          <w:sz w:val="24"/>
          <w:szCs w:val="24"/>
          <w:lang w:eastAsia="ar-SA"/>
        </w:rPr>
        <w:t>. Za najveći dio neutuženih potraživanja je u trenutku otvaranja stečajnog</w:t>
      </w:r>
      <w:r w:rsidRPr="00476308">
        <w:rPr>
          <w:rFonts w:eastAsia="Arial Unicode MS" w:hAnsi="Times New Roman" w:ascii="Times New Roman"/>
          <w:color w:val="000000"/>
          <w:kern w:val="1"/>
          <w:sz w:val="24"/>
          <w:szCs w:val="24"/>
          <w:lang w:eastAsia="ar-SA"/>
        </w:rPr>
        <w:t xml:space="preserve"> postupka nastupila zastara. </w:t>
      </w:r>
    </w:p>
    <w:p w:rsidRDefault="00997763" w:rsidP="00997763" w:rsidR="00997763" w:rsidRPr="00476308">
      <w:pPr>
        <w:suppressAutoHyphens/>
        <w:spacing w:after="0"/>
        <w:jc w:val="both"/>
        <w:rPr>
          <w:rFonts w:eastAsia="Arial Unicode MS" w:hAnsi="Times New Roman" w:ascii="Times New Roman"/>
          <w:kern w:val="1"/>
          <w:sz w:val="24"/>
          <w:szCs w:val="24"/>
          <w:lang w:eastAsia="ar-SA"/>
        </w:rPr>
      </w:pPr>
    </w:p>
    <w:p w:rsidRDefault="00997763" w:rsidP="00997763" w:rsidR="00997763" w:rsidRPr="00476308">
      <w:pPr>
        <w:suppressAutoHyphens/>
        <w:spacing w:after="0"/>
        <w:ind w:left="720"/>
        <w:jc w:val="both"/>
        <w:rPr>
          <w:rFonts w:eastAsia="Times New Roman" w:hAnsi="Times New Roman" w:ascii="Times New Roman"/>
          <w:sz w:val="24"/>
          <w:szCs w:val="24"/>
        </w:rPr>
      </w:pPr>
      <w:r w:rsidRPr="00476308">
        <w:rPr>
          <w:rFonts w:eastAsia="Arial Unicode MS" w:hAnsi="Times New Roman" w:ascii="Times New Roman"/>
          <w:kern w:val="1"/>
          <w:sz w:val="24"/>
          <w:szCs w:val="24"/>
          <w:lang w:eastAsia="ar-SA"/>
        </w:rPr>
        <w:t xml:space="preserve">Sukladno odluci skuštine oglašavana je prodaja namještaja, kuć.aparata, informatičke opreme, alata i strojeva, </w:t>
      </w:r>
      <w:r w:rsidRPr="00476308">
        <w:rPr>
          <w:rFonts w:eastAsia="Times New Roman" w:hAnsi="Times New Roman" w:ascii="Times New Roman"/>
          <w:color w:val="000000"/>
          <w:sz w:val="24"/>
          <w:szCs w:val="24"/>
        </w:rPr>
        <w:t xml:space="preserve"> javnim prikupljanjem ponuda po načelu «viđeno-kupljeno». Početna cijena se kod svake naredne prodaje umanjivana je za 20% u odnosu na početnu cijenu iz prethodnog oglasa. </w:t>
      </w:r>
      <w:r w:rsidR="00FB119E" w:rsidRPr="00476308">
        <w:rPr>
          <w:rFonts w:eastAsia="Times New Roman" w:hAnsi="Times New Roman" w:ascii="Times New Roman"/>
          <w:color w:val="000000"/>
          <w:sz w:val="24"/>
          <w:szCs w:val="24"/>
        </w:rPr>
        <w:t>P</w:t>
      </w:r>
      <w:r w:rsidRPr="00476308">
        <w:rPr>
          <w:rFonts w:eastAsia="Times New Roman" w:hAnsi="Times New Roman" w:ascii="Times New Roman"/>
          <w:color w:val="000000"/>
          <w:sz w:val="24"/>
          <w:szCs w:val="24"/>
        </w:rPr>
        <w:t xml:space="preserve">okretnine </w:t>
      </w:r>
      <w:r w:rsidR="00FB119E" w:rsidRPr="00476308">
        <w:rPr>
          <w:rFonts w:eastAsia="Times New Roman" w:hAnsi="Times New Roman" w:ascii="Times New Roman"/>
          <w:color w:val="000000"/>
          <w:sz w:val="24"/>
          <w:szCs w:val="24"/>
        </w:rPr>
        <w:t xml:space="preserve">su prodane </w:t>
      </w:r>
      <w:r w:rsidRPr="00476308">
        <w:rPr>
          <w:rFonts w:eastAsia="Times New Roman" w:hAnsi="Times New Roman" w:ascii="Times New Roman"/>
          <w:color w:val="000000"/>
          <w:sz w:val="24"/>
          <w:szCs w:val="24"/>
        </w:rPr>
        <w:t xml:space="preserve">za ukupnu cijenu od </w:t>
      </w:r>
      <w:r w:rsidR="00F065CD" w:rsidRPr="00476308">
        <w:rPr>
          <w:rFonts w:eastAsia="Times New Roman" w:hAnsi="Times New Roman" w:ascii="Times New Roman"/>
          <w:color w:val="000000"/>
          <w:sz w:val="24"/>
          <w:szCs w:val="24"/>
        </w:rPr>
        <w:t>18.999,30</w:t>
      </w:r>
      <w:r w:rsidRPr="00476308">
        <w:rPr>
          <w:rFonts w:eastAsia="Times New Roman" w:hAnsi="Times New Roman" w:ascii="Times New Roman"/>
          <w:color w:val="000000"/>
          <w:sz w:val="24"/>
          <w:szCs w:val="24"/>
        </w:rPr>
        <w:t xml:space="preserve"> kn. </w:t>
      </w:r>
      <w:r w:rsidRPr="00476308">
        <w:rPr>
          <w:rFonts w:eastAsia="Times New Roman" w:hAnsi="Times New Roman" w:ascii="Times New Roman"/>
          <w:sz w:val="24"/>
          <w:szCs w:val="24"/>
        </w:rPr>
        <w:t>Oglasi o javnom prikupljanju ponuda objavljivani su na Internet stranicama HGK-a i VTS-a, te sudačke mreže.</w:t>
      </w:r>
    </w:p>
    <w:p w:rsidRDefault="00997763" w:rsidP="00997763" w:rsidR="00997763" w:rsidRPr="00476308">
      <w:pPr>
        <w:spacing w:after="0"/>
        <w:jc w:val="both"/>
        <w:rPr>
          <w:rFonts w:eastAsia="Times New Roman" w:hAnsi="Times New Roman" w:ascii="Times New Roman"/>
          <w:color w:val="000000"/>
          <w:sz w:val="24"/>
          <w:szCs w:val="24"/>
        </w:rPr>
      </w:pPr>
    </w:p>
    <w:p w:rsidRDefault="00997763" w:rsidP="00997763" w:rsidR="00997763" w:rsidRPr="00476308">
      <w:pPr>
        <w:suppressAutoHyphens/>
        <w:spacing w:after="0"/>
        <w:ind w:left="720"/>
        <w:jc w:val="both"/>
        <w:rPr>
          <w:rFonts w:eastAsia="Arial Unicode MS" w:hAnsi="Times New Roman" w:ascii="Times New Roman"/>
          <w:kern w:val="1"/>
          <w:sz w:val="24"/>
          <w:szCs w:val="24"/>
          <w:u w:val="single"/>
          <w:lang w:eastAsia="ar-SA"/>
        </w:rPr>
      </w:pPr>
      <w:r w:rsidRPr="00476308">
        <w:rPr>
          <w:rFonts w:eastAsia="Arial Unicode MS" w:hAnsi="Times New Roman" w:ascii="Times New Roman"/>
          <w:kern w:val="1"/>
          <w:sz w:val="24"/>
          <w:szCs w:val="24"/>
          <w:lang w:eastAsia="ar-SA"/>
        </w:rPr>
        <w:t xml:space="preserve">Nakon održanog ispitnog ročišta 11. rujna  2014. god., a u roku određenom odredbama čl. 176. Stečajnog zakona, zaprimio sam naknadne prijave tražbina vjerovnika II višeg isplatnog reda te su iste ispitane na posebnom ispitnom ročištu. Ukupan zbroj priznatih tražbina II višeg isplatnog reda iznosi 61.085.382,92 kn. </w:t>
      </w:r>
    </w:p>
    <w:p w:rsidRDefault="00997763" w:rsidP="00997763" w:rsidR="00997763" w:rsidRPr="00476308">
      <w:pPr>
        <w:suppressAutoHyphens/>
        <w:spacing w:after="0"/>
        <w:jc w:val="both"/>
        <w:rPr>
          <w:rFonts w:eastAsia="Arial Unicode MS" w:hAnsi="Times New Roman" w:ascii="Times New Roman"/>
          <w:color w:val="000000"/>
          <w:kern w:val="1"/>
          <w:sz w:val="24"/>
          <w:szCs w:val="24"/>
          <w:lang w:eastAsia="ar-SA"/>
        </w:rPr>
      </w:pPr>
    </w:p>
    <w:p w:rsidRDefault="007F106A" w:rsidP="007F106A" w:rsidR="007F106A" w:rsidRPr="00476308">
      <w:pPr>
        <w:suppressAutoHyphens/>
        <w:jc w:val="both"/>
        <w:rPr>
          <w:rFonts w:eastAsia="Arial Unicode MS" w:hAnsi="Times New Roman" w:ascii="Times New Roman"/>
          <w:color w:val="000000"/>
          <w:kern w:val="2"/>
          <w:sz w:val="24"/>
          <w:szCs w:val="24"/>
          <w:lang w:eastAsia="ar-SA"/>
        </w:rPr>
      </w:pPr>
    </w:p>
    <w:p w:rsidRDefault="000E1F39" w:rsidP="000E1F39" w:rsidR="000E1F39" w:rsidRPr="00476308">
      <w:pPr>
        <w:rPr>
          <w:rFonts w:hAnsi="Times New Roman" w:ascii="Times New Roman"/>
          <w:sz w:val="24"/>
          <w:szCs w:val="24"/>
          <w:lang w:val="pl-PL"/>
        </w:rPr>
      </w:pPr>
      <w:r w:rsidRPr="00476308">
        <w:rPr>
          <w:rFonts w:hAnsi="Times New Roman" w:ascii="Times New Roman"/>
          <w:sz w:val="24"/>
          <w:szCs w:val="24"/>
          <w:lang w:val="pl-PL"/>
        </w:rPr>
        <w:t>II. STANJE STEČAJNE MASE</w:t>
      </w:r>
    </w:p>
    <w:p w:rsidRDefault="00431597" w:rsidP="000E1F39" w:rsidR="00431597" w:rsidRPr="00476308">
      <w:pPr>
        <w:rPr>
          <w:rFonts w:hAnsi="Times New Roman" w:ascii="Times New Roman"/>
          <w:b/>
          <w:sz w:val="24"/>
          <w:szCs w:val="24"/>
          <w:lang w:val="pl-PL"/>
        </w:rPr>
      </w:pPr>
      <w:r w:rsidRPr="00476308">
        <w:rPr>
          <w:rFonts w:hAnsi="Times New Roman" w:ascii="Times New Roman"/>
          <w:b/>
          <w:sz w:val="24"/>
          <w:szCs w:val="24"/>
          <w:lang w:val="pl-PL"/>
        </w:rPr>
        <w:t>II.1. Utvrđena vrijednost nekretnina u vlasništvu stečajnog dužnika na kojima postoji razlučno pravo.</w:t>
      </w:r>
    </w:p>
    <w:p w:rsidRDefault="00431597" w:rsidP="001F1594" w:rsidR="00431597" w:rsidRPr="00476308">
      <w:pPr>
        <w:jc w:val="both"/>
        <w:rPr>
          <w:rFonts w:hAnsi="Times New Roman" w:ascii="Times New Roman"/>
          <w:sz w:val="24"/>
          <w:szCs w:val="24"/>
          <w:lang w:val="en-US"/>
        </w:rPr>
      </w:pPr>
    </w:p>
    <w:p w:rsidRDefault="001F1594" w:rsidP="001F1594" w:rsidR="001F1594" w:rsidRPr="00476308">
      <w:pPr>
        <w:jc w:val="both"/>
        <w:rPr>
          <w:rFonts w:hAnsi="Times New Roman" w:ascii="Times New Roman"/>
          <w:sz w:val="24"/>
          <w:szCs w:val="24"/>
          <w:lang w:eastAsia="hr-HR"/>
        </w:rPr>
      </w:pPr>
      <w:r w:rsidRPr="00476308">
        <w:rPr>
          <w:rFonts w:hAnsi="Times New Roman" w:ascii="Times New Roman"/>
          <w:sz w:val="24"/>
          <w:szCs w:val="24"/>
          <w:lang w:eastAsia="hr-HR"/>
        </w:rPr>
        <w:t>-6.5/100 dijela k.č.br. 342/2, POSLOVNA ZGRADA U VELIKOM POLJU I GOSPODARSKO DVORIŠTE, površine 3850 m2 povezano s vlasništvom dijela „S“ poslovnog prostora u II (drugom) katu površine 258,84, sve upisano u zk.ul.br. 739, poduložak 27,  k.o. Buzin, u zemljišnim knjigama Općinskog građanskog suda u Zagrebu</w:t>
      </w:r>
      <w:r w:rsidR="003B77D8" w:rsidRPr="00476308">
        <w:rPr>
          <w:rFonts w:hAnsi="Times New Roman" w:ascii="Times New Roman"/>
          <w:sz w:val="24"/>
          <w:szCs w:val="24"/>
          <w:lang w:eastAsia="hr-HR"/>
        </w:rPr>
        <w:t>.</w:t>
      </w:r>
    </w:p>
    <w:p w:rsidRDefault="00CD6AB9" w:rsidP="001F1594" w:rsidR="00CD6AB9" w:rsidRPr="00476308">
      <w:pPr>
        <w:jc w:val="both"/>
        <w:rPr>
          <w:rFonts w:hAnsi="Times New Roman" w:ascii="Times New Roman"/>
          <w:sz w:val="24"/>
          <w:szCs w:val="24"/>
          <w:lang w:eastAsia="hr-HR"/>
        </w:rPr>
      </w:pPr>
    </w:p>
    <w:p w:rsidRDefault="00CD6AB9" w:rsidP="00CD6AB9" w:rsidR="00CD6AB9"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 xml:space="preserve">Na predmetnoj nekretnini postoji razlučno pravo vjerovnika:   </w:t>
      </w:r>
    </w:p>
    <w:p w:rsidRDefault="00CD6AB9" w:rsidP="00CD6AB9" w:rsidR="00CD6AB9"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 HYPO-LEASING KROATIEN d.o.o.</w:t>
      </w:r>
    </w:p>
    <w:p w:rsidRDefault="00CD6AB9" w:rsidP="00CD6AB9" w:rsidR="00CD6AB9"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  Strada d.o.o.</w:t>
      </w:r>
    </w:p>
    <w:p w:rsidRDefault="00CD6AB9" w:rsidP="00CD6AB9" w:rsidR="00CD6AB9"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 xml:space="preserve">te su u tijeku ranije započeti ovršni postupci. </w:t>
      </w:r>
    </w:p>
    <w:p w:rsidRDefault="003B77D8" w:rsidP="001F1594" w:rsidR="003B77D8" w:rsidRPr="00476308">
      <w:pPr>
        <w:jc w:val="both"/>
        <w:rPr>
          <w:rFonts w:hAnsi="Times New Roman" w:ascii="Times New Roman"/>
          <w:sz w:val="24"/>
          <w:szCs w:val="24"/>
          <w:lang w:eastAsia="hr-HR"/>
        </w:rPr>
      </w:pPr>
    </w:p>
    <w:p w:rsidRDefault="003B77D8" w:rsidP="003B77D8" w:rsidR="003B77D8"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Za opisanu nekretninu od strane stalnog sudskog vještaka Hrvoja Balije iz Zagreba sačinjena je procjena tržišne vrijednosti nekretnina a prema stanju i tržišnim vrijednostima u rujnu 2014.godine, prema kojoj je utvrđena vrijednost u iznosu od 1.986.476,43 kn.</w:t>
      </w:r>
    </w:p>
    <w:p w:rsidRDefault="00AD70D5" w:rsidP="003B77D8" w:rsidR="00AD70D5" w:rsidRPr="00476308">
      <w:pPr>
        <w:suppressAutoHyphens/>
        <w:spacing w:after="0"/>
        <w:jc w:val="both"/>
        <w:rPr>
          <w:rFonts w:hAnsi="Times New Roman" w:ascii="Times New Roman"/>
          <w:sz w:val="24"/>
          <w:szCs w:val="24"/>
          <w:highlight w:val="yellow"/>
          <w:lang w:val="pl-PL"/>
        </w:rPr>
      </w:pPr>
    </w:p>
    <w:p w:rsidRDefault="001F1594" w:rsidP="001F1594" w:rsidR="001F1594" w:rsidRPr="00476308">
      <w:pPr>
        <w:suppressAutoHyphens/>
        <w:spacing w:after="0"/>
        <w:jc w:val="both"/>
        <w:rPr>
          <w:rFonts w:eastAsia="Arial Unicode MS" w:hAnsi="Times New Roman" w:ascii="Times New Roman"/>
          <w:kern w:val="1"/>
          <w:sz w:val="24"/>
          <w:szCs w:val="24"/>
          <w:lang w:eastAsia="ar-SA"/>
        </w:rPr>
      </w:pPr>
      <w:r w:rsidRPr="00476308">
        <w:rPr>
          <w:rFonts w:eastAsia="Arial Unicode MS" w:hAnsi="Times New Roman" w:ascii="Times New Roman"/>
          <w:kern w:val="1"/>
          <w:sz w:val="24"/>
          <w:szCs w:val="24"/>
          <w:lang w:eastAsia="ar-SA"/>
        </w:rPr>
        <w:t>- k.č.br. 2784/183, koja u naravi predstavlja ORANICU, površine 3166 m2, sve upisano u zk.ul.br. 1831,  k.o. Resnik, u zemljišnim knjigama Općinskog građanskog suda u Zagrebu</w:t>
      </w:r>
    </w:p>
    <w:p w:rsidRDefault="001F1594" w:rsidP="001F1594" w:rsidR="001F1594" w:rsidRPr="00476308">
      <w:pPr>
        <w:suppressAutoHyphens/>
        <w:spacing w:after="0"/>
        <w:jc w:val="both"/>
        <w:rPr>
          <w:rFonts w:hAnsi="Times New Roman" w:ascii="Times New Roman"/>
          <w:sz w:val="24"/>
          <w:szCs w:val="24"/>
          <w:lang w:val="pl-PL"/>
        </w:rPr>
      </w:pPr>
      <w:r w:rsidRPr="00476308">
        <w:rPr>
          <w:rFonts w:eastAsia="Arial Unicode MS" w:hAnsi="Times New Roman" w:ascii="Times New Roman"/>
          <w:kern w:val="1"/>
          <w:sz w:val="24"/>
          <w:szCs w:val="24"/>
          <w:lang w:eastAsia="ar-SA"/>
        </w:rPr>
        <w:t xml:space="preserve">- </w:t>
      </w:r>
      <w:r w:rsidRPr="00476308">
        <w:rPr>
          <w:rFonts w:hAnsi="Times New Roman" w:ascii="Times New Roman"/>
          <w:sz w:val="24"/>
          <w:szCs w:val="24"/>
          <w:lang w:val="pl-PL"/>
        </w:rPr>
        <w:t>k.č.br. 2784/184, koja u naravi predstavlja ORANICU, površine 3602 m2, sve upisano u zk.ul.br. 1829,  k.o. Resnik, u zemljišnim knjigama Općinskog građanskog suda u Zagrebu</w:t>
      </w:r>
    </w:p>
    <w:p w:rsidRDefault="001F1594" w:rsidP="001F1594" w:rsidR="001F1594"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-k.č.br. 2784/236, koja u naravi predstavlja ORANICU, RETKOVČINA I GAJ U KRČEVINI,  površine 693 m2, sve upisano u zk.ul.br. 1905,  k.o. Resnik, u zemljišnim knjigama Općinskog građanskog suda u Zagrebu.</w:t>
      </w:r>
    </w:p>
    <w:p w:rsidRDefault="008D06D7" w:rsidP="001F1594" w:rsidR="008D06D7" w:rsidRPr="00476308">
      <w:pPr>
        <w:suppressAutoHyphens/>
        <w:spacing w:after="0"/>
        <w:jc w:val="both"/>
        <w:rPr>
          <w:rFonts w:hAnsi="Times New Roman" w:ascii="Times New Roman"/>
          <w:sz w:val="24"/>
          <w:szCs w:val="24"/>
          <w:lang w:val="pl-PL"/>
        </w:rPr>
      </w:pPr>
    </w:p>
    <w:p w:rsidRDefault="008D06D7" w:rsidP="008D06D7" w:rsidR="008D06D7"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Na predmetnim nekretninama</w:t>
      </w:r>
      <w:r w:rsidR="00CD6AB9" w:rsidRPr="00476308">
        <w:rPr>
          <w:rFonts w:hAnsi="Times New Roman" w:ascii="Times New Roman"/>
          <w:sz w:val="24"/>
          <w:szCs w:val="24"/>
          <w:lang w:val="pl-PL"/>
        </w:rPr>
        <w:t xml:space="preserve"> </w:t>
      </w:r>
      <w:r w:rsidRPr="00476308">
        <w:rPr>
          <w:rFonts w:hAnsi="Times New Roman" w:ascii="Times New Roman"/>
          <w:sz w:val="24"/>
          <w:szCs w:val="24"/>
          <w:lang w:val="pl-PL"/>
        </w:rPr>
        <w:t xml:space="preserve">postoji razlučno pravo vjerovnika:   </w:t>
      </w:r>
    </w:p>
    <w:p w:rsidRDefault="008D06D7" w:rsidP="008D06D7" w:rsidR="008D06D7"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 HYPO-LEASING KROATIEN d.o.o.</w:t>
      </w:r>
    </w:p>
    <w:p w:rsidRDefault="008D06D7" w:rsidP="008D06D7" w:rsidR="008D06D7"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  Strada d.o.o.</w:t>
      </w:r>
    </w:p>
    <w:p w:rsidRDefault="008D06D7" w:rsidP="008D06D7" w:rsidR="008D06D7" w:rsidRPr="00476308">
      <w:pPr>
        <w:suppressAutoHyphens/>
        <w:spacing w:after="0"/>
        <w:jc w:val="both"/>
        <w:rPr>
          <w:rFonts w:hAnsi="Times New Roman" w:ascii="Times New Roman"/>
          <w:sz w:val="24"/>
          <w:szCs w:val="24"/>
          <w:lang w:val="pl-PL"/>
        </w:rPr>
      </w:pPr>
    </w:p>
    <w:p w:rsidRDefault="008D06D7" w:rsidP="008D06D7" w:rsidR="001E18D5"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te su u tijeku ranije započeti ovršni postupci</w:t>
      </w:r>
    </w:p>
    <w:p w:rsidRDefault="008D06D7" w:rsidP="008D06D7" w:rsidR="008D06D7" w:rsidRPr="00476308">
      <w:pPr>
        <w:suppressAutoHyphens/>
        <w:spacing w:after="0"/>
        <w:jc w:val="both"/>
        <w:rPr>
          <w:rFonts w:hAnsi="Times New Roman" w:ascii="Times New Roman"/>
          <w:sz w:val="24"/>
          <w:szCs w:val="24"/>
          <w:lang w:val="pl-PL"/>
        </w:rPr>
      </w:pPr>
    </w:p>
    <w:p w:rsidRDefault="003B77D8" w:rsidP="001F1594" w:rsidR="003B77D8" w:rsidRPr="00476308">
      <w:pPr>
        <w:suppressAutoHyphens/>
        <w:spacing w:after="0"/>
        <w:jc w:val="both"/>
        <w:rPr>
          <w:rFonts w:hAnsi="Times New Roman" w:ascii="Times New Roman"/>
          <w:sz w:val="24"/>
          <w:szCs w:val="24"/>
          <w:lang w:val="pl-PL"/>
        </w:rPr>
      </w:pPr>
      <w:r w:rsidRPr="00476308">
        <w:rPr>
          <w:rFonts w:hAnsi="Times New Roman" w:ascii="Times New Roman"/>
          <w:sz w:val="24"/>
          <w:szCs w:val="24"/>
          <w:lang w:val="pl-PL"/>
        </w:rPr>
        <w:t>Za opisane nekretnine od strane stalnog sudskog vještaka Hrvoja Balije iz Zagreba sačinjena je procjena tržišne vrijednosti nekretnina a prema stanju i tržišnim vrijednostima u rujnu 2014.godine, prema kojoj je utvrđena vrijednost u iznosu od 3.626.622,60 kn.</w:t>
      </w:r>
    </w:p>
    <w:p w:rsidRDefault="00AD70D5" w:rsidP="001F1594" w:rsidR="00AD70D5" w:rsidRPr="00476308">
      <w:pPr>
        <w:suppressAutoHyphens/>
        <w:spacing w:after="0"/>
        <w:jc w:val="both"/>
        <w:rPr>
          <w:rFonts w:hAnsi="Times New Roman" w:ascii="Times New Roman"/>
          <w:sz w:val="24"/>
          <w:szCs w:val="24"/>
          <w:lang w:val="pl-PL"/>
        </w:rPr>
      </w:pPr>
    </w:p>
    <w:p w:rsidRDefault="00412C24" w:rsidP="00412C24" w:rsidR="00412C24" w:rsidRPr="00476308">
      <w:pPr>
        <w:suppressAutoHyphens/>
        <w:spacing w:after="0"/>
        <w:jc w:val="both"/>
        <w:rPr>
          <w:rFonts w:eastAsia="Arial Unicode MS" w:hAnsi="Times New Roman" w:ascii="Times New Roman"/>
          <w:kern w:val="1"/>
          <w:sz w:val="24"/>
          <w:szCs w:val="24"/>
          <w:lang w:eastAsia="ar-SA"/>
        </w:rPr>
      </w:pPr>
      <w:r w:rsidRPr="00476308">
        <w:rPr>
          <w:rFonts w:eastAsia="Arial Unicode MS" w:hAnsi="Times New Roman" w:ascii="Times New Roman"/>
          <w:kern w:val="1"/>
          <w:sz w:val="24"/>
          <w:szCs w:val="24"/>
          <w:lang w:eastAsia="ar-SA"/>
        </w:rPr>
        <w:t>- k.č.br. 2784/187, koja u naravi predstavlja ORANICU Retkovčina i gaj u Krčevini, površine 839 čhv, sve upisano u zk.ul.br. 1675,  k.o. Resnik, u zemljišnim knjigama Općinskog građanskog suda u Zagrebu</w:t>
      </w:r>
      <w:r w:rsidR="004F2B0C" w:rsidRPr="00476308">
        <w:rPr>
          <w:rFonts w:eastAsia="Arial Unicode MS" w:hAnsi="Times New Roman" w:ascii="Times New Roman"/>
          <w:kern w:val="1"/>
          <w:sz w:val="24"/>
          <w:szCs w:val="24"/>
          <w:lang w:eastAsia="ar-SA"/>
        </w:rPr>
        <w:t>.</w:t>
      </w:r>
    </w:p>
    <w:p w:rsidRDefault="004F2B0C" w:rsidP="00412C24" w:rsidR="004F2B0C" w:rsidRPr="00476308">
      <w:pPr>
        <w:suppressAutoHyphens/>
        <w:spacing w:after="0"/>
        <w:jc w:val="both"/>
        <w:rPr>
          <w:rFonts w:eastAsia="Arial Unicode MS" w:hAnsi="Times New Roman" w:ascii="Times New Roman"/>
          <w:kern w:val="1"/>
          <w:sz w:val="24"/>
          <w:szCs w:val="24"/>
          <w:lang w:eastAsia="ar-SA"/>
        </w:rPr>
      </w:pPr>
    </w:p>
    <w:p w:rsidRDefault="004F2B0C" w:rsidP="004F2B0C" w:rsidR="004F2B0C" w:rsidRPr="00476308">
      <w:pPr>
        <w:spacing w:after="0"/>
        <w:jc w:val="both"/>
        <w:rPr>
          <w:rFonts w:hAnsi="Times New Roman" w:ascii="Times New Roman"/>
          <w:sz w:val="24"/>
          <w:szCs w:val="24"/>
        </w:rPr>
      </w:pPr>
      <w:r w:rsidRPr="00476308">
        <w:rPr>
          <w:rFonts w:hAnsi="Times New Roman" w:ascii="Times New Roman"/>
          <w:sz w:val="24"/>
          <w:szCs w:val="24"/>
          <w:lang w:val="pl-PL"/>
        </w:rPr>
        <w:t>Na predmetnoj nekretnini bio je u tijeku  ovršni postupak posl.broj Ovr-359/17, u kojem je doneseno rješenje o obustavi postupka</w:t>
      </w:r>
      <w:r w:rsidR="000320BC">
        <w:rPr>
          <w:rFonts w:hAnsi="Times New Roman" w:ascii="Times New Roman"/>
          <w:sz w:val="24"/>
          <w:szCs w:val="24"/>
          <w:lang w:val="pl-PL"/>
        </w:rPr>
        <w:t xml:space="preserve"> te </w:t>
      </w:r>
      <w:r w:rsidR="00A27EC1">
        <w:rPr>
          <w:rFonts w:hAnsi="Times New Roman" w:ascii="Times New Roman"/>
          <w:sz w:val="24"/>
          <w:szCs w:val="24"/>
          <w:lang w:val="pl-PL"/>
        </w:rPr>
        <w:t xml:space="preserve">je </w:t>
      </w:r>
      <w:r w:rsidR="000320BC">
        <w:rPr>
          <w:rFonts w:hAnsi="Times New Roman" w:ascii="Times New Roman"/>
          <w:sz w:val="24"/>
          <w:szCs w:val="24"/>
          <w:lang w:val="pl-PL"/>
        </w:rPr>
        <w:t>brisa</w:t>
      </w:r>
      <w:r w:rsidR="00A27EC1">
        <w:rPr>
          <w:rFonts w:hAnsi="Times New Roman" w:ascii="Times New Roman"/>
          <w:sz w:val="24"/>
          <w:szCs w:val="24"/>
          <w:lang w:val="pl-PL"/>
        </w:rPr>
        <w:t xml:space="preserve">na </w:t>
      </w:r>
      <w:r w:rsidR="000320BC">
        <w:rPr>
          <w:rFonts w:hAnsi="Times New Roman" w:ascii="Times New Roman"/>
          <w:sz w:val="24"/>
          <w:szCs w:val="24"/>
          <w:lang w:val="pl-PL"/>
        </w:rPr>
        <w:t>zabilježb</w:t>
      </w:r>
      <w:r w:rsidR="00A27EC1">
        <w:rPr>
          <w:rFonts w:hAnsi="Times New Roman" w:ascii="Times New Roman"/>
          <w:sz w:val="24"/>
          <w:szCs w:val="24"/>
          <w:lang w:val="pl-PL"/>
        </w:rPr>
        <w:t>a</w:t>
      </w:r>
      <w:r w:rsidR="000320BC">
        <w:rPr>
          <w:rFonts w:hAnsi="Times New Roman" w:ascii="Times New Roman"/>
          <w:sz w:val="24"/>
          <w:szCs w:val="24"/>
          <w:lang w:val="pl-PL"/>
        </w:rPr>
        <w:t xml:space="preserve"> predmetne ovrhe u zemljišnim knjigama.</w:t>
      </w:r>
      <w:r w:rsidR="00A27EC1">
        <w:rPr>
          <w:rFonts w:hAnsi="Times New Roman" w:ascii="Times New Roman"/>
          <w:sz w:val="24"/>
          <w:szCs w:val="24"/>
          <w:lang w:val="pl-PL"/>
        </w:rPr>
        <w:t xml:space="preserve"> Skupština vjerovnika mora donijeti odluku o prodaji predmetne nekretnine.</w:t>
      </w:r>
    </w:p>
    <w:p w:rsidRDefault="004F2B0C" w:rsidP="00412C24" w:rsidR="004F2B0C" w:rsidRPr="00476308">
      <w:pPr>
        <w:suppressAutoHyphens/>
        <w:spacing w:after="0"/>
        <w:jc w:val="both"/>
        <w:rPr>
          <w:rFonts w:hAnsi="Times New Roman" w:ascii="Times New Roman"/>
          <w:sz w:val="24"/>
          <w:szCs w:val="24"/>
          <w:lang w:val="pl-PL"/>
        </w:rPr>
      </w:pPr>
    </w:p>
    <w:p w:rsidRDefault="004F2B0C" w:rsidP="00412C24" w:rsidR="00412C24" w:rsidRPr="00476308">
      <w:pPr>
        <w:suppressAutoHyphens/>
        <w:spacing w:after="0"/>
        <w:jc w:val="both"/>
        <w:rPr>
          <w:rFonts w:hAnsi="Times New Roman" w:ascii="Times New Roman"/>
          <w:sz w:val="24"/>
          <w:szCs w:val="24"/>
          <w:lang w:eastAsia="hr-HR"/>
        </w:rPr>
      </w:pPr>
      <w:r w:rsidRPr="00476308">
        <w:rPr>
          <w:rFonts w:hAnsi="Times New Roman" w:ascii="Times New Roman"/>
          <w:sz w:val="24"/>
          <w:szCs w:val="24"/>
          <w:lang w:val="pl-PL"/>
        </w:rPr>
        <w:t>Napravljena je procjen</w:t>
      </w:r>
      <w:r w:rsidR="00686FE6" w:rsidRPr="00476308">
        <w:rPr>
          <w:rFonts w:hAnsi="Times New Roman" w:ascii="Times New Roman"/>
          <w:sz w:val="24"/>
          <w:szCs w:val="24"/>
          <w:lang w:val="pl-PL"/>
        </w:rPr>
        <w:t>a</w:t>
      </w:r>
      <w:r w:rsidRPr="00476308">
        <w:rPr>
          <w:rFonts w:hAnsi="Times New Roman" w:ascii="Times New Roman"/>
          <w:sz w:val="24"/>
          <w:szCs w:val="24"/>
          <w:lang w:val="pl-PL"/>
        </w:rPr>
        <w:t xml:space="preserve"> tržišne vrijednosti </w:t>
      </w:r>
      <w:r w:rsidR="00412C24" w:rsidRPr="00476308">
        <w:rPr>
          <w:rFonts w:hAnsi="Times New Roman" w:ascii="Times New Roman"/>
          <w:sz w:val="24"/>
          <w:szCs w:val="24"/>
          <w:lang w:val="pl-PL"/>
        </w:rPr>
        <w:t>nekretnin</w:t>
      </w:r>
      <w:r w:rsidRPr="00476308">
        <w:rPr>
          <w:rFonts w:hAnsi="Times New Roman" w:ascii="Times New Roman"/>
          <w:sz w:val="24"/>
          <w:szCs w:val="24"/>
          <w:lang w:val="pl-PL"/>
        </w:rPr>
        <w:t>e</w:t>
      </w:r>
      <w:r w:rsidR="00412C24" w:rsidRPr="00476308">
        <w:rPr>
          <w:rFonts w:hAnsi="Times New Roman" w:ascii="Times New Roman"/>
          <w:sz w:val="24"/>
          <w:szCs w:val="24"/>
          <w:lang w:val="pl-PL"/>
        </w:rPr>
        <w:t xml:space="preserve"> </w:t>
      </w:r>
      <w:r w:rsidRPr="00476308">
        <w:rPr>
          <w:rFonts w:hAnsi="Times New Roman" w:ascii="Times New Roman"/>
          <w:sz w:val="24"/>
          <w:szCs w:val="24"/>
          <w:lang w:val="pl-PL"/>
        </w:rPr>
        <w:t>od strane ovlaštenog sudskog vještaka za graditeljstvo i procjenu nekretnina Balije Hrvoja, te je utvrđena vrijednost u iznosu od 837.000,00 kuna</w:t>
      </w:r>
      <w:r w:rsidR="00686FE6" w:rsidRPr="00476308">
        <w:rPr>
          <w:rFonts w:hAnsi="Times New Roman" w:ascii="Times New Roman"/>
          <w:sz w:val="24"/>
          <w:szCs w:val="24"/>
          <w:lang w:val="pl-PL"/>
        </w:rPr>
        <w:t>.</w:t>
      </w:r>
      <w:r w:rsidRPr="00476308">
        <w:rPr>
          <w:rFonts w:hAnsi="Times New Roman" w:ascii="Times New Roman"/>
          <w:sz w:val="24"/>
          <w:szCs w:val="24"/>
          <w:lang w:val="pl-PL"/>
        </w:rPr>
        <w:t xml:space="preserve"> </w:t>
      </w:r>
    </w:p>
    <w:p w:rsidRDefault="00412C24" w:rsidP="00412C24" w:rsidR="00412C24" w:rsidRPr="00476308">
      <w:pPr>
        <w:jc w:val="both"/>
        <w:rPr>
          <w:rFonts w:hAnsi="Times New Roman" w:ascii="Times New Roman"/>
          <w:sz w:val="24"/>
          <w:szCs w:val="24"/>
          <w:lang w:eastAsia="hr-HR"/>
        </w:rPr>
      </w:pPr>
    </w:p>
    <w:p w:rsidRDefault="003B77D8" w:rsidP="001F1594" w:rsidR="003B77D8" w:rsidRPr="00476308">
      <w:pPr>
        <w:suppressAutoHyphens/>
        <w:spacing w:after="0"/>
        <w:jc w:val="both"/>
        <w:rPr>
          <w:rFonts w:hAnsi="Times New Roman" w:ascii="Times New Roman"/>
          <w:b/>
          <w:sz w:val="24"/>
          <w:szCs w:val="24"/>
          <w:lang w:val="pl-PL"/>
        </w:rPr>
      </w:pPr>
      <w:r w:rsidRPr="00476308">
        <w:rPr>
          <w:rFonts w:hAnsi="Times New Roman" w:ascii="Times New Roman"/>
          <w:b/>
          <w:sz w:val="24"/>
          <w:szCs w:val="24"/>
          <w:lang w:val="pl-PL"/>
        </w:rPr>
        <w:t xml:space="preserve">II.2. Prihodi i troškovi stečajnog postupka </w:t>
      </w:r>
    </w:p>
    <w:p w:rsidRDefault="003B77D8" w:rsidP="001F1594" w:rsidR="003B77D8" w:rsidRPr="00476308">
      <w:pPr>
        <w:suppressAutoHyphens/>
        <w:spacing w:after="0"/>
        <w:jc w:val="both"/>
        <w:rPr>
          <w:rFonts w:hAnsi="Times New Roman" w:ascii="Times New Roman"/>
          <w:sz w:val="24"/>
          <w:szCs w:val="24"/>
          <w:lang w:val="pl-PL"/>
        </w:rPr>
      </w:pPr>
    </w:p>
    <w:p w:rsidRDefault="003B77D8" w:rsidP="002762B2" w:rsidR="0095596E" w:rsidRPr="00476308">
      <w:pPr>
        <w:pStyle w:val="Odlomakpopisa"/>
        <w:numPr>
          <w:ilvl w:val="0"/>
          <w:numId w:val="17"/>
        </w:numPr>
        <w:spacing w:after="0"/>
        <w:rPr>
          <w:rFonts w:hAnsi="Times New Roman" w:ascii="Times New Roman"/>
          <w:color w:val="000000"/>
          <w:sz w:val="24"/>
          <w:szCs w:val="24"/>
        </w:rPr>
      </w:pPr>
      <w:r w:rsidRPr="00476308">
        <w:rPr>
          <w:rFonts w:eastAsia="Arial Unicode MS" w:hAnsi="Times New Roman" w:ascii="Times New Roman"/>
          <w:b/>
          <w:color w:val="000000"/>
          <w:kern w:val="1"/>
          <w:sz w:val="24"/>
          <w:szCs w:val="24"/>
          <w:lang w:eastAsia="ar-SA"/>
        </w:rPr>
        <w:t>Prihodi stečajnog postup</w:t>
      </w:r>
      <w:r w:rsidR="00992B54" w:rsidRPr="00476308">
        <w:rPr>
          <w:rFonts w:eastAsia="Arial Unicode MS" w:hAnsi="Times New Roman" w:ascii="Times New Roman"/>
          <w:b/>
          <w:color w:val="000000"/>
          <w:kern w:val="1"/>
          <w:sz w:val="24"/>
          <w:szCs w:val="24"/>
          <w:lang w:eastAsia="ar-SA"/>
        </w:rPr>
        <w:t>ka u ukupnom iznosu od 8.</w:t>
      </w:r>
      <w:r w:rsidR="006146F8">
        <w:rPr>
          <w:rFonts w:eastAsia="Arial Unicode MS" w:hAnsi="Times New Roman" w:ascii="Times New Roman"/>
          <w:b/>
          <w:color w:val="000000"/>
          <w:kern w:val="1"/>
          <w:sz w:val="24"/>
          <w:szCs w:val="24"/>
          <w:lang w:eastAsia="ar-SA"/>
        </w:rPr>
        <w:t>767.133,06</w:t>
      </w:r>
      <w:r w:rsidR="00BD65D2" w:rsidRPr="00476308">
        <w:rPr>
          <w:rFonts w:eastAsia="Arial Unicode MS" w:hAnsi="Times New Roman" w:ascii="Times New Roman"/>
          <w:b/>
          <w:color w:val="000000"/>
          <w:kern w:val="1"/>
          <w:sz w:val="24"/>
          <w:szCs w:val="24"/>
          <w:lang w:eastAsia="ar-SA"/>
        </w:rPr>
        <w:t xml:space="preserve"> </w:t>
      </w:r>
      <w:r w:rsidRPr="00476308">
        <w:rPr>
          <w:rFonts w:eastAsia="Arial Unicode MS" w:hAnsi="Times New Roman" w:ascii="Times New Roman"/>
          <w:b/>
          <w:color w:val="000000"/>
          <w:kern w:val="1"/>
          <w:sz w:val="24"/>
          <w:szCs w:val="24"/>
          <w:lang w:eastAsia="ar-SA"/>
        </w:rPr>
        <w:t xml:space="preserve">kn </w:t>
      </w:r>
    </w:p>
    <w:p w:rsidRDefault="002762B2" w:rsidP="0095596E" w:rsidR="003B77D8" w:rsidRPr="00476308">
      <w:pPr>
        <w:pStyle w:val="Odlomakpopisa"/>
        <w:spacing w:after="0"/>
        <w:rPr>
          <w:rFonts w:hAnsi="Times New Roman" w:ascii="Times New Roman"/>
          <w:color w:val="000000"/>
          <w:sz w:val="24"/>
          <w:szCs w:val="24"/>
        </w:rPr>
      </w:pPr>
      <w:r w:rsidRPr="00476308">
        <w:rPr>
          <w:rFonts w:hAnsi="Times New Roman" w:ascii="Times New Roman"/>
          <w:color w:val="000000"/>
          <w:sz w:val="24"/>
          <w:szCs w:val="24"/>
        </w:rPr>
        <w:t xml:space="preserve">- </w:t>
      </w:r>
      <w:r w:rsidR="003B77D8" w:rsidRPr="00476308">
        <w:rPr>
          <w:rFonts w:hAnsi="Times New Roman" w:ascii="Times New Roman"/>
          <w:color w:val="000000"/>
          <w:sz w:val="24"/>
          <w:szCs w:val="24"/>
        </w:rPr>
        <w:t>prihodi od</w:t>
      </w:r>
      <w:r w:rsidRPr="00476308">
        <w:rPr>
          <w:rFonts w:hAnsi="Times New Roman" w:ascii="Times New Roman"/>
          <w:color w:val="000000"/>
          <w:sz w:val="24"/>
          <w:szCs w:val="24"/>
        </w:rPr>
        <w:t xml:space="preserve"> zakupa iznos od.....</w:t>
      </w:r>
      <w:r w:rsidR="003B77D8" w:rsidRPr="00476308">
        <w:rPr>
          <w:rFonts w:hAnsi="Times New Roman" w:ascii="Times New Roman"/>
          <w:color w:val="000000"/>
          <w:sz w:val="24"/>
          <w:szCs w:val="24"/>
        </w:rPr>
        <w:t>...............................................</w:t>
      </w:r>
      <w:r w:rsidRPr="00476308">
        <w:rPr>
          <w:rFonts w:hAnsi="Times New Roman" w:ascii="Times New Roman"/>
          <w:color w:val="000000"/>
          <w:sz w:val="24"/>
          <w:szCs w:val="24"/>
        </w:rPr>
        <w:t>...</w:t>
      </w:r>
      <w:r w:rsidR="003B77D8" w:rsidRPr="00476308">
        <w:rPr>
          <w:rFonts w:hAnsi="Times New Roman" w:ascii="Times New Roman"/>
          <w:color w:val="000000"/>
          <w:sz w:val="24"/>
          <w:szCs w:val="24"/>
        </w:rPr>
        <w:t>..............238.012,32 kn</w:t>
      </w:r>
    </w:p>
    <w:p w:rsidRDefault="002762B2" w:rsidP="003B77D8" w:rsidR="003B77D8" w:rsidRPr="00476308">
      <w:pPr>
        <w:tabs>
          <w:tab w:pos="7283" w:val="left"/>
        </w:tabs>
        <w:rPr>
          <w:rFonts w:hAnsi="Times New Roman" w:ascii="Times New Roman"/>
          <w:color w:val="000000"/>
          <w:sz w:val="24"/>
          <w:szCs w:val="24"/>
        </w:rPr>
      </w:pPr>
      <w:r w:rsidRPr="00476308">
        <w:rPr>
          <w:rFonts w:hAnsi="Times New Roman" w:ascii="Times New Roman"/>
          <w:color w:val="000000"/>
          <w:sz w:val="24"/>
          <w:szCs w:val="24"/>
        </w:rPr>
        <w:t xml:space="preserve">          </w:t>
      </w:r>
      <w:r w:rsidR="003B77D8" w:rsidRPr="00476308">
        <w:rPr>
          <w:rFonts w:hAnsi="Times New Roman" w:ascii="Times New Roman"/>
          <w:color w:val="000000"/>
          <w:sz w:val="24"/>
          <w:szCs w:val="24"/>
        </w:rPr>
        <w:t xml:space="preserve"> - prihodi od kamata iznos od........................................................</w:t>
      </w:r>
      <w:r w:rsidRPr="00476308">
        <w:rPr>
          <w:rFonts w:hAnsi="Times New Roman" w:ascii="Times New Roman"/>
          <w:color w:val="000000"/>
          <w:sz w:val="24"/>
          <w:szCs w:val="24"/>
        </w:rPr>
        <w:t>.</w:t>
      </w:r>
      <w:r w:rsidR="00905F89" w:rsidRPr="00476308">
        <w:rPr>
          <w:rFonts w:hAnsi="Times New Roman" w:ascii="Times New Roman"/>
          <w:color w:val="000000"/>
          <w:sz w:val="24"/>
          <w:szCs w:val="24"/>
        </w:rPr>
        <w:t>.................1.</w:t>
      </w:r>
      <w:r w:rsidR="006146F8">
        <w:rPr>
          <w:rFonts w:hAnsi="Times New Roman" w:ascii="Times New Roman"/>
          <w:color w:val="000000"/>
          <w:sz w:val="24"/>
          <w:szCs w:val="24"/>
        </w:rPr>
        <w:t>510,29</w:t>
      </w:r>
      <w:r w:rsidR="003B77D8" w:rsidRPr="00476308">
        <w:rPr>
          <w:rFonts w:hAnsi="Times New Roman" w:ascii="Times New Roman"/>
          <w:color w:val="000000"/>
          <w:sz w:val="24"/>
          <w:szCs w:val="24"/>
        </w:rPr>
        <w:t xml:space="preserve"> kn</w:t>
      </w:r>
    </w:p>
    <w:p w:rsidRDefault="002762B2" w:rsidP="003B77D8" w:rsidR="003B77D8" w:rsidRPr="00476308">
      <w:pPr>
        <w:tabs>
          <w:tab w:pos="7283" w:val="left"/>
        </w:tabs>
        <w:rPr>
          <w:rFonts w:hAnsi="Times New Roman" w:ascii="Times New Roman"/>
          <w:color w:val="000000"/>
          <w:sz w:val="24"/>
          <w:szCs w:val="24"/>
        </w:rPr>
      </w:pPr>
      <w:r w:rsidRPr="00476308">
        <w:rPr>
          <w:rFonts w:hAnsi="Times New Roman" w:ascii="Times New Roman"/>
          <w:color w:val="000000"/>
          <w:sz w:val="24"/>
          <w:szCs w:val="24"/>
        </w:rPr>
        <w:t xml:space="preserve">          </w:t>
      </w:r>
      <w:r w:rsidR="003B77D8" w:rsidRPr="00476308">
        <w:rPr>
          <w:rFonts w:hAnsi="Times New Roman" w:ascii="Times New Roman"/>
          <w:color w:val="000000"/>
          <w:sz w:val="24"/>
          <w:szCs w:val="24"/>
        </w:rPr>
        <w:t xml:space="preserve"> - potraživanja od kupaca iznos od................................................</w:t>
      </w:r>
      <w:r w:rsidRPr="00476308">
        <w:rPr>
          <w:rFonts w:hAnsi="Times New Roman" w:ascii="Times New Roman"/>
          <w:color w:val="000000"/>
          <w:sz w:val="24"/>
          <w:szCs w:val="24"/>
        </w:rPr>
        <w:t>....</w:t>
      </w:r>
      <w:r w:rsidR="003B77D8" w:rsidRPr="00476308">
        <w:rPr>
          <w:rFonts w:hAnsi="Times New Roman" w:ascii="Times New Roman"/>
          <w:color w:val="000000"/>
          <w:sz w:val="24"/>
          <w:szCs w:val="24"/>
        </w:rPr>
        <w:t>..........</w:t>
      </w:r>
      <w:r w:rsidR="006146F8">
        <w:rPr>
          <w:rFonts w:hAnsi="Times New Roman" w:ascii="Times New Roman"/>
          <w:color w:val="000000"/>
          <w:sz w:val="24"/>
          <w:szCs w:val="24"/>
        </w:rPr>
        <w:t>158.611,15</w:t>
      </w:r>
      <w:r w:rsidR="00BD65D2" w:rsidRPr="00476308">
        <w:rPr>
          <w:rFonts w:hAnsi="Times New Roman" w:ascii="Times New Roman"/>
          <w:color w:val="000000"/>
          <w:sz w:val="24"/>
          <w:szCs w:val="24"/>
        </w:rPr>
        <w:t xml:space="preserve"> </w:t>
      </w:r>
      <w:r w:rsidR="003B77D8" w:rsidRPr="00476308">
        <w:rPr>
          <w:rFonts w:hAnsi="Times New Roman" w:ascii="Times New Roman"/>
          <w:color w:val="000000"/>
          <w:sz w:val="24"/>
          <w:szCs w:val="24"/>
        </w:rPr>
        <w:t>kn</w:t>
      </w:r>
    </w:p>
    <w:p w:rsidRDefault="002762B2" w:rsidP="003B77D8" w:rsidR="003B77D8" w:rsidRPr="00476308">
      <w:pPr>
        <w:tabs>
          <w:tab w:pos="7283" w:val="left"/>
        </w:tabs>
        <w:rPr>
          <w:rFonts w:hAnsi="Times New Roman" w:ascii="Times New Roman"/>
          <w:color w:val="000000"/>
          <w:sz w:val="24"/>
          <w:szCs w:val="24"/>
        </w:rPr>
      </w:pPr>
      <w:r w:rsidRPr="00476308">
        <w:rPr>
          <w:rFonts w:hAnsi="Times New Roman" w:ascii="Times New Roman"/>
          <w:color w:val="000000"/>
          <w:sz w:val="24"/>
          <w:szCs w:val="24"/>
        </w:rPr>
        <w:t xml:space="preserve">          </w:t>
      </w:r>
      <w:r w:rsidR="003B77D8" w:rsidRPr="00476308">
        <w:rPr>
          <w:rFonts w:hAnsi="Times New Roman" w:ascii="Times New Roman"/>
          <w:color w:val="000000"/>
          <w:sz w:val="24"/>
          <w:szCs w:val="24"/>
        </w:rPr>
        <w:t xml:space="preserve"> - prihodi od prodaje pokretnina iznos od..............................................</w:t>
      </w:r>
      <w:r w:rsidRPr="00476308">
        <w:rPr>
          <w:rFonts w:hAnsi="Times New Roman" w:ascii="Times New Roman"/>
          <w:color w:val="000000"/>
          <w:sz w:val="24"/>
          <w:szCs w:val="24"/>
        </w:rPr>
        <w:t>..</w:t>
      </w:r>
      <w:r w:rsidR="003B77D8" w:rsidRPr="00476308">
        <w:rPr>
          <w:rFonts w:hAnsi="Times New Roman" w:ascii="Times New Roman"/>
          <w:color w:val="000000"/>
          <w:sz w:val="24"/>
          <w:szCs w:val="24"/>
        </w:rPr>
        <w:t>......18.999,30 kn</w:t>
      </w:r>
    </w:p>
    <w:p w:rsidRDefault="002762B2" w:rsidP="003B77D8" w:rsidR="003B77D8" w:rsidRPr="00476308">
      <w:pPr>
        <w:tabs>
          <w:tab w:pos="7283" w:val="left"/>
        </w:tabs>
        <w:rPr>
          <w:rFonts w:hAnsi="Times New Roman" w:ascii="Times New Roman"/>
          <w:color w:val="000000"/>
          <w:sz w:val="24"/>
          <w:szCs w:val="24"/>
        </w:rPr>
      </w:pPr>
      <w:r w:rsidRPr="00476308">
        <w:rPr>
          <w:rFonts w:hAnsi="Times New Roman" w:ascii="Times New Roman"/>
          <w:color w:val="000000"/>
          <w:sz w:val="24"/>
          <w:szCs w:val="24"/>
        </w:rPr>
        <w:t xml:space="preserve">          </w:t>
      </w:r>
      <w:r w:rsidR="003B77D8" w:rsidRPr="00476308">
        <w:rPr>
          <w:rFonts w:hAnsi="Times New Roman" w:ascii="Times New Roman"/>
          <w:color w:val="000000"/>
          <w:sz w:val="24"/>
          <w:szCs w:val="24"/>
        </w:rPr>
        <w:t>-  prihodi od prodaje nekretnina iznos od ................................</w:t>
      </w:r>
      <w:r w:rsidRPr="00476308">
        <w:rPr>
          <w:rFonts w:hAnsi="Times New Roman" w:ascii="Times New Roman"/>
          <w:color w:val="000000"/>
          <w:sz w:val="24"/>
          <w:szCs w:val="24"/>
        </w:rPr>
        <w:t>.......</w:t>
      </w:r>
      <w:r w:rsidR="003B77D8" w:rsidRPr="00476308">
        <w:rPr>
          <w:rFonts w:hAnsi="Times New Roman" w:ascii="Times New Roman"/>
          <w:color w:val="000000"/>
          <w:sz w:val="24"/>
          <w:szCs w:val="24"/>
        </w:rPr>
        <w:t>.........8.350.000,00 kn</w:t>
      </w:r>
    </w:p>
    <w:p w:rsidRDefault="00457EEA" w:rsidP="001E18D5" w:rsidR="00457EEA" w:rsidRPr="00476308">
      <w:pPr>
        <w:tabs>
          <w:tab w:pos="7283" w:val="left"/>
        </w:tabs>
        <w:spacing w:after="0"/>
        <w:rPr>
          <w:rFonts w:eastAsia="Times New Roman" w:hAnsi="Times New Roman" w:ascii="Times New Roman"/>
          <w:color w:val="000000"/>
          <w:sz w:val="24"/>
          <w:szCs w:val="24"/>
        </w:rPr>
      </w:pPr>
    </w:p>
    <w:p w:rsidRDefault="002762B2" w:rsidP="002762B2" w:rsidR="002762B2" w:rsidRPr="00476308">
      <w:pPr>
        <w:pStyle w:val="Odlomakpopisa"/>
        <w:numPr>
          <w:ilvl w:val="0"/>
          <w:numId w:val="17"/>
        </w:numPr>
        <w:spacing w:after="0"/>
        <w:rPr>
          <w:rFonts w:hAnsi="Times New Roman" w:ascii="Times New Roman"/>
          <w:color w:val="000000"/>
          <w:sz w:val="24"/>
          <w:szCs w:val="24"/>
        </w:rPr>
      </w:pPr>
      <w:r w:rsidRPr="00476308">
        <w:rPr>
          <w:rFonts w:eastAsia="Arial Unicode MS" w:hAnsi="Times New Roman" w:ascii="Times New Roman"/>
          <w:b/>
          <w:color w:val="000000"/>
          <w:kern w:val="1"/>
          <w:sz w:val="24"/>
          <w:szCs w:val="24"/>
          <w:lang w:eastAsia="ar-SA"/>
        </w:rPr>
        <w:t xml:space="preserve">Stanje sredstava na računima stečajnog dužnika </w:t>
      </w:r>
    </w:p>
    <w:p w:rsidRDefault="001E18D5" w:rsidP="001E18D5" w:rsidR="001E18D5" w:rsidRPr="00476308">
      <w:pPr>
        <w:suppressAutoHyphens/>
        <w:spacing w:after="0"/>
        <w:jc w:val="both"/>
        <w:rPr>
          <w:rFonts w:eastAsia="Arial Unicode MS" w:hAnsi="Times New Roman" w:ascii="Times New Roman"/>
          <w:color w:val="000000"/>
          <w:kern w:val="1"/>
          <w:sz w:val="24"/>
          <w:szCs w:val="24"/>
          <w:lang w:eastAsia="ar-SA"/>
        </w:rPr>
      </w:pPr>
    </w:p>
    <w:p w:rsidRDefault="001E18D5" w:rsidP="00F065CD" w:rsidR="001E18D5" w:rsidRPr="00476308">
      <w:pPr>
        <w:suppressAutoHyphens/>
        <w:spacing w:after="0"/>
        <w:ind w:firstLine="12" w:left="708"/>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 xml:space="preserve">Na dan sastava ovog izvješća stanje na žiro računu stečajnog dužnika iznosi </w:t>
      </w:r>
      <w:r w:rsidR="002762B2" w:rsidRPr="00476308">
        <w:rPr>
          <w:rFonts w:eastAsia="Arial Unicode MS" w:hAnsi="Times New Roman" w:ascii="Times New Roman"/>
          <w:color w:val="000000"/>
          <w:kern w:val="1"/>
          <w:sz w:val="24"/>
          <w:szCs w:val="24"/>
          <w:lang w:eastAsia="ar-SA"/>
        </w:rPr>
        <w:t xml:space="preserve"> </w:t>
      </w:r>
      <w:r w:rsidR="00063814">
        <w:rPr>
          <w:rFonts w:eastAsia="Arial Unicode MS" w:hAnsi="Times New Roman" w:ascii="Times New Roman"/>
          <w:color w:val="000000"/>
          <w:kern w:val="1"/>
          <w:sz w:val="24"/>
          <w:szCs w:val="24"/>
          <w:lang w:eastAsia="ar-SA"/>
        </w:rPr>
        <w:t>248.</w:t>
      </w:r>
      <w:r w:rsidR="006146F8">
        <w:rPr>
          <w:rFonts w:eastAsia="Arial Unicode MS" w:hAnsi="Times New Roman" w:ascii="Times New Roman"/>
          <w:color w:val="000000"/>
          <w:kern w:val="1"/>
          <w:sz w:val="24"/>
          <w:szCs w:val="24"/>
          <w:lang w:eastAsia="ar-SA"/>
        </w:rPr>
        <w:t>877,55</w:t>
      </w:r>
      <w:r w:rsidRPr="00476308">
        <w:rPr>
          <w:rFonts w:eastAsia="Arial Unicode MS" w:hAnsi="Times New Roman" w:ascii="Times New Roman"/>
          <w:color w:val="000000"/>
          <w:kern w:val="1"/>
          <w:sz w:val="24"/>
          <w:szCs w:val="24"/>
          <w:lang w:eastAsia="ar-SA"/>
        </w:rPr>
        <w:t xml:space="preserve"> kn. </w:t>
      </w:r>
    </w:p>
    <w:p w:rsidRDefault="001E18D5" w:rsidP="001E18D5" w:rsidR="001E18D5" w:rsidRPr="00476308">
      <w:pPr>
        <w:spacing w:after="0"/>
        <w:rPr>
          <w:rFonts w:eastAsia="Arial Unicode MS" w:hAnsi="Times New Roman" w:ascii="Times New Roman"/>
          <w:color w:val="000000"/>
          <w:kern w:val="1"/>
          <w:sz w:val="24"/>
          <w:szCs w:val="24"/>
          <w:lang w:eastAsia="ar-SA"/>
        </w:rPr>
      </w:pPr>
    </w:p>
    <w:p w:rsidRDefault="002762B2" w:rsidP="002762B2" w:rsidR="001E18D5" w:rsidRPr="006146F8">
      <w:pPr>
        <w:pStyle w:val="Odlomakpopisa"/>
        <w:numPr>
          <w:ilvl w:val="0"/>
          <w:numId w:val="17"/>
        </w:numPr>
        <w:spacing w:after="0"/>
        <w:rPr>
          <w:rFonts w:hAnsi="Times New Roman" w:ascii="Times New Roman"/>
          <w:color w:val="000000"/>
          <w:sz w:val="24"/>
          <w:szCs w:val="24"/>
        </w:rPr>
      </w:pPr>
      <w:r w:rsidRPr="006146F8">
        <w:rPr>
          <w:rFonts w:eastAsia="Arial Unicode MS" w:hAnsi="Times New Roman" w:ascii="Times New Roman"/>
          <w:b/>
          <w:color w:val="000000"/>
          <w:kern w:val="1"/>
          <w:sz w:val="24"/>
          <w:szCs w:val="24"/>
          <w:lang w:eastAsia="ar-SA"/>
        </w:rPr>
        <w:t xml:space="preserve">Dospjeli namireni troškovi stečajnog postupka </w:t>
      </w:r>
      <w:r w:rsidR="00992B54" w:rsidRPr="006146F8">
        <w:rPr>
          <w:rFonts w:eastAsia="Arial Unicode MS" w:hAnsi="Times New Roman" w:ascii="Times New Roman"/>
          <w:b/>
          <w:color w:val="000000"/>
          <w:kern w:val="1"/>
          <w:sz w:val="24"/>
          <w:szCs w:val="24"/>
          <w:lang w:eastAsia="ar-SA"/>
        </w:rPr>
        <w:t xml:space="preserve"> iznose </w:t>
      </w:r>
      <w:r w:rsidR="00DF5476" w:rsidRPr="006146F8">
        <w:rPr>
          <w:rFonts w:eastAsia="Arial Unicode MS" w:hAnsi="Times New Roman" w:ascii="Times New Roman"/>
          <w:b/>
          <w:color w:val="000000"/>
          <w:kern w:val="1"/>
          <w:sz w:val="24"/>
          <w:szCs w:val="24"/>
          <w:lang w:eastAsia="ar-SA"/>
        </w:rPr>
        <w:t>8.</w:t>
      </w:r>
      <w:r w:rsidR="006146F8" w:rsidRPr="006146F8">
        <w:rPr>
          <w:rFonts w:eastAsia="Arial Unicode MS" w:hAnsi="Times New Roman" w:ascii="Times New Roman"/>
          <w:b/>
          <w:color w:val="000000"/>
          <w:kern w:val="1"/>
          <w:sz w:val="24"/>
          <w:szCs w:val="24"/>
          <w:lang w:eastAsia="ar-SA"/>
        </w:rPr>
        <w:t>518.255,51</w:t>
      </w:r>
      <w:r w:rsidR="0084165E" w:rsidRPr="006146F8">
        <w:rPr>
          <w:rFonts w:eastAsia="Arial Unicode MS" w:hAnsi="Times New Roman" w:ascii="Times New Roman"/>
          <w:b/>
          <w:color w:val="000000"/>
          <w:kern w:val="1"/>
          <w:sz w:val="24"/>
          <w:szCs w:val="24"/>
          <w:lang w:eastAsia="ar-SA"/>
        </w:rPr>
        <w:t xml:space="preserve"> </w:t>
      </w:r>
      <w:r w:rsidR="00DF5476" w:rsidRPr="006146F8">
        <w:rPr>
          <w:rFonts w:eastAsia="Arial Unicode MS" w:hAnsi="Times New Roman" w:ascii="Times New Roman"/>
          <w:b/>
          <w:color w:val="000000"/>
          <w:kern w:val="1"/>
          <w:sz w:val="24"/>
          <w:szCs w:val="24"/>
          <w:lang w:eastAsia="ar-SA"/>
        </w:rPr>
        <w:t>kn</w:t>
      </w:r>
      <w:r w:rsidR="006C06B8" w:rsidRPr="006146F8">
        <w:rPr>
          <w:rFonts w:eastAsia="Arial Unicode MS" w:hAnsi="Times New Roman" w:ascii="Times New Roman"/>
          <w:b/>
          <w:color w:val="000000"/>
          <w:kern w:val="1"/>
          <w:sz w:val="24"/>
          <w:szCs w:val="24"/>
          <w:lang w:eastAsia="ar-SA"/>
        </w:rPr>
        <w:t xml:space="preserve"> </w:t>
      </w:r>
    </w:p>
    <w:p w:rsidRDefault="002762B2" w:rsidP="002762B2" w:rsidR="002762B2" w:rsidRPr="006146F8">
      <w:pPr>
        <w:tabs>
          <w:tab w:pos="7283" w:val="left"/>
        </w:tabs>
        <w:spacing w:after="0"/>
        <w:rPr>
          <w:rFonts w:eastAsia="Times New Roman" w:hAnsi="Times New Roman" w:ascii="Times New Roman"/>
          <w:color w:val="000000"/>
          <w:sz w:val="24"/>
          <w:szCs w:val="24"/>
        </w:rPr>
      </w:pPr>
      <w:r w:rsidRPr="006146F8">
        <w:rPr>
          <w:rFonts w:eastAsia="Times New Roman" w:hAnsi="Times New Roman" w:ascii="Times New Roman"/>
          <w:color w:val="000000"/>
          <w:sz w:val="24"/>
          <w:szCs w:val="24"/>
        </w:rPr>
        <w:t xml:space="preserve">        </w:t>
      </w:r>
      <w:r w:rsidR="001E18D5" w:rsidRPr="006146F8">
        <w:rPr>
          <w:rFonts w:eastAsia="Times New Roman" w:hAnsi="Times New Roman" w:ascii="Times New Roman"/>
          <w:color w:val="000000"/>
          <w:sz w:val="24"/>
          <w:szCs w:val="24"/>
        </w:rPr>
        <w:t xml:space="preserve">   - po osnovi troškova vođenja žiro račun</w:t>
      </w:r>
      <w:r w:rsidR="00F065CD" w:rsidRPr="006146F8">
        <w:rPr>
          <w:rFonts w:eastAsia="Times New Roman" w:hAnsi="Times New Roman" w:ascii="Times New Roman"/>
          <w:color w:val="000000"/>
          <w:sz w:val="24"/>
          <w:szCs w:val="24"/>
        </w:rPr>
        <w:t>a iznos od.........................</w:t>
      </w:r>
      <w:r w:rsidRPr="006146F8">
        <w:rPr>
          <w:rFonts w:eastAsia="Times New Roman" w:hAnsi="Times New Roman" w:ascii="Times New Roman"/>
          <w:color w:val="000000"/>
          <w:sz w:val="24"/>
          <w:szCs w:val="24"/>
        </w:rPr>
        <w:t>............</w:t>
      </w:r>
      <w:r w:rsidR="001E18D5" w:rsidRPr="006146F8">
        <w:rPr>
          <w:rFonts w:eastAsia="Times New Roman" w:hAnsi="Times New Roman" w:ascii="Times New Roman"/>
          <w:color w:val="000000"/>
          <w:sz w:val="24"/>
          <w:szCs w:val="24"/>
        </w:rPr>
        <w:t>....</w:t>
      </w:r>
      <w:r w:rsidR="00905F89" w:rsidRPr="006146F8">
        <w:rPr>
          <w:rFonts w:eastAsia="Times New Roman" w:hAnsi="Times New Roman" w:ascii="Times New Roman"/>
          <w:color w:val="000000"/>
          <w:sz w:val="24"/>
          <w:szCs w:val="24"/>
        </w:rPr>
        <w:t>2.</w:t>
      </w:r>
      <w:r w:rsidR="006146F8" w:rsidRPr="006146F8">
        <w:rPr>
          <w:rFonts w:eastAsia="Times New Roman" w:hAnsi="Times New Roman" w:ascii="Times New Roman"/>
          <w:color w:val="000000"/>
          <w:sz w:val="24"/>
          <w:szCs w:val="24"/>
        </w:rPr>
        <w:t>664,</w:t>
      </w:r>
      <w:r w:rsidR="007576F7" w:rsidRPr="006146F8">
        <w:rPr>
          <w:rFonts w:eastAsia="Times New Roman" w:hAnsi="Times New Roman" w:ascii="Times New Roman"/>
          <w:color w:val="000000"/>
          <w:sz w:val="24"/>
          <w:szCs w:val="24"/>
        </w:rPr>
        <w:t>4</w:t>
      </w:r>
      <w:r w:rsidR="006146F8" w:rsidRPr="006146F8">
        <w:rPr>
          <w:rFonts w:eastAsia="Times New Roman" w:hAnsi="Times New Roman" w:ascii="Times New Roman"/>
          <w:color w:val="000000"/>
          <w:sz w:val="24"/>
          <w:szCs w:val="24"/>
        </w:rPr>
        <w:t>9</w:t>
      </w:r>
      <w:r w:rsidR="007576F7" w:rsidRPr="006146F8">
        <w:rPr>
          <w:rFonts w:eastAsia="Times New Roman" w:hAnsi="Times New Roman" w:ascii="Times New Roman"/>
          <w:color w:val="000000"/>
          <w:sz w:val="24"/>
          <w:szCs w:val="24"/>
        </w:rPr>
        <w:t xml:space="preserve"> </w:t>
      </w:r>
      <w:r w:rsidR="001E18D5" w:rsidRPr="006146F8">
        <w:rPr>
          <w:rFonts w:eastAsia="Times New Roman" w:hAnsi="Times New Roman" w:ascii="Times New Roman"/>
          <w:color w:val="000000"/>
          <w:sz w:val="24"/>
          <w:szCs w:val="24"/>
        </w:rPr>
        <w:t>kn</w:t>
      </w:r>
    </w:p>
    <w:p w:rsidRDefault="002762B2" w:rsidP="002762B2" w:rsidR="002762B2" w:rsidRPr="006146F8">
      <w:pPr>
        <w:tabs>
          <w:tab w:pos="7283" w:val="left"/>
        </w:tabs>
        <w:spacing w:after="0"/>
        <w:rPr>
          <w:rFonts w:eastAsia="Times New Roman" w:hAnsi="Times New Roman" w:ascii="Times New Roman"/>
          <w:color w:val="000000"/>
          <w:sz w:val="24"/>
          <w:szCs w:val="24"/>
        </w:rPr>
      </w:pPr>
      <w:r w:rsidRPr="006146F8">
        <w:rPr>
          <w:rFonts w:eastAsia="Arial Unicode MS" w:hAnsi="Times New Roman" w:ascii="Times New Roman"/>
          <w:color w:val="000000"/>
          <w:kern w:val="1"/>
          <w:sz w:val="24"/>
          <w:szCs w:val="24"/>
          <w:lang w:eastAsia="ar-SA"/>
        </w:rPr>
        <w:t xml:space="preserve">          </w:t>
      </w:r>
      <w:r w:rsidR="001E18D5" w:rsidRPr="006146F8">
        <w:rPr>
          <w:rFonts w:eastAsia="Arial Unicode MS" w:hAnsi="Times New Roman" w:ascii="Times New Roman"/>
          <w:color w:val="000000"/>
          <w:kern w:val="1"/>
          <w:sz w:val="24"/>
          <w:szCs w:val="24"/>
          <w:lang w:eastAsia="ar-SA"/>
        </w:rPr>
        <w:t xml:space="preserve"> - po osnovi usluga knjigovodstva bruto iznos od ....</w:t>
      </w:r>
      <w:r w:rsidR="00F065CD" w:rsidRPr="006146F8">
        <w:rPr>
          <w:rFonts w:eastAsia="Arial Unicode MS" w:hAnsi="Times New Roman" w:ascii="Times New Roman"/>
          <w:color w:val="000000"/>
          <w:kern w:val="1"/>
          <w:sz w:val="24"/>
          <w:szCs w:val="24"/>
          <w:lang w:eastAsia="ar-SA"/>
        </w:rPr>
        <w:t>.........</w:t>
      </w:r>
      <w:r w:rsidR="001E18D5" w:rsidRPr="006146F8">
        <w:rPr>
          <w:rFonts w:eastAsia="Arial Unicode MS" w:hAnsi="Times New Roman" w:ascii="Times New Roman"/>
          <w:color w:val="000000"/>
          <w:kern w:val="1"/>
          <w:sz w:val="24"/>
          <w:szCs w:val="24"/>
          <w:lang w:eastAsia="ar-SA"/>
        </w:rPr>
        <w:t>..........</w:t>
      </w:r>
      <w:r w:rsidRPr="006146F8">
        <w:rPr>
          <w:rFonts w:eastAsia="Arial Unicode MS" w:hAnsi="Times New Roman" w:ascii="Times New Roman"/>
          <w:color w:val="000000"/>
          <w:kern w:val="1"/>
          <w:sz w:val="24"/>
          <w:szCs w:val="24"/>
          <w:lang w:eastAsia="ar-SA"/>
        </w:rPr>
        <w:t>..........</w:t>
      </w:r>
      <w:r w:rsidR="001E18D5" w:rsidRPr="006146F8">
        <w:rPr>
          <w:rFonts w:eastAsia="Arial Unicode MS" w:hAnsi="Times New Roman" w:ascii="Times New Roman"/>
          <w:color w:val="000000"/>
          <w:kern w:val="1"/>
          <w:sz w:val="24"/>
          <w:szCs w:val="24"/>
          <w:lang w:eastAsia="ar-SA"/>
        </w:rPr>
        <w:t>.</w:t>
      </w:r>
      <w:r w:rsidRPr="006146F8">
        <w:rPr>
          <w:rFonts w:eastAsia="Arial Unicode MS" w:hAnsi="Times New Roman" w:ascii="Times New Roman"/>
          <w:color w:val="000000"/>
          <w:kern w:val="1"/>
          <w:sz w:val="24"/>
          <w:szCs w:val="24"/>
          <w:lang w:eastAsia="ar-SA"/>
        </w:rPr>
        <w:t>.....</w:t>
      </w:r>
      <w:r w:rsidR="00BD65D2" w:rsidRPr="006146F8">
        <w:rPr>
          <w:rFonts w:eastAsia="Arial Unicode MS" w:hAnsi="Times New Roman" w:ascii="Times New Roman"/>
          <w:color w:val="000000"/>
          <w:kern w:val="1"/>
          <w:sz w:val="24"/>
          <w:szCs w:val="24"/>
          <w:lang w:eastAsia="ar-SA"/>
        </w:rPr>
        <w:t>1</w:t>
      </w:r>
      <w:r w:rsidR="006146F8" w:rsidRPr="006146F8">
        <w:rPr>
          <w:rFonts w:eastAsia="Arial Unicode MS" w:hAnsi="Times New Roman" w:ascii="Times New Roman"/>
          <w:color w:val="000000"/>
          <w:kern w:val="1"/>
          <w:sz w:val="24"/>
          <w:szCs w:val="24"/>
          <w:lang w:eastAsia="ar-SA"/>
        </w:rPr>
        <w:t>25</w:t>
      </w:r>
      <w:r w:rsidR="00457EEA" w:rsidRPr="006146F8">
        <w:rPr>
          <w:rFonts w:eastAsia="Arial Unicode MS" w:hAnsi="Times New Roman" w:ascii="Times New Roman"/>
          <w:color w:val="000000"/>
          <w:kern w:val="1"/>
          <w:sz w:val="24"/>
          <w:szCs w:val="24"/>
          <w:lang w:eastAsia="ar-SA"/>
        </w:rPr>
        <w:t>.2</w:t>
      </w:r>
      <w:r w:rsidR="006D49EB" w:rsidRPr="006146F8">
        <w:rPr>
          <w:rFonts w:eastAsia="Arial Unicode MS" w:hAnsi="Times New Roman" w:ascii="Times New Roman"/>
          <w:color w:val="000000"/>
          <w:kern w:val="1"/>
          <w:sz w:val="24"/>
          <w:szCs w:val="24"/>
          <w:lang w:eastAsia="ar-SA"/>
        </w:rPr>
        <w:t>00</w:t>
      </w:r>
      <w:r w:rsidR="001E18D5" w:rsidRPr="006146F8">
        <w:rPr>
          <w:rFonts w:eastAsia="Arial Unicode MS" w:hAnsi="Times New Roman" w:ascii="Times New Roman"/>
          <w:color w:val="000000"/>
          <w:kern w:val="1"/>
          <w:sz w:val="24"/>
          <w:szCs w:val="24"/>
          <w:lang w:eastAsia="ar-SA"/>
        </w:rPr>
        <w:t>,00 kn</w:t>
      </w:r>
    </w:p>
    <w:p w:rsidRDefault="001A4937" w:rsidP="002762B2" w:rsidR="002762B2" w:rsidRPr="006146F8">
      <w:pPr>
        <w:tabs>
          <w:tab w:pos="7283" w:val="left"/>
        </w:tabs>
        <w:spacing w:after="0"/>
        <w:rPr>
          <w:rFonts w:eastAsia="Arial Unicode MS" w:hAnsi="Times New Roman" w:ascii="Times New Roman"/>
          <w:color w:val="000000"/>
          <w:kern w:val="1"/>
          <w:sz w:val="24"/>
          <w:szCs w:val="24"/>
          <w:lang w:eastAsia="ar-SA"/>
        </w:rPr>
      </w:pPr>
      <w:r w:rsidRPr="006146F8">
        <w:rPr>
          <w:rFonts w:eastAsia="Arial Unicode MS" w:hAnsi="Times New Roman" w:ascii="Times New Roman"/>
          <w:color w:val="000000"/>
          <w:kern w:val="1"/>
          <w:sz w:val="24"/>
          <w:szCs w:val="24"/>
          <w:lang w:eastAsia="ar-SA"/>
        </w:rPr>
        <w:t xml:space="preserve"> </w:t>
      </w:r>
      <w:r w:rsidR="00992B54" w:rsidRPr="006146F8">
        <w:rPr>
          <w:rFonts w:eastAsia="Arial Unicode MS" w:hAnsi="Times New Roman" w:ascii="Times New Roman"/>
          <w:color w:val="000000"/>
          <w:kern w:val="1"/>
          <w:sz w:val="24"/>
          <w:szCs w:val="24"/>
          <w:lang w:eastAsia="ar-SA"/>
        </w:rPr>
        <w:t xml:space="preserve">   </w:t>
      </w:r>
      <w:r w:rsidRPr="006146F8">
        <w:rPr>
          <w:rFonts w:eastAsia="Arial Unicode MS" w:hAnsi="Times New Roman" w:ascii="Times New Roman"/>
          <w:color w:val="000000"/>
          <w:kern w:val="1"/>
          <w:sz w:val="24"/>
          <w:szCs w:val="24"/>
          <w:lang w:eastAsia="ar-SA"/>
        </w:rPr>
        <w:t xml:space="preserve"> </w:t>
      </w:r>
      <w:r w:rsidR="002762B2" w:rsidRPr="006146F8">
        <w:rPr>
          <w:rFonts w:eastAsia="Arial Unicode MS" w:hAnsi="Times New Roman" w:ascii="Times New Roman"/>
          <w:color w:val="000000"/>
          <w:kern w:val="1"/>
          <w:sz w:val="24"/>
          <w:szCs w:val="24"/>
          <w:lang w:eastAsia="ar-SA"/>
        </w:rPr>
        <w:t xml:space="preserve">   </w:t>
      </w:r>
      <w:r w:rsidR="00F065CD" w:rsidRPr="006146F8">
        <w:rPr>
          <w:rFonts w:eastAsia="Arial Unicode MS" w:hAnsi="Times New Roman" w:ascii="Times New Roman"/>
          <w:color w:val="000000"/>
          <w:kern w:val="1"/>
          <w:sz w:val="24"/>
          <w:szCs w:val="24"/>
          <w:lang w:eastAsia="ar-SA"/>
        </w:rPr>
        <w:t xml:space="preserve"> </w:t>
      </w:r>
      <w:r w:rsidR="002762B2" w:rsidRPr="006146F8">
        <w:rPr>
          <w:rFonts w:eastAsia="Arial Unicode MS" w:hAnsi="Times New Roman" w:ascii="Times New Roman"/>
          <w:color w:val="000000"/>
          <w:kern w:val="1"/>
          <w:sz w:val="24"/>
          <w:szCs w:val="24"/>
          <w:lang w:eastAsia="ar-SA"/>
        </w:rPr>
        <w:t xml:space="preserve">  -</w:t>
      </w:r>
      <w:r w:rsidR="001E18D5" w:rsidRPr="006146F8">
        <w:rPr>
          <w:rFonts w:eastAsia="Arial Unicode MS" w:hAnsi="Times New Roman" w:ascii="Times New Roman"/>
          <w:color w:val="000000"/>
          <w:kern w:val="1"/>
          <w:sz w:val="24"/>
          <w:szCs w:val="24"/>
          <w:lang w:eastAsia="ar-SA"/>
        </w:rPr>
        <w:t>po osnovi komunalne i vodne naknade iznos od ...................</w:t>
      </w:r>
      <w:r w:rsidR="00F065CD" w:rsidRPr="006146F8">
        <w:rPr>
          <w:rFonts w:eastAsia="Arial Unicode MS" w:hAnsi="Times New Roman" w:ascii="Times New Roman"/>
          <w:color w:val="000000"/>
          <w:kern w:val="1"/>
          <w:sz w:val="24"/>
          <w:szCs w:val="24"/>
          <w:lang w:eastAsia="ar-SA"/>
        </w:rPr>
        <w:t>........</w:t>
      </w:r>
      <w:r w:rsidR="00992B54" w:rsidRPr="006146F8">
        <w:rPr>
          <w:rFonts w:eastAsia="Arial Unicode MS" w:hAnsi="Times New Roman" w:ascii="Times New Roman"/>
          <w:color w:val="000000"/>
          <w:kern w:val="1"/>
          <w:sz w:val="24"/>
          <w:szCs w:val="24"/>
          <w:lang w:eastAsia="ar-SA"/>
        </w:rPr>
        <w:t>........</w:t>
      </w:r>
      <w:r w:rsidR="002762B2" w:rsidRPr="006146F8">
        <w:rPr>
          <w:rFonts w:eastAsia="Arial Unicode MS" w:hAnsi="Times New Roman" w:ascii="Times New Roman"/>
          <w:color w:val="000000"/>
          <w:kern w:val="1"/>
          <w:sz w:val="24"/>
          <w:szCs w:val="24"/>
          <w:lang w:eastAsia="ar-SA"/>
        </w:rPr>
        <w:t>.</w:t>
      </w:r>
      <w:r w:rsidR="001E18D5" w:rsidRPr="006146F8">
        <w:rPr>
          <w:rFonts w:eastAsia="Arial Unicode MS" w:hAnsi="Times New Roman" w:ascii="Times New Roman"/>
          <w:color w:val="000000"/>
          <w:kern w:val="1"/>
          <w:sz w:val="24"/>
          <w:szCs w:val="24"/>
          <w:lang w:eastAsia="ar-SA"/>
        </w:rPr>
        <w:t>....</w:t>
      </w:r>
      <w:r w:rsidR="006146F8" w:rsidRPr="006146F8">
        <w:rPr>
          <w:rFonts w:eastAsia="Arial Unicode MS" w:hAnsi="Times New Roman" w:ascii="Times New Roman"/>
          <w:color w:val="000000"/>
          <w:kern w:val="1"/>
          <w:sz w:val="24"/>
          <w:szCs w:val="24"/>
          <w:lang w:eastAsia="ar-SA"/>
        </w:rPr>
        <w:t>25.953,44</w:t>
      </w:r>
      <w:r w:rsidR="002762B2" w:rsidRPr="006146F8">
        <w:rPr>
          <w:rFonts w:eastAsia="Arial Unicode MS" w:hAnsi="Times New Roman" w:ascii="Times New Roman"/>
          <w:color w:val="000000"/>
          <w:kern w:val="1"/>
          <w:sz w:val="24"/>
          <w:szCs w:val="24"/>
          <w:lang w:eastAsia="ar-SA"/>
        </w:rPr>
        <w:t xml:space="preserve"> kn</w:t>
      </w:r>
    </w:p>
    <w:p w:rsidRDefault="002762B2" w:rsidP="002762B2" w:rsidR="001E18D5" w:rsidRPr="006146F8">
      <w:pPr>
        <w:tabs>
          <w:tab w:pos="7283" w:val="left"/>
        </w:tabs>
        <w:spacing w:after="0"/>
        <w:rPr>
          <w:rFonts w:eastAsia="Times New Roman" w:hAnsi="Times New Roman" w:ascii="Times New Roman"/>
          <w:color w:val="000000"/>
          <w:sz w:val="24"/>
          <w:szCs w:val="24"/>
        </w:rPr>
      </w:pPr>
      <w:r w:rsidRPr="006146F8">
        <w:rPr>
          <w:rFonts w:eastAsia="Arial Unicode MS" w:hAnsi="Times New Roman" w:ascii="Times New Roman"/>
          <w:color w:val="000000"/>
          <w:kern w:val="1"/>
          <w:sz w:val="24"/>
          <w:szCs w:val="24"/>
          <w:lang w:eastAsia="ar-SA"/>
        </w:rPr>
        <w:t xml:space="preserve">  </w:t>
      </w:r>
      <w:r w:rsidR="001A4937" w:rsidRPr="006146F8">
        <w:rPr>
          <w:rFonts w:eastAsia="Arial Unicode MS" w:hAnsi="Times New Roman" w:ascii="Times New Roman"/>
          <w:color w:val="000000"/>
          <w:kern w:val="1"/>
          <w:sz w:val="24"/>
          <w:szCs w:val="24"/>
          <w:lang w:eastAsia="ar-SA"/>
        </w:rPr>
        <w:t xml:space="preserve"> </w:t>
      </w:r>
      <w:r w:rsidR="00F065CD" w:rsidRPr="006146F8">
        <w:rPr>
          <w:rFonts w:eastAsia="Arial Unicode MS" w:hAnsi="Times New Roman" w:ascii="Times New Roman"/>
          <w:color w:val="000000"/>
          <w:kern w:val="1"/>
          <w:sz w:val="24"/>
          <w:szCs w:val="24"/>
          <w:lang w:eastAsia="ar-SA"/>
        </w:rPr>
        <w:t xml:space="preserve">    </w:t>
      </w:r>
      <w:r w:rsidRPr="006146F8">
        <w:rPr>
          <w:rFonts w:eastAsia="Arial Unicode MS" w:hAnsi="Times New Roman" w:ascii="Times New Roman"/>
          <w:color w:val="000000"/>
          <w:kern w:val="1"/>
          <w:sz w:val="24"/>
          <w:szCs w:val="24"/>
          <w:lang w:eastAsia="ar-SA"/>
        </w:rPr>
        <w:t xml:space="preserve"> </w:t>
      </w:r>
      <w:r w:rsidR="001E18D5" w:rsidRPr="006146F8">
        <w:rPr>
          <w:rFonts w:eastAsia="Arial Unicode MS" w:hAnsi="Times New Roman" w:ascii="Times New Roman"/>
          <w:color w:val="000000"/>
          <w:kern w:val="1"/>
          <w:sz w:val="24"/>
          <w:szCs w:val="24"/>
          <w:lang w:eastAsia="ar-SA"/>
        </w:rPr>
        <w:t xml:space="preserve">  - </w:t>
      </w:r>
      <w:r w:rsidR="001E18D5" w:rsidRPr="006146F8">
        <w:rPr>
          <w:rFonts w:eastAsia="Arial Unicode MS" w:hAnsi="Times New Roman" w:ascii="Times New Roman"/>
          <w:kern w:val="1"/>
          <w:sz w:val="24"/>
          <w:szCs w:val="24"/>
          <w:lang w:eastAsia="ar-SA"/>
        </w:rPr>
        <w:t>po osnovi obveze za pdv iznos od..................</w:t>
      </w:r>
      <w:r w:rsidRPr="006146F8">
        <w:rPr>
          <w:rFonts w:eastAsia="Arial Unicode MS" w:hAnsi="Times New Roman" w:ascii="Times New Roman"/>
          <w:kern w:val="1"/>
          <w:sz w:val="24"/>
          <w:szCs w:val="24"/>
          <w:lang w:eastAsia="ar-SA"/>
        </w:rPr>
        <w:t xml:space="preserve">            </w:t>
      </w:r>
      <w:r w:rsidR="001E18D5" w:rsidRPr="006146F8">
        <w:rPr>
          <w:rFonts w:eastAsia="Arial Unicode MS" w:hAnsi="Times New Roman" w:ascii="Times New Roman"/>
          <w:kern w:val="1"/>
          <w:sz w:val="24"/>
          <w:szCs w:val="24"/>
          <w:lang w:eastAsia="ar-SA"/>
        </w:rPr>
        <w:t>.....</w:t>
      </w:r>
      <w:r w:rsidR="00F065CD" w:rsidRPr="006146F8">
        <w:rPr>
          <w:rFonts w:eastAsia="Arial Unicode MS" w:hAnsi="Times New Roman" w:ascii="Times New Roman"/>
          <w:kern w:val="1"/>
          <w:sz w:val="24"/>
          <w:szCs w:val="24"/>
          <w:lang w:eastAsia="ar-SA"/>
        </w:rPr>
        <w:t>.....</w:t>
      </w:r>
      <w:r w:rsidR="001E18D5" w:rsidRPr="006146F8">
        <w:rPr>
          <w:rFonts w:eastAsia="Arial Unicode MS" w:hAnsi="Times New Roman" w:ascii="Times New Roman"/>
          <w:kern w:val="1"/>
          <w:sz w:val="24"/>
          <w:szCs w:val="24"/>
          <w:lang w:eastAsia="ar-SA"/>
        </w:rPr>
        <w:t xml:space="preserve">...................... </w:t>
      </w:r>
      <w:r w:rsidR="006D49EB" w:rsidRPr="006146F8">
        <w:rPr>
          <w:rFonts w:eastAsia="Arial Unicode MS" w:hAnsi="Times New Roman" w:ascii="Times New Roman"/>
          <w:kern w:val="1"/>
          <w:sz w:val="24"/>
          <w:szCs w:val="24"/>
          <w:lang w:eastAsia="ar-SA"/>
        </w:rPr>
        <w:t>42.926,46</w:t>
      </w:r>
      <w:r w:rsidR="001E18D5" w:rsidRPr="006146F8">
        <w:rPr>
          <w:rFonts w:eastAsia="Arial Unicode MS" w:hAnsi="Times New Roman" w:ascii="Times New Roman"/>
          <w:kern w:val="1"/>
          <w:sz w:val="24"/>
          <w:szCs w:val="24"/>
          <w:lang w:eastAsia="ar-SA"/>
        </w:rPr>
        <w:t xml:space="preserve"> kn</w:t>
      </w:r>
    </w:p>
    <w:p w:rsidRDefault="001A4937" w:rsidP="001A4937" w:rsidR="001A4937"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F065CD"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-po osnovi troškova odvjetnika </w:t>
      </w:r>
      <w:r w:rsidR="002762B2" w:rsidRPr="006146F8">
        <w:rPr>
          <w:rFonts w:eastAsia="Arial Unicode MS" w:hAnsi="Times New Roman" w:ascii="Times New Roman"/>
          <w:kern w:val="1"/>
          <w:sz w:val="24"/>
          <w:szCs w:val="24"/>
          <w:lang w:eastAsia="ar-SA"/>
        </w:rPr>
        <w:t xml:space="preserve">(čl. 87. Stečajnog zakona) iznos </w:t>
      </w:r>
      <w:r w:rsidRPr="006146F8">
        <w:rPr>
          <w:rFonts w:eastAsia="Arial Unicode MS" w:hAnsi="Times New Roman" w:ascii="Times New Roman"/>
          <w:kern w:val="1"/>
          <w:sz w:val="24"/>
          <w:szCs w:val="24"/>
          <w:lang w:eastAsia="ar-SA"/>
        </w:rPr>
        <w:t xml:space="preserve">  od</w:t>
      </w:r>
      <w:r w:rsidR="00F065CD" w:rsidRPr="006146F8">
        <w:rPr>
          <w:rFonts w:eastAsia="Arial Unicode MS" w:hAnsi="Times New Roman" w:ascii="Times New Roman"/>
          <w:kern w:val="1"/>
          <w:sz w:val="24"/>
          <w:szCs w:val="24"/>
          <w:lang w:eastAsia="ar-SA"/>
        </w:rPr>
        <w:t xml:space="preserve">...... </w:t>
      </w:r>
      <w:r w:rsidR="00DF5476" w:rsidRPr="006146F8">
        <w:rPr>
          <w:rFonts w:eastAsia="Arial Unicode MS" w:hAnsi="Times New Roman" w:ascii="Times New Roman"/>
          <w:kern w:val="1"/>
          <w:sz w:val="24"/>
          <w:szCs w:val="24"/>
          <w:lang w:eastAsia="ar-SA"/>
        </w:rPr>
        <w:t>...20.000</w:t>
      </w:r>
      <w:r w:rsidRPr="006146F8">
        <w:rPr>
          <w:rFonts w:eastAsia="Arial Unicode MS" w:hAnsi="Times New Roman" w:ascii="Times New Roman"/>
          <w:kern w:val="1"/>
          <w:sz w:val="24"/>
          <w:szCs w:val="24"/>
          <w:lang w:eastAsia="ar-SA"/>
        </w:rPr>
        <w:t>,00 kn</w:t>
      </w:r>
    </w:p>
    <w:p w:rsidRDefault="00DF5476" w:rsidP="001A4937" w:rsidR="00DF5476"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F065CD"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 po osnovi provedene ovrhe iznos od ..........</w:t>
      </w:r>
      <w:r w:rsidR="00F065CD" w:rsidRPr="006146F8">
        <w:rPr>
          <w:rFonts w:eastAsia="Arial Unicode MS" w:hAnsi="Times New Roman" w:ascii="Times New Roman"/>
          <w:kern w:val="1"/>
          <w:sz w:val="24"/>
          <w:szCs w:val="24"/>
          <w:lang w:eastAsia="ar-SA"/>
        </w:rPr>
        <w:t>.................</w:t>
      </w:r>
      <w:r w:rsidRPr="006146F8">
        <w:rPr>
          <w:rFonts w:eastAsia="Arial Unicode MS" w:hAnsi="Times New Roman" w:ascii="Times New Roman"/>
          <w:kern w:val="1"/>
          <w:sz w:val="24"/>
          <w:szCs w:val="24"/>
          <w:lang w:eastAsia="ar-SA"/>
        </w:rPr>
        <w:t>.................................1.131,00 kn</w:t>
      </w:r>
    </w:p>
    <w:p w:rsidRDefault="001A4937" w:rsidP="001A4937" w:rsidR="000D3F59"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 xml:space="preserve">   </w:t>
      </w:r>
      <w:r w:rsidR="00F065CD"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 xml:space="preserve"> </w:t>
      </w:r>
      <w:r w:rsidR="00F065CD" w:rsidRPr="006146F8">
        <w:rPr>
          <w:rFonts w:eastAsia="Arial Unicode MS" w:hAnsi="Times New Roman" w:ascii="Times New Roman"/>
          <w:kern w:val="1"/>
          <w:sz w:val="24"/>
          <w:szCs w:val="24"/>
          <w:lang w:eastAsia="ar-SA"/>
        </w:rPr>
        <w:t>-</w:t>
      </w:r>
      <w:r w:rsidR="003472C8"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po osnovi troškova odvj</w:t>
      </w:r>
      <w:r w:rsidR="00F065CD" w:rsidRPr="006146F8">
        <w:rPr>
          <w:rFonts w:eastAsia="Arial Unicode MS" w:hAnsi="Times New Roman" w:ascii="Times New Roman"/>
          <w:kern w:val="1"/>
          <w:sz w:val="24"/>
          <w:szCs w:val="24"/>
          <w:lang w:eastAsia="ar-SA"/>
        </w:rPr>
        <w:t>etnika nakon otvaranja stečaj. postupka iznos od..</w:t>
      </w:r>
      <w:r w:rsidR="006146F8" w:rsidRPr="006146F8">
        <w:rPr>
          <w:rFonts w:eastAsia="Arial Unicode MS" w:hAnsi="Times New Roman" w:ascii="Times New Roman"/>
          <w:kern w:val="1"/>
          <w:sz w:val="24"/>
          <w:szCs w:val="24"/>
          <w:lang w:eastAsia="ar-SA"/>
        </w:rPr>
        <w:t>98.056,25</w:t>
      </w:r>
      <w:r w:rsidR="00905F89"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kn</w:t>
      </w:r>
    </w:p>
    <w:p w:rsidRDefault="001A4937" w:rsidP="001A4937" w:rsidR="002762B2"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F065CD"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w:t>
      </w:r>
      <w:r w:rsidR="00F065CD" w:rsidRPr="006146F8">
        <w:rPr>
          <w:rFonts w:eastAsia="Arial Unicode MS" w:hAnsi="Times New Roman" w:ascii="Times New Roman"/>
          <w:kern w:val="1"/>
          <w:sz w:val="24"/>
          <w:szCs w:val="24"/>
          <w:lang w:eastAsia="ar-SA"/>
        </w:rPr>
        <w:t>-</w:t>
      </w:r>
      <w:r w:rsidR="003472C8"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po osnovi troškova osiguranja iznos od ..........................................</w:t>
      </w:r>
      <w:r w:rsidRPr="006146F8">
        <w:rPr>
          <w:rFonts w:eastAsia="Arial Unicode MS" w:hAnsi="Times New Roman" w:ascii="Times New Roman"/>
          <w:kern w:val="1"/>
          <w:sz w:val="24"/>
          <w:szCs w:val="24"/>
          <w:lang w:eastAsia="ar-SA"/>
        </w:rPr>
        <w:t>......</w:t>
      </w:r>
      <w:r w:rsidR="002762B2" w:rsidRPr="006146F8">
        <w:rPr>
          <w:rFonts w:eastAsia="Arial Unicode MS" w:hAnsi="Times New Roman" w:ascii="Times New Roman"/>
          <w:kern w:val="1"/>
          <w:sz w:val="24"/>
          <w:szCs w:val="24"/>
          <w:lang w:eastAsia="ar-SA"/>
        </w:rPr>
        <w:t xml:space="preserve">.........9.600,00 kn </w:t>
      </w:r>
    </w:p>
    <w:p w:rsidRDefault="001A4937" w:rsidP="001A4937" w:rsidR="002762B2"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lastRenderedPageBreak/>
        <w:t xml:space="preserve">  </w:t>
      </w:r>
      <w:r w:rsidR="00F065CD"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00F065CD" w:rsidRPr="006146F8">
        <w:rPr>
          <w:rFonts w:eastAsia="Arial Unicode MS" w:hAnsi="Times New Roman" w:ascii="Times New Roman"/>
          <w:kern w:val="1"/>
          <w:sz w:val="24"/>
          <w:szCs w:val="24"/>
          <w:lang w:eastAsia="ar-SA"/>
        </w:rPr>
        <w:t>-</w:t>
      </w:r>
      <w:r w:rsidR="003472C8"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po osnovi ugovora o djelu u bruto iznosu od..................................</w:t>
      </w:r>
      <w:r w:rsidR="000D5385" w:rsidRPr="006146F8">
        <w:rPr>
          <w:rFonts w:eastAsia="Arial Unicode MS" w:hAnsi="Times New Roman" w:ascii="Times New Roman"/>
          <w:kern w:val="1"/>
          <w:sz w:val="24"/>
          <w:szCs w:val="24"/>
          <w:lang w:eastAsia="ar-SA"/>
        </w:rPr>
        <w:t>.....</w:t>
      </w:r>
      <w:r w:rsidR="002762B2" w:rsidRPr="006146F8">
        <w:rPr>
          <w:rFonts w:eastAsia="Arial Unicode MS" w:hAnsi="Times New Roman" w:ascii="Times New Roman"/>
          <w:kern w:val="1"/>
          <w:sz w:val="24"/>
          <w:szCs w:val="24"/>
          <w:lang w:eastAsia="ar-SA"/>
        </w:rPr>
        <w:t>.........</w:t>
      </w:r>
      <w:r w:rsidR="007576F7" w:rsidRPr="006146F8">
        <w:rPr>
          <w:rFonts w:eastAsia="Arial Unicode MS" w:hAnsi="Times New Roman" w:ascii="Times New Roman"/>
          <w:kern w:val="1"/>
          <w:sz w:val="24"/>
          <w:szCs w:val="24"/>
          <w:lang w:eastAsia="ar-SA"/>
        </w:rPr>
        <w:t>62.705,42</w:t>
      </w:r>
      <w:r w:rsidR="002762B2" w:rsidRPr="006146F8">
        <w:rPr>
          <w:rFonts w:eastAsia="Arial Unicode MS" w:hAnsi="Times New Roman" w:ascii="Times New Roman"/>
          <w:kern w:val="1"/>
          <w:sz w:val="24"/>
          <w:szCs w:val="24"/>
          <w:lang w:eastAsia="ar-SA"/>
        </w:rPr>
        <w:t xml:space="preserve"> kn </w:t>
      </w:r>
    </w:p>
    <w:p w:rsidRDefault="001A4937" w:rsidP="001A4937" w:rsidR="000D5385"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(sklopljen je Ugovor o djelu sa jednom radnicom za izvršavanje administrativnih</w:t>
      </w:r>
    </w:p>
    <w:p w:rsidRDefault="000D5385" w:rsidP="00FF1914" w:rsidR="001A4937" w:rsidRPr="006146F8">
      <w:pPr>
        <w:suppressAutoHyphens/>
        <w:spacing w:after="0"/>
        <w:ind w:left="708"/>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poslova,</w:t>
      </w:r>
      <w:r w:rsidR="001A4937" w:rsidRPr="006146F8">
        <w:rPr>
          <w:rFonts w:eastAsia="Arial Unicode MS" w:hAnsi="Times New Roman" w:ascii="Times New Roman"/>
          <w:kern w:val="1"/>
          <w:sz w:val="24"/>
          <w:szCs w:val="24"/>
          <w:lang w:eastAsia="ar-SA"/>
        </w:rPr>
        <w:t xml:space="preserve"> </w:t>
      </w:r>
      <w:r w:rsidR="002762B2" w:rsidRPr="006146F8">
        <w:rPr>
          <w:rFonts w:eastAsia="Arial Unicode MS" w:hAnsi="Times New Roman" w:ascii="Times New Roman"/>
          <w:kern w:val="1"/>
          <w:sz w:val="24"/>
          <w:szCs w:val="24"/>
          <w:lang w:eastAsia="ar-SA"/>
        </w:rPr>
        <w:t>popisivanje pokretnina, pokazivanje pokretnina potencijalnim kupcima</w:t>
      </w:r>
      <w:r w:rsidR="001A4937"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w:t>
      </w:r>
      <w:r w:rsidR="001A4937" w:rsidRPr="006146F8">
        <w:rPr>
          <w:rFonts w:eastAsia="Arial Unicode MS" w:hAnsi="Times New Roman" w:ascii="Times New Roman"/>
          <w:kern w:val="1"/>
          <w:sz w:val="24"/>
          <w:szCs w:val="24"/>
          <w:lang w:eastAsia="ar-SA"/>
        </w:rPr>
        <w:t>slaganje arhive</w:t>
      </w:r>
      <w:r w:rsidR="007576F7" w:rsidRPr="006146F8">
        <w:rPr>
          <w:rFonts w:eastAsia="Arial Unicode MS" w:hAnsi="Times New Roman" w:ascii="Times New Roman"/>
          <w:kern w:val="1"/>
          <w:sz w:val="24"/>
          <w:szCs w:val="24"/>
          <w:lang w:eastAsia="ar-SA"/>
        </w:rPr>
        <w:t xml:space="preserve">, obilazak nekretnina </w:t>
      </w:r>
      <w:r w:rsidR="001A4937" w:rsidRPr="006146F8">
        <w:rPr>
          <w:rFonts w:eastAsia="Arial Unicode MS" w:hAnsi="Times New Roman" w:ascii="Times New Roman"/>
          <w:kern w:val="1"/>
          <w:sz w:val="24"/>
          <w:szCs w:val="24"/>
          <w:lang w:eastAsia="ar-SA"/>
        </w:rPr>
        <w:t xml:space="preserve"> u </w:t>
      </w:r>
      <w:r w:rsidRPr="006146F8">
        <w:rPr>
          <w:rFonts w:eastAsia="Arial Unicode MS" w:hAnsi="Times New Roman" w:ascii="Times New Roman"/>
          <w:kern w:val="1"/>
          <w:sz w:val="24"/>
          <w:szCs w:val="24"/>
          <w:lang w:eastAsia="ar-SA"/>
        </w:rPr>
        <w:t xml:space="preserve">   </w:t>
      </w:r>
      <w:r w:rsidR="001A4937" w:rsidRPr="006146F8">
        <w:rPr>
          <w:rFonts w:eastAsia="Arial Unicode MS" w:hAnsi="Times New Roman" w:ascii="Times New Roman"/>
          <w:kern w:val="1"/>
          <w:sz w:val="24"/>
          <w:szCs w:val="24"/>
          <w:lang w:eastAsia="ar-SA"/>
        </w:rPr>
        <w:t xml:space="preserve">ukupnom neto iznosu od </w:t>
      </w:r>
      <w:r w:rsidR="00FF1914" w:rsidRPr="006146F8">
        <w:rPr>
          <w:rFonts w:eastAsia="Arial Unicode MS" w:hAnsi="Times New Roman" w:ascii="Times New Roman"/>
          <w:kern w:val="1"/>
          <w:sz w:val="24"/>
          <w:szCs w:val="24"/>
          <w:lang w:eastAsia="ar-SA"/>
        </w:rPr>
        <w:t>30.058,68</w:t>
      </w:r>
      <w:r w:rsidR="001A4937" w:rsidRPr="006146F8">
        <w:rPr>
          <w:rFonts w:eastAsia="Arial Unicode MS" w:hAnsi="Times New Roman" w:ascii="Times New Roman"/>
          <w:kern w:val="1"/>
          <w:sz w:val="24"/>
          <w:szCs w:val="24"/>
          <w:lang w:eastAsia="ar-SA"/>
        </w:rPr>
        <w:t xml:space="preserve"> kn, bruto iznos </w:t>
      </w:r>
      <w:r w:rsidR="00FF1914" w:rsidRPr="006146F8">
        <w:rPr>
          <w:rFonts w:eastAsia="Arial Unicode MS" w:hAnsi="Times New Roman" w:ascii="Times New Roman"/>
          <w:kern w:val="1"/>
          <w:sz w:val="24"/>
          <w:szCs w:val="24"/>
          <w:lang w:eastAsia="ar-SA"/>
        </w:rPr>
        <w:t>62.705,42</w:t>
      </w:r>
      <w:r w:rsidR="001A4937" w:rsidRPr="006146F8">
        <w:rPr>
          <w:rFonts w:eastAsia="Arial Unicode MS" w:hAnsi="Times New Roman" w:ascii="Times New Roman"/>
          <w:kern w:val="1"/>
          <w:sz w:val="24"/>
          <w:szCs w:val="24"/>
          <w:lang w:eastAsia="ar-SA"/>
        </w:rPr>
        <w:t xml:space="preserve"> kn) </w:t>
      </w:r>
    </w:p>
    <w:p w:rsidRDefault="001A4937" w:rsidP="001A4937" w:rsidR="001A4937"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-po osnovi troškova javne objave iznos od ........................</w:t>
      </w:r>
      <w:r w:rsidR="000D5385" w:rsidRPr="006146F8">
        <w:rPr>
          <w:rFonts w:eastAsia="Arial Unicode MS" w:hAnsi="Times New Roman" w:ascii="Times New Roman"/>
          <w:kern w:val="1"/>
          <w:sz w:val="24"/>
          <w:szCs w:val="24"/>
          <w:lang w:eastAsia="ar-SA"/>
        </w:rPr>
        <w:t>..............................</w:t>
      </w:r>
      <w:r w:rsidR="00FB119E" w:rsidRPr="006146F8">
        <w:rPr>
          <w:rFonts w:eastAsia="Arial Unicode MS" w:hAnsi="Times New Roman" w:ascii="Times New Roman"/>
          <w:kern w:val="1"/>
          <w:sz w:val="24"/>
          <w:szCs w:val="24"/>
          <w:lang w:eastAsia="ar-SA"/>
        </w:rPr>
        <w:t>...</w:t>
      </w:r>
      <w:r w:rsidR="007576F7" w:rsidRPr="006146F8">
        <w:rPr>
          <w:rFonts w:eastAsia="Arial Unicode MS" w:hAnsi="Times New Roman" w:ascii="Times New Roman"/>
          <w:kern w:val="1"/>
          <w:sz w:val="24"/>
          <w:szCs w:val="24"/>
          <w:lang w:eastAsia="ar-SA"/>
        </w:rPr>
        <w:t>69</w:t>
      </w:r>
      <w:r w:rsidR="00FB119E" w:rsidRPr="006146F8">
        <w:rPr>
          <w:rFonts w:eastAsia="Arial Unicode MS" w:hAnsi="Times New Roman" w:ascii="Times New Roman"/>
          <w:kern w:val="1"/>
          <w:sz w:val="24"/>
          <w:szCs w:val="24"/>
          <w:lang w:eastAsia="ar-SA"/>
        </w:rPr>
        <w:t>0</w:t>
      </w:r>
      <w:r w:rsidRPr="006146F8">
        <w:rPr>
          <w:rFonts w:eastAsia="Arial Unicode MS" w:hAnsi="Times New Roman" w:ascii="Times New Roman"/>
          <w:kern w:val="1"/>
          <w:sz w:val="24"/>
          <w:szCs w:val="24"/>
          <w:lang w:eastAsia="ar-SA"/>
        </w:rPr>
        <w:t>,00 kn</w:t>
      </w:r>
    </w:p>
    <w:p w:rsidRDefault="001A4937" w:rsidP="001A4937" w:rsidR="00A84303"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 po osnovi troškova procjene </w:t>
      </w:r>
      <w:r w:rsidR="00A84303" w:rsidRPr="006146F8">
        <w:rPr>
          <w:rFonts w:eastAsia="Arial Unicode MS" w:hAnsi="Times New Roman" w:ascii="Times New Roman"/>
          <w:kern w:val="1"/>
          <w:sz w:val="24"/>
          <w:szCs w:val="24"/>
          <w:lang w:eastAsia="ar-SA"/>
        </w:rPr>
        <w:t xml:space="preserve">nekretnina i pokretnina </w:t>
      </w:r>
      <w:r w:rsidRPr="006146F8">
        <w:rPr>
          <w:rFonts w:eastAsia="Arial Unicode MS" w:hAnsi="Times New Roman" w:ascii="Times New Roman"/>
          <w:kern w:val="1"/>
          <w:sz w:val="24"/>
          <w:szCs w:val="24"/>
          <w:lang w:eastAsia="ar-SA"/>
        </w:rPr>
        <w:t>iz</w:t>
      </w:r>
      <w:r w:rsidR="00A84303" w:rsidRPr="006146F8">
        <w:rPr>
          <w:rFonts w:eastAsia="Arial Unicode MS" w:hAnsi="Times New Roman" w:ascii="Times New Roman"/>
          <w:kern w:val="1"/>
          <w:sz w:val="24"/>
          <w:szCs w:val="24"/>
          <w:lang w:eastAsia="ar-SA"/>
        </w:rPr>
        <w:t>nos od</w:t>
      </w:r>
      <w:r w:rsidR="000D5385" w:rsidRPr="006146F8">
        <w:rPr>
          <w:rFonts w:eastAsia="Arial Unicode MS" w:hAnsi="Times New Roman" w:ascii="Times New Roman"/>
          <w:kern w:val="1"/>
          <w:sz w:val="24"/>
          <w:szCs w:val="24"/>
          <w:lang w:eastAsia="ar-SA"/>
        </w:rPr>
        <w:t xml:space="preserve"> ......</w:t>
      </w:r>
      <w:r w:rsidR="00A84303" w:rsidRPr="006146F8">
        <w:rPr>
          <w:rFonts w:eastAsia="Arial Unicode MS" w:hAnsi="Times New Roman" w:ascii="Times New Roman"/>
          <w:kern w:val="1"/>
          <w:sz w:val="24"/>
          <w:szCs w:val="24"/>
          <w:lang w:eastAsia="ar-SA"/>
        </w:rPr>
        <w:t>...</w:t>
      </w:r>
      <w:r w:rsidR="000D5385" w:rsidRPr="006146F8">
        <w:rPr>
          <w:rFonts w:eastAsia="Arial Unicode MS" w:hAnsi="Times New Roman" w:ascii="Times New Roman"/>
          <w:kern w:val="1"/>
          <w:sz w:val="24"/>
          <w:szCs w:val="24"/>
          <w:lang w:eastAsia="ar-SA"/>
        </w:rPr>
        <w:t>.......</w:t>
      </w:r>
      <w:r w:rsidRPr="006146F8">
        <w:rPr>
          <w:rFonts w:eastAsia="Arial Unicode MS" w:hAnsi="Times New Roman" w:ascii="Times New Roman"/>
          <w:kern w:val="1"/>
          <w:sz w:val="24"/>
          <w:szCs w:val="24"/>
          <w:lang w:eastAsia="ar-SA"/>
        </w:rPr>
        <w:t>....</w:t>
      </w:r>
      <w:r w:rsidR="006146F8" w:rsidRPr="006146F8">
        <w:rPr>
          <w:rFonts w:eastAsia="Arial Unicode MS" w:hAnsi="Times New Roman" w:ascii="Times New Roman"/>
          <w:kern w:val="1"/>
          <w:sz w:val="24"/>
          <w:szCs w:val="24"/>
          <w:lang w:eastAsia="ar-SA"/>
        </w:rPr>
        <w:t>39.862,50</w:t>
      </w:r>
      <w:r w:rsidRPr="006146F8">
        <w:rPr>
          <w:rFonts w:eastAsia="Arial Unicode MS" w:hAnsi="Times New Roman" w:ascii="Times New Roman"/>
          <w:kern w:val="1"/>
          <w:sz w:val="24"/>
          <w:szCs w:val="24"/>
          <w:lang w:eastAsia="ar-SA"/>
        </w:rPr>
        <w:t xml:space="preserve"> kn </w:t>
      </w:r>
    </w:p>
    <w:p w:rsidRDefault="00A84303" w:rsidP="00A84303" w:rsidR="00A84303"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color w:val="000000"/>
          <w:kern w:val="1"/>
          <w:sz w:val="24"/>
          <w:szCs w:val="24"/>
          <w:lang w:eastAsia="ar-SA"/>
        </w:rPr>
        <w:t xml:space="preserve">   </w:t>
      </w:r>
      <w:r w:rsidR="000D5385" w:rsidRPr="006146F8">
        <w:rPr>
          <w:rFonts w:eastAsia="Arial Unicode MS" w:hAnsi="Times New Roman" w:ascii="Times New Roman"/>
          <w:color w:val="000000"/>
          <w:kern w:val="1"/>
          <w:sz w:val="24"/>
          <w:szCs w:val="24"/>
          <w:lang w:eastAsia="ar-SA"/>
        </w:rPr>
        <w:t xml:space="preserve">   </w:t>
      </w:r>
      <w:r w:rsidRPr="006146F8">
        <w:rPr>
          <w:rFonts w:eastAsia="Arial Unicode MS" w:hAnsi="Times New Roman" w:ascii="Times New Roman"/>
          <w:color w:val="000000"/>
          <w:kern w:val="1"/>
          <w:sz w:val="24"/>
          <w:szCs w:val="24"/>
          <w:lang w:eastAsia="ar-SA"/>
        </w:rPr>
        <w:t xml:space="preserve">  </w:t>
      </w:r>
      <w:r w:rsidR="000D5385" w:rsidRPr="006146F8">
        <w:rPr>
          <w:rFonts w:eastAsia="Arial Unicode MS" w:hAnsi="Times New Roman" w:ascii="Times New Roman"/>
          <w:color w:val="000000"/>
          <w:kern w:val="1"/>
          <w:sz w:val="24"/>
          <w:szCs w:val="24"/>
          <w:lang w:eastAsia="ar-SA"/>
        </w:rPr>
        <w:t>-</w:t>
      </w:r>
      <w:r w:rsidR="003472C8" w:rsidRPr="006146F8">
        <w:rPr>
          <w:rFonts w:eastAsia="Arial Unicode MS" w:hAnsi="Times New Roman" w:ascii="Times New Roman"/>
          <w:color w:val="000000"/>
          <w:kern w:val="1"/>
          <w:sz w:val="24"/>
          <w:szCs w:val="24"/>
          <w:lang w:eastAsia="ar-SA"/>
        </w:rPr>
        <w:t xml:space="preserve"> </w:t>
      </w:r>
      <w:r w:rsidRPr="006146F8">
        <w:rPr>
          <w:rFonts w:eastAsia="Arial Unicode MS" w:hAnsi="Times New Roman" w:ascii="Times New Roman"/>
          <w:kern w:val="1"/>
          <w:sz w:val="24"/>
          <w:szCs w:val="24"/>
          <w:lang w:eastAsia="ar-SA"/>
        </w:rPr>
        <w:t xml:space="preserve">po osnovi stvarnih troškova stečajnog upravitelja iznos od </w:t>
      </w:r>
      <w:r w:rsidR="000D5385" w:rsidRPr="006146F8">
        <w:rPr>
          <w:rFonts w:eastAsia="Arial Unicode MS" w:hAnsi="Times New Roman" w:ascii="Times New Roman"/>
          <w:kern w:val="1"/>
          <w:sz w:val="24"/>
          <w:szCs w:val="24"/>
          <w:lang w:eastAsia="ar-SA"/>
        </w:rPr>
        <w:t>....</w:t>
      </w:r>
      <w:r w:rsidRPr="006146F8">
        <w:rPr>
          <w:rFonts w:eastAsia="Arial Unicode MS" w:hAnsi="Times New Roman" w:ascii="Times New Roman"/>
          <w:kern w:val="1"/>
          <w:sz w:val="24"/>
          <w:szCs w:val="24"/>
          <w:lang w:eastAsia="ar-SA"/>
        </w:rPr>
        <w:t>.......................</w:t>
      </w:r>
      <w:r w:rsidR="006146F8" w:rsidRPr="006146F8">
        <w:rPr>
          <w:rFonts w:eastAsia="Arial Unicode MS" w:hAnsi="Times New Roman" w:ascii="Times New Roman"/>
          <w:kern w:val="1"/>
          <w:sz w:val="24"/>
          <w:szCs w:val="24"/>
          <w:lang w:eastAsia="ar-SA"/>
        </w:rPr>
        <w:t>8.479,87</w:t>
      </w:r>
      <w:r w:rsidR="00905F89"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kn   </w:t>
      </w:r>
    </w:p>
    <w:p w:rsidRDefault="00A84303" w:rsidP="00A84303" w:rsidR="000D5385"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(trošak upravnih pristojbi, poštarina, fotokopiranja, izrada pečata, statistika, uredski </w:t>
      </w:r>
      <w:r w:rsidR="000D5385" w:rsidRPr="006146F8">
        <w:rPr>
          <w:rFonts w:eastAsia="Arial Unicode MS" w:hAnsi="Times New Roman" w:ascii="Times New Roman"/>
          <w:kern w:val="1"/>
          <w:sz w:val="24"/>
          <w:szCs w:val="24"/>
          <w:lang w:eastAsia="ar-SA"/>
        </w:rPr>
        <w:t xml:space="preserve">  </w:t>
      </w:r>
    </w:p>
    <w:p w:rsidRDefault="000D5385" w:rsidP="00A84303" w:rsidR="00A84303"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A84303" w:rsidRPr="006146F8">
        <w:rPr>
          <w:rFonts w:eastAsia="Arial Unicode MS" w:hAnsi="Times New Roman" w:ascii="Times New Roman"/>
          <w:kern w:val="1"/>
          <w:sz w:val="24"/>
          <w:szCs w:val="24"/>
          <w:lang w:eastAsia="ar-SA"/>
        </w:rPr>
        <w:t>materijal)</w:t>
      </w:r>
    </w:p>
    <w:p w:rsidRDefault="00A84303" w:rsidP="00A84303" w:rsidR="00A84303"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 -po osnovi  troškova sudskih pristojbi iznos od ...............</w:t>
      </w:r>
      <w:r w:rsidR="000D5385" w:rsidRPr="006146F8">
        <w:rPr>
          <w:rFonts w:eastAsia="Arial Unicode MS" w:hAnsi="Times New Roman" w:ascii="Times New Roman"/>
          <w:kern w:val="1"/>
          <w:sz w:val="24"/>
          <w:szCs w:val="24"/>
          <w:lang w:eastAsia="ar-SA"/>
        </w:rPr>
        <w:t>..............</w:t>
      </w:r>
      <w:r w:rsidRPr="006146F8">
        <w:rPr>
          <w:rFonts w:eastAsia="Arial Unicode MS" w:hAnsi="Times New Roman" w:ascii="Times New Roman"/>
          <w:kern w:val="1"/>
          <w:sz w:val="24"/>
          <w:szCs w:val="24"/>
          <w:lang w:eastAsia="ar-SA"/>
        </w:rPr>
        <w:t>................</w:t>
      </w:r>
      <w:r w:rsidR="00FB119E" w:rsidRPr="006146F8">
        <w:rPr>
          <w:rFonts w:eastAsia="Arial Unicode MS" w:hAnsi="Times New Roman" w:ascii="Times New Roman"/>
          <w:kern w:val="1"/>
          <w:sz w:val="24"/>
          <w:szCs w:val="24"/>
          <w:lang w:eastAsia="ar-SA"/>
        </w:rPr>
        <w:t>14.5</w:t>
      </w:r>
      <w:r w:rsidR="00375B69" w:rsidRPr="006146F8">
        <w:rPr>
          <w:rFonts w:eastAsia="Arial Unicode MS" w:hAnsi="Times New Roman" w:ascii="Times New Roman"/>
          <w:kern w:val="1"/>
          <w:sz w:val="24"/>
          <w:szCs w:val="24"/>
          <w:lang w:eastAsia="ar-SA"/>
        </w:rPr>
        <w:t>33,05</w:t>
      </w:r>
      <w:r w:rsidRPr="006146F8">
        <w:rPr>
          <w:rFonts w:eastAsia="Arial Unicode MS" w:hAnsi="Times New Roman" w:ascii="Times New Roman"/>
          <w:kern w:val="1"/>
          <w:sz w:val="24"/>
          <w:szCs w:val="24"/>
          <w:lang w:eastAsia="ar-SA"/>
        </w:rPr>
        <w:t xml:space="preserve"> kn</w:t>
      </w:r>
    </w:p>
    <w:p w:rsidRDefault="00A84303" w:rsidP="00A84303" w:rsidR="00A84303"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po osnovi troškova javnog bilježnika iznos od ................</w:t>
      </w:r>
      <w:r w:rsidR="000D5385" w:rsidRPr="006146F8">
        <w:rPr>
          <w:rFonts w:eastAsia="Arial Unicode MS" w:hAnsi="Times New Roman" w:ascii="Times New Roman"/>
          <w:kern w:val="1"/>
          <w:sz w:val="24"/>
          <w:szCs w:val="24"/>
          <w:lang w:eastAsia="ar-SA"/>
        </w:rPr>
        <w:t xml:space="preserve">     . </w:t>
      </w:r>
      <w:r w:rsidRPr="006146F8">
        <w:rPr>
          <w:rFonts w:eastAsia="Arial Unicode MS" w:hAnsi="Times New Roman" w:ascii="Times New Roman"/>
          <w:kern w:val="1"/>
          <w:sz w:val="24"/>
          <w:szCs w:val="24"/>
          <w:lang w:eastAsia="ar-SA"/>
        </w:rPr>
        <w:t>.................... ...</w:t>
      </w:r>
      <w:r w:rsidR="00CF00B5" w:rsidRPr="006146F8">
        <w:rPr>
          <w:rFonts w:eastAsia="Arial Unicode MS" w:hAnsi="Times New Roman" w:ascii="Times New Roman"/>
          <w:kern w:val="1"/>
          <w:sz w:val="24"/>
          <w:szCs w:val="24"/>
          <w:lang w:eastAsia="ar-SA"/>
        </w:rPr>
        <w:t>4.992,53</w:t>
      </w: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kn</w:t>
      </w:r>
    </w:p>
    <w:p w:rsidRDefault="00A84303" w:rsidP="00A84303" w:rsidR="00A84303" w:rsidRPr="006146F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0D5385" w:rsidRPr="006146F8">
        <w:rPr>
          <w:rFonts w:eastAsia="Arial Unicode MS" w:hAnsi="Times New Roman" w:ascii="Times New Roman"/>
          <w:kern w:val="1"/>
          <w:sz w:val="24"/>
          <w:szCs w:val="24"/>
          <w:lang w:eastAsia="ar-SA"/>
        </w:rPr>
        <w:t xml:space="preserve">   -</w:t>
      </w:r>
      <w:r w:rsidR="003472C8" w:rsidRPr="006146F8">
        <w:rPr>
          <w:rFonts w:eastAsia="Arial Unicode MS" w:hAnsi="Times New Roman" w:ascii="Times New Roman"/>
          <w:kern w:val="1"/>
          <w:sz w:val="24"/>
          <w:szCs w:val="24"/>
          <w:lang w:eastAsia="ar-SA"/>
        </w:rPr>
        <w:t xml:space="preserve"> </w:t>
      </w:r>
      <w:r w:rsidRPr="006146F8">
        <w:rPr>
          <w:rFonts w:eastAsia="Arial Unicode MS" w:hAnsi="Times New Roman" w:ascii="Times New Roman"/>
          <w:kern w:val="1"/>
          <w:sz w:val="24"/>
          <w:szCs w:val="24"/>
          <w:lang w:eastAsia="ar-SA"/>
        </w:rPr>
        <w:t xml:space="preserve">po osnovi isplate bruto nagrade stečajnom upravitelju iznos od </w:t>
      </w:r>
      <w:r w:rsidR="000D5385" w:rsidRPr="006146F8">
        <w:rPr>
          <w:rFonts w:eastAsia="Arial Unicode MS" w:hAnsi="Times New Roman" w:ascii="Times New Roman"/>
          <w:kern w:val="1"/>
          <w:sz w:val="24"/>
          <w:szCs w:val="24"/>
          <w:lang w:eastAsia="ar-SA"/>
        </w:rPr>
        <w:t>...............</w:t>
      </w:r>
      <w:r w:rsidRPr="006146F8">
        <w:rPr>
          <w:rFonts w:eastAsia="Arial Unicode MS" w:hAnsi="Times New Roman" w:ascii="Times New Roman"/>
          <w:kern w:val="1"/>
          <w:sz w:val="24"/>
          <w:szCs w:val="24"/>
          <w:lang w:eastAsia="ar-SA"/>
        </w:rPr>
        <w:t xml:space="preserve">...576.863,10 kn </w:t>
      </w:r>
    </w:p>
    <w:p w:rsidRDefault="000D5385" w:rsidP="00A84303" w:rsidR="00DF5476" w:rsidRPr="00476308">
      <w:pPr>
        <w:suppressAutoHyphens/>
        <w:spacing w:after="0"/>
        <w:jc w:val="both"/>
        <w:rPr>
          <w:rFonts w:eastAsia="Arial Unicode MS" w:hAnsi="Times New Roman" w:ascii="Times New Roman"/>
          <w:kern w:val="1"/>
          <w:sz w:val="24"/>
          <w:szCs w:val="24"/>
          <w:lang w:eastAsia="ar-SA"/>
        </w:rPr>
      </w:pPr>
      <w:r w:rsidRPr="006146F8">
        <w:rPr>
          <w:rFonts w:eastAsia="Arial Unicode MS" w:hAnsi="Times New Roman" w:ascii="Times New Roman"/>
          <w:kern w:val="1"/>
          <w:sz w:val="24"/>
          <w:szCs w:val="24"/>
          <w:lang w:eastAsia="ar-SA"/>
        </w:rPr>
        <w:t xml:space="preserve">   </w:t>
      </w:r>
      <w:r w:rsidR="00DF5476" w:rsidRPr="006146F8">
        <w:rPr>
          <w:rFonts w:eastAsia="Arial Unicode MS" w:hAnsi="Times New Roman" w:ascii="Times New Roman"/>
          <w:kern w:val="1"/>
          <w:sz w:val="24"/>
          <w:szCs w:val="24"/>
          <w:lang w:eastAsia="ar-SA"/>
        </w:rPr>
        <w:t xml:space="preserve">   -</w:t>
      </w:r>
      <w:r w:rsidR="003472C8" w:rsidRPr="006146F8">
        <w:rPr>
          <w:rFonts w:eastAsia="Arial Unicode MS" w:hAnsi="Times New Roman" w:ascii="Times New Roman"/>
          <w:kern w:val="1"/>
          <w:sz w:val="24"/>
          <w:szCs w:val="24"/>
          <w:lang w:eastAsia="ar-SA"/>
        </w:rPr>
        <w:t xml:space="preserve"> </w:t>
      </w:r>
      <w:r w:rsidR="00DF5476" w:rsidRPr="006146F8">
        <w:rPr>
          <w:rFonts w:eastAsia="Arial Unicode MS" w:hAnsi="Times New Roman" w:ascii="Times New Roman"/>
          <w:kern w:val="1"/>
          <w:sz w:val="24"/>
          <w:szCs w:val="24"/>
          <w:lang w:eastAsia="ar-SA"/>
        </w:rPr>
        <w:t xml:space="preserve"> isplaćeno razlučnom vjerovniku iznos od ..................</w:t>
      </w:r>
      <w:r w:rsidRPr="006146F8">
        <w:rPr>
          <w:rFonts w:eastAsia="Arial Unicode MS" w:hAnsi="Times New Roman" w:ascii="Times New Roman"/>
          <w:kern w:val="1"/>
          <w:sz w:val="24"/>
          <w:szCs w:val="24"/>
          <w:lang w:eastAsia="ar-SA"/>
        </w:rPr>
        <w:t xml:space="preserve">   </w:t>
      </w:r>
      <w:r w:rsidR="00DF5476" w:rsidRPr="006146F8">
        <w:rPr>
          <w:rFonts w:eastAsia="Arial Unicode MS" w:hAnsi="Times New Roman" w:ascii="Times New Roman"/>
          <w:kern w:val="1"/>
          <w:sz w:val="24"/>
          <w:szCs w:val="24"/>
          <w:lang w:eastAsia="ar-SA"/>
        </w:rPr>
        <w:t>.............................7.484.597,40 kn</w:t>
      </w:r>
    </w:p>
    <w:p w:rsidRDefault="00F065CD" w:rsidP="00F065CD" w:rsidR="00F065CD" w:rsidRPr="00476308">
      <w:pPr>
        <w:suppressAutoHyphens/>
        <w:spacing w:after="0"/>
        <w:jc w:val="both"/>
        <w:rPr>
          <w:rFonts w:eastAsia="Arial Unicode MS" w:hAnsi="Times New Roman" w:ascii="Times New Roman"/>
          <w:b/>
          <w:kern w:val="1"/>
          <w:sz w:val="24"/>
          <w:szCs w:val="24"/>
          <w:lang w:eastAsia="ar-SA"/>
        </w:rPr>
      </w:pPr>
    </w:p>
    <w:p w:rsidRDefault="006E4381" w:rsidP="00F065CD" w:rsidR="006E4381" w:rsidRPr="00476308">
      <w:pPr>
        <w:suppressAutoHyphens/>
        <w:spacing w:after="0"/>
        <w:jc w:val="both"/>
        <w:rPr>
          <w:rFonts w:eastAsia="Arial Unicode MS" w:hAnsi="Times New Roman" w:ascii="Times New Roman"/>
          <w:b/>
          <w:kern w:val="1"/>
          <w:sz w:val="24"/>
          <w:szCs w:val="24"/>
          <w:lang w:eastAsia="ar-SA"/>
        </w:rPr>
      </w:pPr>
    </w:p>
    <w:p w:rsidRDefault="00F065CD" w:rsidP="00F065CD" w:rsidR="002762B2" w:rsidRPr="00476308">
      <w:pPr>
        <w:spacing w:after="0"/>
        <w:rPr>
          <w:rFonts w:eastAsia="Arial Unicode MS" w:hAnsi="Times New Roman" w:ascii="Times New Roman"/>
          <w:b/>
          <w:bCs/>
          <w:color w:val="000000"/>
          <w:kern w:val="1"/>
          <w:sz w:val="24"/>
          <w:szCs w:val="24"/>
          <w:lang w:eastAsia="ar-SA"/>
        </w:rPr>
      </w:pPr>
      <w:r w:rsidRPr="00476308">
        <w:rPr>
          <w:rFonts w:eastAsia="Arial Unicode MS" w:hAnsi="Times New Roman" w:ascii="Times New Roman"/>
          <w:b/>
          <w:bCs/>
          <w:color w:val="000000"/>
          <w:kern w:val="1"/>
          <w:sz w:val="24"/>
          <w:szCs w:val="24"/>
          <w:lang w:eastAsia="ar-SA"/>
        </w:rPr>
        <w:t xml:space="preserve">d) </w:t>
      </w:r>
      <w:r w:rsidR="002762B2" w:rsidRPr="00476308">
        <w:rPr>
          <w:rFonts w:eastAsia="Arial Unicode MS" w:hAnsi="Times New Roman" w:ascii="Times New Roman"/>
          <w:b/>
          <w:bCs/>
          <w:color w:val="000000"/>
          <w:kern w:val="1"/>
          <w:sz w:val="24"/>
          <w:szCs w:val="24"/>
          <w:lang w:eastAsia="ar-SA"/>
        </w:rPr>
        <w:t xml:space="preserve">Budući troškovi stečajnog postupka nužni za vođenje istog u  iduća tri mjeseca iznose </w:t>
      </w:r>
      <w:r w:rsidR="0084165E" w:rsidRPr="00476308">
        <w:rPr>
          <w:rFonts w:eastAsia="Arial Unicode MS" w:hAnsi="Times New Roman" w:ascii="Times New Roman"/>
          <w:b/>
          <w:bCs/>
          <w:color w:val="000000"/>
          <w:kern w:val="1"/>
          <w:sz w:val="24"/>
          <w:szCs w:val="24"/>
          <w:lang w:eastAsia="ar-SA"/>
        </w:rPr>
        <w:t>11.650,</w:t>
      </w:r>
      <w:r w:rsidR="002762B2" w:rsidRPr="00476308">
        <w:rPr>
          <w:rFonts w:eastAsia="Arial Unicode MS" w:hAnsi="Times New Roman" w:ascii="Times New Roman"/>
          <w:b/>
          <w:bCs/>
          <w:color w:val="000000"/>
          <w:kern w:val="1"/>
          <w:sz w:val="24"/>
          <w:szCs w:val="24"/>
          <w:lang w:eastAsia="ar-SA"/>
        </w:rPr>
        <w:t xml:space="preserve">00 kn kako slijedi: </w:t>
      </w:r>
    </w:p>
    <w:p w:rsidRDefault="002762B2" w:rsidP="00F065CD" w:rsidR="00F065CD" w:rsidRPr="00476308">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po osnovi sudskih troškova stečajnog postupka iznos od ...............</w:t>
      </w:r>
      <w:r w:rsidR="00F065CD" w:rsidRPr="00476308">
        <w:rPr>
          <w:rFonts w:eastAsia="Arial Unicode MS" w:hAnsi="Times New Roman" w:ascii="Times New Roman"/>
          <w:color w:val="000000"/>
          <w:kern w:val="1"/>
          <w:sz w:val="24"/>
          <w:szCs w:val="24"/>
          <w:lang w:eastAsia="ar-SA"/>
        </w:rPr>
        <w:t>....</w:t>
      </w:r>
      <w:r w:rsidR="000D5385" w:rsidRPr="00476308">
        <w:rPr>
          <w:rFonts w:eastAsia="Arial Unicode MS" w:hAnsi="Times New Roman" w:ascii="Times New Roman"/>
          <w:color w:val="000000"/>
          <w:kern w:val="1"/>
          <w:sz w:val="24"/>
          <w:szCs w:val="24"/>
          <w:lang w:eastAsia="ar-SA"/>
        </w:rPr>
        <w:t>..</w:t>
      </w:r>
      <w:r w:rsidR="00F065CD" w:rsidRPr="00476308">
        <w:rPr>
          <w:rFonts w:eastAsia="Arial Unicode MS" w:hAnsi="Times New Roman" w:ascii="Times New Roman"/>
          <w:color w:val="000000"/>
          <w:kern w:val="1"/>
          <w:sz w:val="24"/>
          <w:szCs w:val="24"/>
          <w:lang w:eastAsia="ar-SA"/>
        </w:rPr>
        <w:t>..</w:t>
      </w:r>
      <w:r w:rsidRPr="00476308">
        <w:rPr>
          <w:rFonts w:eastAsia="Arial Unicode MS" w:hAnsi="Times New Roman" w:ascii="Times New Roman"/>
          <w:color w:val="000000"/>
          <w:kern w:val="1"/>
          <w:sz w:val="24"/>
          <w:szCs w:val="24"/>
          <w:lang w:eastAsia="ar-SA"/>
        </w:rPr>
        <w:t>.....1.500,00 kn</w:t>
      </w:r>
    </w:p>
    <w:p w:rsidRDefault="002762B2" w:rsidP="00F065CD" w:rsidR="00F065CD" w:rsidRPr="00476308">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po osnovi usluga knjigovodstva bruto iznos od .......................</w:t>
      </w:r>
      <w:r w:rsidR="00F065CD" w:rsidRPr="00476308">
        <w:rPr>
          <w:rFonts w:eastAsia="Arial Unicode MS" w:hAnsi="Times New Roman" w:ascii="Times New Roman"/>
          <w:color w:val="000000"/>
          <w:kern w:val="1"/>
          <w:sz w:val="24"/>
          <w:szCs w:val="24"/>
          <w:lang w:eastAsia="ar-SA"/>
        </w:rPr>
        <w:t>........</w:t>
      </w:r>
      <w:r w:rsidRPr="00476308">
        <w:rPr>
          <w:rFonts w:eastAsia="Arial Unicode MS" w:hAnsi="Times New Roman" w:ascii="Times New Roman"/>
          <w:color w:val="000000"/>
          <w:kern w:val="1"/>
          <w:sz w:val="24"/>
          <w:szCs w:val="24"/>
          <w:lang w:eastAsia="ar-SA"/>
        </w:rPr>
        <w:t>.....</w:t>
      </w:r>
      <w:r w:rsidR="000D5385" w:rsidRPr="00476308">
        <w:rPr>
          <w:rFonts w:eastAsia="Arial Unicode MS" w:hAnsi="Times New Roman" w:ascii="Times New Roman"/>
          <w:color w:val="000000"/>
          <w:kern w:val="1"/>
          <w:sz w:val="24"/>
          <w:szCs w:val="24"/>
          <w:lang w:eastAsia="ar-SA"/>
        </w:rPr>
        <w:t>...</w:t>
      </w:r>
      <w:r w:rsidR="0084165E" w:rsidRPr="00476308">
        <w:rPr>
          <w:rFonts w:eastAsia="Arial Unicode MS" w:hAnsi="Times New Roman" w:ascii="Times New Roman"/>
          <w:color w:val="000000"/>
          <w:kern w:val="1"/>
          <w:sz w:val="24"/>
          <w:szCs w:val="24"/>
          <w:lang w:eastAsia="ar-SA"/>
        </w:rPr>
        <w:t>....9.0</w:t>
      </w:r>
      <w:r w:rsidRPr="00476308">
        <w:rPr>
          <w:rFonts w:eastAsia="Arial Unicode MS" w:hAnsi="Times New Roman" w:ascii="Times New Roman"/>
          <w:color w:val="000000"/>
          <w:kern w:val="1"/>
          <w:sz w:val="24"/>
          <w:szCs w:val="24"/>
          <w:lang w:eastAsia="ar-SA"/>
        </w:rPr>
        <w:t>00,00 kn</w:t>
      </w:r>
    </w:p>
    <w:p w:rsidRDefault="002762B2" w:rsidP="00F065CD" w:rsidR="00F065CD" w:rsidRPr="00476308">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po osnovi troškova vođenja žiro računa iznos od ....................................</w:t>
      </w:r>
      <w:r w:rsidR="000D5385" w:rsidRPr="00476308">
        <w:rPr>
          <w:rFonts w:eastAsia="Arial Unicode MS" w:hAnsi="Times New Roman" w:ascii="Times New Roman"/>
          <w:color w:val="000000"/>
          <w:kern w:val="1"/>
          <w:sz w:val="24"/>
          <w:szCs w:val="24"/>
          <w:lang w:eastAsia="ar-SA"/>
        </w:rPr>
        <w:t>..</w:t>
      </w:r>
      <w:r w:rsidRPr="00476308">
        <w:rPr>
          <w:rFonts w:eastAsia="Arial Unicode MS" w:hAnsi="Times New Roman" w:ascii="Times New Roman"/>
          <w:color w:val="000000"/>
          <w:kern w:val="1"/>
          <w:sz w:val="24"/>
          <w:szCs w:val="24"/>
          <w:lang w:eastAsia="ar-SA"/>
        </w:rPr>
        <w:t>.....150,00 kn</w:t>
      </w:r>
    </w:p>
    <w:p w:rsidRDefault="002762B2" w:rsidP="00F065CD" w:rsidR="000D5385" w:rsidRPr="00476308">
      <w:pPr>
        <w:pStyle w:val="Odlomakpopisa"/>
        <w:numPr>
          <w:ilvl w:val="0"/>
          <w:numId w:val="13"/>
        </w:numPr>
        <w:suppressAutoHyphens/>
        <w:spacing w:after="0"/>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po osnovi stvarnih troškova stečajnog upravit</w:t>
      </w:r>
      <w:r w:rsidR="000D5385" w:rsidRPr="00476308">
        <w:rPr>
          <w:rFonts w:eastAsia="Arial Unicode MS" w:hAnsi="Times New Roman" w:ascii="Times New Roman"/>
          <w:color w:val="000000"/>
          <w:kern w:val="1"/>
          <w:sz w:val="24"/>
          <w:szCs w:val="24"/>
          <w:lang w:eastAsia="ar-SA"/>
        </w:rPr>
        <w:t>elja iznos od.....</w:t>
      </w:r>
      <w:r w:rsidRPr="00476308">
        <w:rPr>
          <w:rFonts w:eastAsia="Arial Unicode MS" w:hAnsi="Times New Roman" w:ascii="Times New Roman"/>
          <w:color w:val="000000"/>
          <w:kern w:val="1"/>
          <w:sz w:val="24"/>
          <w:szCs w:val="24"/>
          <w:lang w:eastAsia="ar-SA"/>
        </w:rPr>
        <w:t>....</w:t>
      </w:r>
      <w:r w:rsidR="000D5385" w:rsidRPr="00476308">
        <w:rPr>
          <w:rFonts w:eastAsia="Arial Unicode MS" w:hAnsi="Times New Roman" w:ascii="Times New Roman"/>
          <w:color w:val="000000"/>
          <w:kern w:val="1"/>
          <w:sz w:val="24"/>
          <w:szCs w:val="24"/>
          <w:lang w:eastAsia="ar-SA"/>
        </w:rPr>
        <w:t>................</w:t>
      </w:r>
      <w:r w:rsidRPr="00476308">
        <w:rPr>
          <w:rFonts w:eastAsia="Arial Unicode MS" w:hAnsi="Times New Roman" w:ascii="Times New Roman"/>
          <w:color w:val="000000"/>
          <w:kern w:val="1"/>
          <w:sz w:val="24"/>
          <w:szCs w:val="24"/>
          <w:lang w:eastAsia="ar-SA"/>
        </w:rPr>
        <w:t xml:space="preserve">.1.000,00 kn </w:t>
      </w:r>
    </w:p>
    <w:p w:rsidRDefault="002762B2" w:rsidP="000D5385" w:rsidR="002762B2" w:rsidRPr="00476308">
      <w:pPr>
        <w:pStyle w:val="Odlomakpopisa"/>
        <w:suppressAutoHyphens/>
        <w:spacing w:after="0"/>
        <w:jc w:val="both"/>
        <w:rPr>
          <w:rFonts w:eastAsia="Arial Unicode MS" w:hAnsi="Times New Roman" w:ascii="Times New Roman"/>
          <w:color w:val="000000"/>
          <w:kern w:val="1"/>
          <w:sz w:val="24"/>
          <w:szCs w:val="24"/>
          <w:lang w:eastAsia="ar-SA"/>
        </w:rPr>
      </w:pPr>
      <w:r w:rsidRPr="00476308">
        <w:rPr>
          <w:rFonts w:eastAsia="Arial Unicode MS" w:hAnsi="Times New Roman" w:ascii="Times New Roman"/>
          <w:color w:val="000000"/>
          <w:kern w:val="1"/>
          <w:sz w:val="24"/>
          <w:szCs w:val="24"/>
          <w:lang w:eastAsia="ar-SA"/>
        </w:rPr>
        <w:t xml:space="preserve">(troškovi goriva, troškovi uredskog materijala, fotokopiranja,  telefonske usluge, poštarine, obrazaca iz NN) </w:t>
      </w:r>
    </w:p>
    <w:p w:rsidRDefault="000E1F39" w:rsidP="00F065CD" w:rsidR="000E1F39" w:rsidRPr="00476308">
      <w:pPr>
        <w:rPr>
          <w:rFonts w:hAnsi="Times New Roman" w:ascii="Times New Roman"/>
          <w:sz w:val="24"/>
          <w:szCs w:val="24"/>
          <w:lang w:val="pl-PL"/>
        </w:rPr>
      </w:pPr>
    </w:p>
    <w:p w:rsidRDefault="000E1F39" w:rsidP="000E1F39" w:rsidR="000E1F39" w:rsidRPr="00476308">
      <w:pPr>
        <w:rPr>
          <w:rFonts w:hAnsi="Times New Roman" w:ascii="Times New Roman"/>
          <w:sz w:val="24"/>
          <w:szCs w:val="24"/>
          <w:lang w:val="pl-PL"/>
        </w:rPr>
      </w:pPr>
      <w:r w:rsidRPr="00476308">
        <w:rPr>
          <w:rFonts w:hAnsi="Times New Roman" w:ascii="Times New Roman"/>
          <w:sz w:val="24"/>
          <w:szCs w:val="24"/>
          <w:lang w:val="pl-PL"/>
        </w:rPr>
        <w:t>III. RADNJE KOJE ĆE SE PODUZETI U NAREDNOM RAZDOBLJU</w:t>
      </w:r>
      <w:r w:rsidR="00FD4B7A" w:rsidRPr="00476308">
        <w:rPr>
          <w:rFonts w:hAnsi="Times New Roman" w:ascii="Times New Roman"/>
          <w:sz w:val="24"/>
          <w:szCs w:val="24"/>
          <w:lang w:val="pl-PL"/>
        </w:rPr>
        <w:t xml:space="preserve"> OD </w:t>
      </w:r>
      <w:r w:rsidR="00A27EC1">
        <w:rPr>
          <w:rFonts w:hAnsi="Times New Roman" w:ascii="Times New Roman"/>
          <w:sz w:val="24"/>
          <w:szCs w:val="24"/>
          <w:lang w:val="pl-PL"/>
        </w:rPr>
        <w:t>24</w:t>
      </w:r>
      <w:r w:rsidR="00FD4B7A" w:rsidRPr="00476308">
        <w:rPr>
          <w:rFonts w:hAnsi="Times New Roman" w:ascii="Times New Roman"/>
          <w:sz w:val="24"/>
          <w:szCs w:val="24"/>
          <w:lang w:val="pl-PL"/>
        </w:rPr>
        <w:t>.</w:t>
      </w:r>
      <w:r w:rsidR="0057150F" w:rsidRPr="00476308">
        <w:rPr>
          <w:rFonts w:hAnsi="Times New Roman" w:ascii="Times New Roman"/>
          <w:sz w:val="24"/>
          <w:szCs w:val="24"/>
          <w:lang w:val="pl-PL"/>
        </w:rPr>
        <w:t>0</w:t>
      </w:r>
      <w:r w:rsidR="00A27EC1">
        <w:rPr>
          <w:rFonts w:hAnsi="Times New Roman" w:ascii="Times New Roman"/>
          <w:sz w:val="24"/>
          <w:szCs w:val="24"/>
          <w:lang w:val="pl-PL"/>
        </w:rPr>
        <w:t>8</w:t>
      </w:r>
      <w:r w:rsidR="00FD4B7A" w:rsidRPr="00476308">
        <w:rPr>
          <w:rFonts w:hAnsi="Times New Roman" w:ascii="Times New Roman"/>
          <w:sz w:val="24"/>
          <w:szCs w:val="24"/>
          <w:lang w:val="pl-PL"/>
        </w:rPr>
        <w:t>.201</w:t>
      </w:r>
      <w:r w:rsidR="0057150F" w:rsidRPr="00476308">
        <w:rPr>
          <w:rFonts w:hAnsi="Times New Roman" w:ascii="Times New Roman"/>
          <w:sz w:val="24"/>
          <w:szCs w:val="24"/>
          <w:lang w:val="pl-PL"/>
        </w:rPr>
        <w:t>8</w:t>
      </w:r>
      <w:r w:rsidR="00FD4B7A" w:rsidRPr="00476308">
        <w:rPr>
          <w:rFonts w:hAnsi="Times New Roman" w:ascii="Times New Roman"/>
          <w:sz w:val="24"/>
          <w:szCs w:val="24"/>
          <w:lang w:val="pl-PL"/>
        </w:rPr>
        <w:t xml:space="preserve">.g. do </w:t>
      </w:r>
      <w:r w:rsidR="00A27EC1">
        <w:rPr>
          <w:rFonts w:hAnsi="Times New Roman" w:ascii="Times New Roman"/>
          <w:sz w:val="24"/>
          <w:szCs w:val="24"/>
          <w:lang w:val="pl-PL"/>
        </w:rPr>
        <w:t>24</w:t>
      </w:r>
      <w:r w:rsidR="00FD4B7A" w:rsidRPr="00476308">
        <w:rPr>
          <w:rFonts w:hAnsi="Times New Roman" w:ascii="Times New Roman"/>
          <w:sz w:val="24"/>
          <w:szCs w:val="24"/>
          <w:lang w:val="pl-PL"/>
        </w:rPr>
        <w:t>.</w:t>
      </w:r>
      <w:r w:rsidR="00A27EC1">
        <w:rPr>
          <w:rFonts w:hAnsi="Times New Roman" w:ascii="Times New Roman"/>
          <w:sz w:val="24"/>
          <w:szCs w:val="24"/>
          <w:lang w:val="pl-PL"/>
        </w:rPr>
        <w:t>11</w:t>
      </w:r>
      <w:r w:rsidR="00FD4B7A" w:rsidRPr="00476308">
        <w:rPr>
          <w:rFonts w:hAnsi="Times New Roman" w:ascii="Times New Roman"/>
          <w:sz w:val="24"/>
          <w:szCs w:val="24"/>
          <w:lang w:val="pl-PL"/>
        </w:rPr>
        <w:t>.2018</w:t>
      </w:r>
      <w:r w:rsidR="00F065CD" w:rsidRPr="00476308">
        <w:rPr>
          <w:rFonts w:hAnsi="Times New Roman" w:ascii="Times New Roman"/>
          <w:sz w:val="24"/>
          <w:szCs w:val="24"/>
          <w:lang w:val="pl-PL"/>
        </w:rPr>
        <w:t>.g.</w:t>
      </w:r>
    </w:p>
    <w:p w:rsidRDefault="00166242" w:rsidP="00C057FA" w:rsidR="00F065CD" w:rsidRPr="00476308">
      <w:pPr>
        <w:jc w:val="both"/>
        <w:rPr>
          <w:rFonts w:hAnsi="Times New Roman" w:ascii="Times New Roman"/>
          <w:sz w:val="24"/>
          <w:szCs w:val="24"/>
          <w:lang w:val="pl-PL"/>
        </w:rPr>
      </w:pPr>
      <w:r w:rsidRPr="00476308">
        <w:rPr>
          <w:rFonts w:hAnsi="Times New Roman" w:ascii="Times New Roman"/>
          <w:sz w:val="24"/>
          <w:szCs w:val="24"/>
          <w:lang w:val="pl-PL"/>
        </w:rPr>
        <w:t xml:space="preserve">U </w:t>
      </w:r>
      <w:r w:rsidR="000E1F39" w:rsidRPr="00476308">
        <w:rPr>
          <w:rFonts w:hAnsi="Times New Roman" w:ascii="Times New Roman"/>
          <w:sz w:val="24"/>
          <w:szCs w:val="24"/>
          <w:lang w:val="pl-PL"/>
        </w:rPr>
        <w:t xml:space="preserve"> naredom razdoblju </w:t>
      </w:r>
      <w:r w:rsidR="002A6C60" w:rsidRPr="00476308">
        <w:rPr>
          <w:rFonts w:hAnsi="Times New Roman" w:ascii="Times New Roman"/>
          <w:sz w:val="24"/>
          <w:szCs w:val="24"/>
          <w:lang w:val="pl-PL"/>
        </w:rPr>
        <w:t xml:space="preserve">se očekuje </w:t>
      </w:r>
      <w:r w:rsidR="00F065CD" w:rsidRPr="00476308">
        <w:rPr>
          <w:rFonts w:hAnsi="Times New Roman" w:ascii="Times New Roman"/>
          <w:sz w:val="24"/>
          <w:szCs w:val="24"/>
          <w:lang w:val="pl-PL"/>
        </w:rPr>
        <w:t xml:space="preserve">zakazivanje ročišta radi prodaje nekretnina u vlasništvu stečajnog dužnika u ranije pokrenutim ovršnim postupcima </w:t>
      </w:r>
    </w:p>
    <w:p w:rsidRDefault="001F1594" w:rsidP="001F1594" w:rsidR="001F1594" w:rsidRPr="00476308">
      <w:pPr>
        <w:suppressAutoHyphens/>
        <w:spacing w:after="0"/>
        <w:jc w:val="both"/>
        <w:rPr>
          <w:rFonts w:hAnsi="Times New Roman" w:ascii="Times New Roman"/>
          <w:sz w:val="24"/>
          <w:szCs w:val="24"/>
          <w:lang w:val="pl-PL"/>
        </w:rPr>
      </w:pPr>
    </w:p>
    <w:p w:rsidRDefault="0024077D" w:rsidP="0024077D" w:rsidR="0024077D" w:rsidRPr="00476308">
      <w:pPr>
        <w:jc w:val="both"/>
        <w:rPr>
          <w:rFonts w:hAnsi="Times New Roman" w:ascii="Times New Roman"/>
          <w:sz w:val="24"/>
          <w:szCs w:val="24"/>
          <w:lang w:val="pl-PL"/>
        </w:rPr>
      </w:pPr>
      <w:r w:rsidRPr="00476308">
        <w:rPr>
          <w:rFonts w:hAnsi="Times New Roman" w:ascii="Times New Roman"/>
          <w:sz w:val="24"/>
          <w:szCs w:val="24"/>
          <w:lang w:val="pl-PL"/>
        </w:rPr>
        <w:t xml:space="preserve">Zakazivanje skupštine vjerovnika radi donošenja odluke o prodaji nekretnine koja nije opterećena razlučnim pravom.  </w:t>
      </w:r>
    </w:p>
    <w:p w:rsidRDefault="00C21DE5" w:rsidP="00C21DE5" w:rsidR="0024077D" w:rsidRPr="00476308">
      <w:pPr>
        <w:jc w:val="both"/>
        <w:rPr>
          <w:rFonts w:hAnsi="Times New Roman" w:ascii="Times New Roman"/>
          <w:sz w:val="24"/>
          <w:szCs w:val="24"/>
        </w:rPr>
      </w:pPr>
      <w:r w:rsidRPr="00476308">
        <w:rPr>
          <w:rFonts w:hAnsi="Times New Roman" w:ascii="Times New Roman"/>
          <w:sz w:val="24"/>
          <w:szCs w:val="24"/>
          <w:lang w:val="pl-PL"/>
        </w:rPr>
        <w:t>Naime</w:t>
      </w:r>
      <w:r w:rsidR="0024077D" w:rsidRPr="00476308">
        <w:rPr>
          <w:rFonts w:hAnsi="Times New Roman" w:ascii="Times New Roman"/>
          <w:sz w:val="24"/>
          <w:szCs w:val="24"/>
          <w:lang w:val="pl-PL"/>
        </w:rPr>
        <w:t xml:space="preserve"> ovršni postupak </w:t>
      </w:r>
      <w:r w:rsidRPr="00476308">
        <w:rPr>
          <w:rFonts w:hAnsi="Times New Roman" w:ascii="Times New Roman"/>
          <w:sz w:val="24"/>
          <w:szCs w:val="24"/>
          <w:lang w:val="pl-PL"/>
        </w:rPr>
        <w:t xml:space="preserve">posl.br. Ovr-359/17 </w:t>
      </w:r>
      <w:r w:rsidR="0024077D" w:rsidRPr="00476308">
        <w:rPr>
          <w:rFonts w:hAnsi="Times New Roman" w:ascii="Times New Roman"/>
          <w:sz w:val="24"/>
          <w:szCs w:val="24"/>
          <w:lang w:val="pl-PL"/>
        </w:rPr>
        <w:t xml:space="preserve">koji </w:t>
      </w:r>
      <w:r w:rsidRPr="00476308">
        <w:rPr>
          <w:rFonts w:hAnsi="Times New Roman" w:ascii="Times New Roman"/>
          <w:sz w:val="24"/>
          <w:szCs w:val="24"/>
          <w:lang w:val="pl-PL"/>
        </w:rPr>
        <w:t xml:space="preserve">se vodio pred Općinskim građanskim sudom u Zagrebu (posl.br. Ovr-837/12 pred Trgovačkim sudom u Zagrebu) </w:t>
      </w:r>
      <w:r w:rsidR="0024077D" w:rsidRPr="00476308">
        <w:rPr>
          <w:rFonts w:hAnsi="Times New Roman" w:ascii="Times New Roman"/>
          <w:sz w:val="24"/>
          <w:szCs w:val="24"/>
          <w:lang w:val="pl-PL"/>
        </w:rPr>
        <w:t xml:space="preserve"> na nekretnini </w:t>
      </w:r>
      <w:r w:rsidR="0024077D" w:rsidRPr="00476308">
        <w:rPr>
          <w:rFonts w:eastAsia="Arial Unicode MS" w:hAnsi="Times New Roman" w:ascii="Times New Roman"/>
          <w:kern w:val="1"/>
          <w:sz w:val="24"/>
          <w:szCs w:val="24"/>
          <w:lang w:eastAsia="ar-SA"/>
        </w:rPr>
        <w:t xml:space="preserve"> k.č.br. 2784/187, koja u naravi predstavlja ORANICU Retkovčina i gaj u Krčevini, površine 839 čhv, sve upisano u zk.ul.br. 1675,  k.o. Resnik, u zemljišnim knjigama Općinskog građanskog suda u Zagrebu </w:t>
      </w:r>
      <w:r w:rsidRPr="00476308">
        <w:rPr>
          <w:rFonts w:eastAsia="Arial Unicode MS" w:hAnsi="Times New Roman" w:ascii="Times New Roman"/>
          <w:kern w:val="1"/>
          <w:sz w:val="24"/>
          <w:szCs w:val="24"/>
          <w:lang w:eastAsia="ar-SA"/>
        </w:rPr>
        <w:t xml:space="preserve">je </w:t>
      </w:r>
      <w:r w:rsidR="0024077D" w:rsidRPr="00476308">
        <w:rPr>
          <w:rFonts w:eastAsia="Arial Unicode MS" w:hAnsi="Times New Roman" w:ascii="Times New Roman"/>
          <w:kern w:val="1"/>
          <w:sz w:val="24"/>
          <w:szCs w:val="24"/>
          <w:lang w:eastAsia="ar-SA"/>
        </w:rPr>
        <w:t>obustavljen</w:t>
      </w:r>
      <w:r w:rsidR="00A27EC1">
        <w:rPr>
          <w:rFonts w:eastAsia="Arial Unicode MS" w:hAnsi="Times New Roman" w:ascii="Times New Roman"/>
          <w:kern w:val="1"/>
          <w:sz w:val="24"/>
          <w:szCs w:val="24"/>
          <w:lang w:eastAsia="ar-SA"/>
        </w:rPr>
        <w:t>a</w:t>
      </w:r>
      <w:r w:rsidRPr="00476308">
        <w:rPr>
          <w:rFonts w:eastAsia="Arial Unicode MS" w:hAnsi="Times New Roman" w:ascii="Times New Roman"/>
          <w:kern w:val="1"/>
          <w:sz w:val="24"/>
          <w:szCs w:val="24"/>
          <w:lang w:eastAsia="ar-SA"/>
        </w:rPr>
        <w:t xml:space="preserve">, </w:t>
      </w:r>
      <w:r w:rsidR="00A27EC1">
        <w:rPr>
          <w:rFonts w:eastAsia="Arial Unicode MS" w:hAnsi="Times New Roman" w:ascii="Times New Roman"/>
          <w:kern w:val="1"/>
          <w:sz w:val="24"/>
          <w:szCs w:val="24"/>
          <w:lang w:eastAsia="ar-SA"/>
        </w:rPr>
        <w:t xml:space="preserve">te je brisana </w:t>
      </w:r>
      <w:r w:rsidRPr="00476308">
        <w:rPr>
          <w:rFonts w:eastAsia="Arial Unicode MS" w:hAnsi="Times New Roman" w:ascii="Times New Roman"/>
          <w:kern w:val="1"/>
          <w:sz w:val="24"/>
          <w:szCs w:val="24"/>
          <w:lang w:eastAsia="ar-SA"/>
        </w:rPr>
        <w:t xml:space="preserve"> zabilježb</w:t>
      </w:r>
      <w:r w:rsidR="00A27EC1">
        <w:rPr>
          <w:rFonts w:eastAsia="Arial Unicode MS" w:hAnsi="Times New Roman" w:ascii="Times New Roman"/>
          <w:kern w:val="1"/>
          <w:sz w:val="24"/>
          <w:szCs w:val="24"/>
          <w:lang w:eastAsia="ar-SA"/>
        </w:rPr>
        <w:t>a</w:t>
      </w:r>
      <w:r w:rsidRPr="00476308">
        <w:rPr>
          <w:rFonts w:eastAsia="Arial Unicode MS" w:hAnsi="Times New Roman" w:ascii="Times New Roman"/>
          <w:kern w:val="1"/>
          <w:sz w:val="24"/>
          <w:szCs w:val="24"/>
          <w:lang w:eastAsia="ar-SA"/>
        </w:rPr>
        <w:t xml:space="preserve"> ovrhe </w:t>
      </w:r>
      <w:r w:rsidR="00A27EC1">
        <w:rPr>
          <w:rFonts w:eastAsia="Arial Unicode MS" w:hAnsi="Times New Roman" w:ascii="Times New Roman"/>
          <w:kern w:val="1"/>
          <w:sz w:val="24"/>
          <w:szCs w:val="24"/>
          <w:lang w:eastAsia="ar-SA"/>
        </w:rPr>
        <w:t xml:space="preserve">tako da je </w:t>
      </w:r>
      <w:r w:rsidRPr="00476308">
        <w:rPr>
          <w:rFonts w:eastAsia="Arial Unicode MS" w:hAnsi="Times New Roman" w:ascii="Times New Roman"/>
          <w:kern w:val="1"/>
          <w:sz w:val="24"/>
          <w:szCs w:val="24"/>
          <w:lang w:eastAsia="ar-SA"/>
        </w:rPr>
        <w:t>predmetna nekretnina bez tereta. Napravljena je procjena vrijednosti nekretnine od strane ovlaštenog sudskog vještaka</w:t>
      </w:r>
      <w:r w:rsidR="0024077D" w:rsidRPr="00476308">
        <w:rPr>
          <w:rFonts w:hAnsi="Times New Roman" w:ascii="Times New Roman"/>
          <w:sz w:val="24"/>
          <w:szCs w:val="24"/>
          <w:lang w:val="pl-PL"/>
        </w:rPr>
        <w:t xml:space="preserve"> za graditeljstvo i procjenu nekretnina Balije Hrvoja, te je utvrđena vrijednost u iznosu od 837.000,00 kuna.</w:t>
      </w:r>
    </w:p>
    <w:p w:rsidRDefault="0024077D" w:rsidP="0024077D" w:rsidR="0024077D" w:rsidRPr="00476308">
      <w:pPr>
        <w:jc w:val="both"/>
        <w:rPr>
          <w:rFonts w:hAnsi="Times New Roman" w:ascii="Times New Roman"/>
          <w:sz w:val="24"/>
          <w:szCs w:val="24"/>
          <w:lang w:eastAsia="hr-HR"/>
        </w:rPr>
      </w:pPr>
    </w:p>
    <w:p w:rsidRDefault="00C21DE5" w:rsidP="0024077D" w:rsidR="0024077D" w:rsidRPr="00476308">
      <w:pPr>
        <w:jc w:val="both"/>
        <w:rPr>
          <w:rFonts w:hAnsi="Times New Roman" w:ascii="Times New Roman"/>
          <w:sz w:val="24"/>
          <w:szCs w:val="24"/>
          <w:lang w:val="pl-PL"/>
        </w:rPr>
      </w:pPr>
      <w:r w:rsidRPr="00476308">
        <w:rPr>
          <w:rFonts w:hAnsi="Times New Roman" w:ascii="Times New Roman"/>
          <w:sz w:val="24"/>
          <w:szCs w:val="24"/>
        </w:rPr>
        <w:t>Slijedom navedenog stečajni upravitelj predlaže sazvati skupštinu vjerovnika radi donošenja sljedeće odluke:</w:t>
      </w:r>
    </w:p>
    <w:p w:rsidRDefault="0024077D" w:rsidP="0024077D" w:rsidR="0024077D" w:rsidRPr="00476308">
      <w:pPr>
        <w:pStyle w:val="Tijeloteksta"/>
        <w:tabs>
          <w:tab w:pos="426" w:val="left"/>
        </w:tabs>
        <w:ind w:hanging="709" w:left="709"/>
        <w:rPr>
          <w:highlight w:val="yellow"/>
        </w:rPr>
      </w:pPr>
    </w:p>
    <w:p w:rsidRDefault="0024077D" w:rsidP="00C21DE5" w:rsidR="0024077D" w:rsidRPr="00476308">
      <w:pPr>
        <w:pStyle w:val="Tijeloteksta"/>
        <w:numPr>
          <w:ilvl w:val="0"/>
          <w:numId w:val="23"/>
        </w:numPr>
        <w:tabs>
          <w:tab w:pos="426" w:val="left"/>
        </w:tabs>
      </w:pPr>
      <w:r w:rsidRPr="00476308">
        <w:lastRenderedPageBreak/>
        <w:t>Ovlašćuje se stečajni upravitelj nekretnin</w:t>
      </w:r>
      <w:r w:rsidR="00C21DE5" w:rsidRPr="00476308">
        <w:t>u</w:t>
      </w:r>
      <w:r w:rsidRPr="00476308">
        <w:t xml:space="preserve"> Stečajnog dužnika na koj</w:t>
      </w:r>
      <w:r w:rsidR="00C21DE5" w:rsidRPr="00476308">
        <w:t>oj</w:t>
      </w:r>
      <w:r w:rsidRPr="00476308">
        <w:t xml:space="preserve"> ne postoji razlučno pravo unovčiti javnim prikupljanjem ponuda po načelu «viđeno-kupljeno»,  i to kako slijedi:</w:t>
      </w:r>
    </w:p>
    <w:p w:rsidRDefault="00476308" w:rsidP="00476308" w:rsidR="00476308" w:rsidRPr="00476308">
      <w:pPr>
        <w:spacing w:after="0"/>
        <w:jc w:val="both"/>
        <w:rPr>
          <w:rFonts w:eastAsia="Arial Unicode MS" w:hAnsi="Times New Roman" w:ascii="Times New Roman"/>
          <w:kern w:val="1"/>
          <w:sz w:val="24"/>
          <w:szCs w:val="24"/>
          <w:lang w:eastAsia="ar-SA"/>
        </w:rPr>
      </w:pPr>
    </w:p>
    <w:p w:rsidRDefault="00C21DE5" w:rsidP="00476308" w:rsidR="00C21DE5" w:rsidRPr="00476308">
      <w:pPr>
        <w:pStyle w:val="Odlomakpopisa"/>
        <w:numPr>
          <w:ilvl w:val="0"/>
          <w:numId w:val="13"/>
        </w:numPr>
        <w:spacing w:after="0"/>
        <w:jc w:val="both"/>
        <w:rPr>
          <w:rFonts w:hAnsi="Times New Roman" w:ascii="Times New Roman"/>
          <w:sz w:val="24"/>
          <w:szCs w:val="24"/>
        </w:rPr>
      </w:pPr>
      <w:r w:rsidRPr="00476308">
        <w:rPr>
          <w:rFonts w:eastAsia="Arial Unicode MS" w:hAnsi="Times New Roman" w:ascii="Times New Roman"/>
          <w:kern w:val="1"/>
          <w:sz w:val="24"/>
          <w:szCs w:val="24"/>
          <w:lang w:eastAsia="ar-SA"/>
        </w:rPr>
        <w:t xml:space="preserve">k.č.br. 2784/187, koja u naravi predstavlja ORANICU Retkovčina i gaj u Krčevini, površine 839 čhv, sve upisano u zk.ul.br. 1675,  k.o. Resnik, u zemljišnim knjigama Općinskog građanskog suda u Zagrebu </w:t>
      </w:r>
      <w:r w:rsidRPr="00476308">
        <w:rPr>
          <w:rFonts w:hAnsi="Times New Roman" w:ascii="Times New Roman"/>
          <w:sz w:val="24"/>
          <w:szCs w:val="24"/>
        </w:rPr>
        <w:t>, s početnom cijenom kod 1. javnog prikupljanja ponuda u skladu s procjenom ovlaštenog sudskog vještaka.</w:t>
      </w:r>
    </w:p>
    <w:p w:rsidRDefault="0024077D" w:rsidP="00476308" w:rsidR="0024077D" w:rsidRPr="00476308">
      <w:pPr>
        <w:pStyle w:val="NoSpacing1"/>
        <w:jc w:val="both"/>
        <w:rPr>
          <w:rFonts w:hAnsi="Times New Roman" w:ascii="Times New Roman"/>
          <w:sz w:val="24"/>
          <w:szCs w:val="24"/>
        </w:rPr>
      </w:pPr>
    </w:p>
    <w:p w:rsidRDefault="0024077D" w:rsidP="0024077D" w:rsidR="0024077D" w:rsidRPr="00476308">
      <w:pPr>
        <w:pStyle w:val="Tijeloteksta"/>
        <w:tabs>
          <w:tab w:pos="426" w:val="left"/>
        </w:tabs>
        <w:ind w:left="709"/>
      </w:pPr>
      <w:r w:rsidRPr="00476308">
        <w:t>Ukoliko se nekretnina ne unovči kod 1. javnog prikupljanja ponuda, početna cijena kod svake naredne prodaje umanjivati će se po 20% u odnosu na početnu cijenu iz prethodnog oglasa. Kao uvjet za dostavljanje ponude, u svim će se oglasima tražiti uplata jamčevine u iznosu od 5 % procijenjene vrijednosti nekretnine. Oglasi o javnom prikupljanju ponuda objavljivati će se na Internet Sudačke mreže i FINA-e. Ponude će se otvarati pred javnim bilježnikom</w:t>
      </w:r>
    </w:p>
    <w:p w:rsidRDefault="0024077D" w:rsidP="0024077D" w:rsidR="0024077D" w:rsidRPr="00476308">
      <w:pPr>
        <w:pStyle w:val="Tijeloteksta"/>
        <w:tabs>
          <w:tab w:pos="426" w:val="left"/>
        </w:tabs>
        <w:ind w:hanging="709" w:left="709"/>
      </w:pPr>
    </w:p>
    <w:p w:rsidRDefault="0024077D" w:rsidP="0024077D" w:rsidR="0024077D" w:rsidRPr="00476308">
      <w:pPr>
        <w:pStyle w:val="Tijeloteksta"/>
        <w:tabs>
          <w:tab w:pos="426" w:val="left"/>
        </w:tabs>
        <w:ind w:hanging="709" w:left="709"/>
        <w:rPr>
          <w:highlight w:val="yellow"/>
        </w:rPr>
      </w:pPr>
    </w:p>
    <w:p w:rsidRDefault="0024077D" w:rsidP="0024077D" w:rsidR="0024077D" w:rsidRPr="00476308">
      <w:pPr>
        <w:rPr>
          <w:rFonts w:hAnsi="Times New Roman" w:ascii="Times New Roman"/>
          <w:sz w:val="24"/>
          <w:szCs w:val="24"/>
          <w:lang w:val="pl-PL"/>
        </w:rPr>
      </w:pPr>
    </w:p>
    <w:p w:rsidRDefault="001F1594" w:rsidP="001F1594" w:rsidR="001F1594" w:rsidRPr="00476308">
      <w:pPr>
        <w:suppressAutoHyphens/>
        <w:spacing w:after="0"/>
        <w:jc w:val="both"/>
        <w:rPr>
          <w:rFonts w:eastAsia="Arial Unicode MS" w:hAnsi="Times New Roman" w:ascii="Times New Roman"/>
          <w:kern w:val="1"/>
          <w:sz w:val="24"/>
          <w:szCs w:val="24"/>
          <w:lang w:eastAsia="ar-SA"/>
        </w:rPr>
      </w:pPr>
    </w:p>
    <w:p w:rsidRDefault="000E1F39" w:rsidP="000E1F39" w:rsidR="000E1F39" w:rsidRPr="00476308">
      <w:pPr>
        <w:rPr>
          <w:rFonts w:hAnsi="Times New Roman" w:ascii="Times New Roman"/>
          <w:sz w:val="24"/>
          <w:szCs w:val="24"/>
          <w:lang w:val="pl-PL"/>
        </w:rPr>
      </w:pPr>
      <w:r w:rsidRPr="00476308">
        <w:rPr>
          <w:rFonts w:hAnsi="Times New Roman" w:ascii="Times New Roman"/>
          <w:sz w:val="24"/>
          <w:szCs w:val="24"/>
          <w:lang w:val="pl-PL"/>
        </w:rPr>
        <w:t xml:space="preserve">Mjesto i datum </w:t>
      </w:r>
      <w:r w:rsidRPr="00476308">
        <w:rPr>
          <w:rFonts w:hAnsi="Times New Roman" w:ascii="Times New Roman"/>
          <w:sz w:val="24"/>
          <w:szCs w:val="24"/>
          <w:lang w:val="pl-PL"/>
        </w:rPr>
        <w:tab/>
      </w:r>
      <w:r w:rsidRPr="00476308">
        <w:rPr>
          <w:rFonts w:hAnsi="Times New Roman" w:ascii="Times New Roman"/>
          <w:sz w:val="24"/>
          <w:szCs w:val="24"/>
          <w:lang w:val="pl-PL"/>
        </w:rPr>
        <w:tab/>
      </w:r>
      <w:r w:rsidRPr="00476308">
        <w:rPr>
          <w:rFonts w:hAnsi="Times New Roman" w:ascii="Times New Roman"/>
          <w:sz w:val="24"/>
          <w:szCs w:val="24"/>
          <w:lang w:val="pl-PL"/>
        </w:rPr>
        <w:tab/>
      </w:r>
      <w:r w:rsidRPr="00476308">
        <w:rPr>
          <w:rFonts w:hAnsi="Times New Roman" w:ascii="Times New Roman"/>
          <w:sz w:val="24"/>
          <w:szCs w:val="24"/>
          <w:lang w:val="pl-PL"/>
        </w:rPr>
        <w:tab/>
      </w:r>
      <w:r w:rsidRPr="00476308">
        <w:rPr>
          <w:rFonts w:hAnsi="Times New Roman" w:ascii="Times New Roman"/>
          <w:sz w:val="24"/>
          <w:szCs w:val="24"/>
          <w:lang w:val="pl-PL"/>
        </w:rPr>
        <w:tab/>
      </w:r>
      <w:r w:rsidRPr="00476308">
        <w:rPr>
          <w:rFonts w:hAnsi="Times New Roman" w:ascii="Times New Roman"/>
          <w:sz w:val="24"/>
          <w:szCs w:val="24"/>
          <w:lang w:val="pl-PL"/>
        </w:rPr>
        <w:tab/>
        <w:t>Stečajni upravitelj</w:t>
      </w:r>
    </w:p>
    <w:p w:rsidRDefault="00A27EC1" w:rsidR="00C61F72" w:rsidRPr="00476308">
      <w:pPr>
        <w:rPr>
          <w:rFonts w:hAnsi="Times New Roman" w:ascii="Times New Roman"/>
          <w:sz w:val="24"/>
          <w:szCs w:val="24"/>
          <w:lang w:val="pl-PL"/>
        </w:rPr>
      </w:pPr>
      <w:r>
        <w:rPr>
          <w:rFonts w:hAnsi="Times New Roman" w:ascii="Times New Roman"/>
          <w:sz w:val="24"/>
          <w:szCs w:val="24"/>
          <w:lang w:val="pl-PL"/>
        </w:rPr>
        <w:t>22</w:t>
      </w:r>
      <w:r w:rsidR="00FD4B7A" w:rsidRPr="00476308">
        <w:rPr>
          <w:rFonts w:hAnsi="Times New Roman" w:ascii="Times New Roman"/>
          <w:sz w:val="24"/>
          <w:szCs w:val="24"/>
          <w:lang w:val="pl-PL"/>
        </w:rPr>
        <w:t>.</w:t>
      </w:r>
      <w:r w:rsidR="0057150F" w:rsidRPr="00476308">
        <w:rPr>
          <w:rFonts w:hAnsi="Times New Roman" w:ascii="Times New Roman"/>
          <w:sz w:val="24"/>
          <w:szCs w:val="24"/>
          <w:lang w:val="pl-PL"/>
        </w:rPr>
        <w:t>0</w:t>
      </w:r>
      <w:r>
        <w:rPr>
          <w:rFonts w:hAnsi="Times New Roman" w:ascii="Times New Roman"/>
          <w:sz w:val="24"/>
          <w:szCs w:val="24"/>
          <w:lang w:val="pl-PL"/>
        </w:rPr>
        <w:t>8</w:t>
      </w:r>
      <w:r w:rsidR="009F6111" w:rsidRPr="00476308">
        <w:rPr>
          <w:rFonts w:hAnsi="Times New Roman" w:ascii="Times New Roman"/>
          <w:sz w:val="24"/>
          <w:szCs w:val="24"/>
          <w:lang w:val="pl-PL"/>
        </w:rPr>
        <w:t>.201</w:t>
      </w:r>
      <w:r w:rsidR="0057150F" w:rsidRPr="00476308">
        <w:rPr>
          <w:rFonts w:hAnsi="Times New Roman" w:ascii="Times New Roman"/>
          <w:sz w:val="24"/>
          <w:szCs w:val="24"/>
          <w:lang w:val="pl-PL"/>
        </w:rPr>
        <w:t>8</w:t>
      </w:r>
      <w:r w:rsidR="00166242" w:rsidRPr="00476308">
        <w:rPr>
          <w:rFonts w:hAnsi="Times New Roman" w:ascii="Times New Roman"/>
          <w:sz w:val="24"/>
          <w:szCs w:val="24"/>
          <w:lang w:val="pl-PL"/>
        </w:rPr>
        <w:t>.g.</w:t>
      </w:r>
      <w:r w:rsidR="000E1F39" w:rsidRPr="00476308">
        <w:rPr>
          <w:rFonts w:hAnsi="Times New Roman" w:ascii="Times New Roman"/>
          <w:sz w:val="24"/>
          <w:szCs w:val="24"/>
          <w:lang w:val="pl-PL"/>
        </w:rPr>
        <w:tab/>
      </w:r>
      <w:r w:rsidR="000E1F39" w:rsidRPr="00476308">
        <w:rPr>
          <w:rFonts w:hAnsi="Times New Roman" w:ascii="Times New Roman"/>
          <w:sz w:val="24"/>
          <w:szCs w:val="24"/>
          <w:lang w:val="pl-PL"/>
        </w:rPr>
        <w:tab/>
      </w:r>
      <w:r w:rsidR="000E1F39" w:rsidRPr="00476308">
        <w:rPr>
          <w:rFonts w:hAnsi="Times New Roman" w:ascii="Times New Roman"/>
          <w:sz w:val="24"/>
          <w:szCs w:val="24"/>
          <w:lang w:val="pl-PL"/>
        </w:rPr>
        <w:tab/>
      </w:r>
      <w:r w:rsidR="000E1F39" w:rsidRPr="00476308">
        <w:rPr>
          <w:rFonts w:hAnsi="Times New Roman" w:ascii="Times New Roman"/>
          <w:sz w:val="24"/>
          <w:szCs w:val="24"/>
          <w:lang w:val="pl-PL"/>
        </w:rPr>
        <w:tab/>
      </w:r>
      <w:r w:rsidR="000E1F39" w:rsidRPr="00476308">
        <w:rPr>
          <w:rFonts w:hAnsi="Times New Roman" w:ascii="Times New Roman"/>
          <w:sz w:val="24"/>
          <w:szCs w:val="24"/>
          <w:lang w:val="pl-PL"/>
        </w:rPr>
        <w:tab/>
      </w:r>
      <w:r w:rsidR="00166242" w:rsidRPr="00476308">
        <w:rPr>
          <w:rFonts w:hAnsi="Times New Roman" w:ascii="Times New Roman"/>
          <w:sz w:val="24"/>
          <w:szCs w:val="24"/>
          <w:lang w:val="pl-PL"/>
        </w:rPr>
        <w:tab/>
      </w:r>
      <w:r w:rsidR="000E1F39" w:rsidRPr="00476308">
        <w:rPr>
          <w:rFonts w:hAnsi="Times New Roman" w:ascii="Times New Roman"/>
          <w:sz w:val="24"/>
          <w:szCs w:val="24"/>
          <w:lang w:val="pl-PL"/>
        </w:rPr>
        <w:t>____________________</w:t>
      </w:r>
    </w:p>
    <w:sectPr w:rsidR="00C61F72" w:rsidRPr="0047630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5437F"/>
    <w:multiLevelType w:val="hybridMultilevel"/>
    <w:tmpl w:val="3DB013B4"/>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BD54CB"/>
    <w:multiLevelType w:val="hybridMultilevel"/>
    <w:tmpl w:val="624EC94E"/>
    <w:lvl w:tplc="041A0017" w:ilvl="0">
      <w:start w:val="1"/>
      <w:numFmt w:val="lowerLetter"/>
      <w:lvlText w:val="%1)"/>
      <w:lvlJc w:val="left"/>
      <w:pPr>
        <w:ind w:hanging="360" w:left="720"/>
      </w:pPr>
      <w:rPr>
        <w:rFonts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C1075F3"/>
    <w:multiLevelType w:val="hybridMultilevel"/>
    <w:tmpl w:val="422A9608"/>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19E0DE8"/>
    <w:multiLevelType w:val="hybridMultilevel"/>
    <w:tmpl w:val="62DE5850"/>
    <w:lvl w:tplc="BB124736" w:ilvl="0">
      <w:start w:val="1"/>
      <w:numFmt w:val="bullet"/>
      <w:lvlText w:val="-"/>
      <w:lvlJc w:val="left"/>
      <w:pPr>
        <w:ind w:hanging="360" w:left="1665"/>
      </w:pPr>
      <w:rPr>
        <w:rFonts w:cs="Calibri" w:eastAsia="Arial Unicode MS" w:hAnsi="Calibri" w:ascii="Calibri" w:hint="default"/>
      </w:rPr>
    </w:lvl>
    <w:lvl w:tplc="041A0003" w:ilvl="1">
      <w:start w:val="1"/>
      <w:numFmt w:val="bullet"/>
      <w:lvlText w:val="o"/>
      <w:lvlJc w:val="left"/>
      <w:pPr>
        <w:ind w:hanging="360" w:left="2385"/>
      </w:pPr>
      <w:rPr>
        <w:rFonts w:cs="Courier New" w:hAnsi="Courier New" w:ascii="Courier New" w:hint="default"/>
      </w:rPr>
    </w:lvl>
    <w:lvl w:tplc="041A0005" w:ilvl="2">
      <w:start w:val="1"/>
      <w:numFmt w:val="bullet"/>
      <w:lvlText w:val=""/>
      <w:lvlJc w:val="left"/>
      <w:pPr>
        <w:ind w:hanging="360" w:left="3105"/>
      </w:pPr>
      <w:rPr>
        <w:rFonts w:hAnsi="Wingdings" w:ascii="Wingdings" w:hint="default"/>
      </w:rPr>
    </w:lvl>
    <w:lvl w:tplc="041A0001" w:ilvl="3">
      <w:start w:val="1"/>
      <w:numFmt w:val="bullet"/>
      <w:lvlText w:val=""/>
      <w:lvlJc w:val="left"/>
      <w:pPr>
        <w:ind w:hanging="360" w:left="3825"/>
      </w:pPr>
      <w:rPr>
        <w:rFonts w:hAnsi="Symbol" w:ascii="Symbol" w:hint="default"/>
      </w:rPr>
    </w:lvl>
    <w:lvl w:tplc="041A0003" w:ilvl="4">
      <w:start w:val="1"/>
      <w:numFmt w:val="bullet"/>
      <w:lvlText w:val="o"/>
      <w:lvlJc w:val="left"/>
      <w:pPr>
        <w:ind w:hanging="360" w:left="4545"/>
      </w:pPr>
      <w:rPr>
        <w:rFonts w:cs="Courier New" w:hAnsi="Courier New" w:ascii="Courier New" w:hint="default"/>
      </w:rPr>
    </w:lvl>
    <w:lvl w:tplc="041A0005" w:ilvl="5">
      <w:start w:val="1"/>
      <w:numFmt w:val="bullet"/>
      <w:lvlText w:val=""/>
      <w:lvlJc w:val="left"/>
      <w:pPr>
        <w:ind w:hanging="360" w:left="5265"/>
      </w:pPr>
      <w:rPr>
        <w:rFonts w:hAnsi="Wingdings" w:ascii="Wingdings" w:hint="default"/>
      </w:rPr>
    </w:lvl>
    <w:lvl w:tplc="041A0001" w:ilvl="6">
      <w:start w:val="1"/>
      <w:numFmt w:val="bullet"/>
      <w:lvlText w:val=""/>
      <w:lvlJc w:val="left"/>
      <w:pPr>
        <w:ind w:hanging="360" w:left="5985"/>
      </w:pPr>
      <w:rPr>
        <w:rFonts w:hAnsi="Symbol" w:ascii="Symbol" w:hint="default"/>
      </w:rPr>
    </w:lvl>
    <w:lvl w:tplc="041A0003" w:ilvl="7">
      <w:start w:val="1"/>
      <w:numFmt w:val="bullet"/>
      <w:lvlText w:val="o"/>
      <w:lvlJc w:val="left"/>
      <w:pPr>
        <w:ind w:hanging="360" w:left="6705"/>
      </w:pPr>
      <w:rPr>
        <w:rFonts w:cs="Courier New" w:hAnsi="Courier New" w:ascii="Courier New" w:hint="default"/>
      </w:rPr>
    </w:lvl>
    <w:lvl w:tplc="041A0005" w:ilvl="8">
      <w:start w:val="1"/>
      <w:numFmt w:val="bullet"/>
      <w:lvlText w:val=""/>
      <w:lvlJc w:val="left"/>
      <w:pPr>
        <w:ind w:hanging="360" w:left="7425"/>
      </w:pPr>
      <w:rPr>
        <w:rFonts w:hAnsi="Wingdings" w:ascii="Wingdings" w:hint="default"/>
      </w:rPr>
    </w:lvl>
  </w:abstractNum>
  <w:abstractNum w:abstractNumId="4">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1B2B7ED3"/>
    <w:multiLevelType w:val="hybridMultilevel"/>
    <w:tmpl w:val="6D34F396"/>
    <w:lvl w:tplc="0809000F" w:ilvl="0">
      <w:start w:val="1"/>
      <w:numFmt w:val="decimal"/>
      <w:lvlText w:val="%1."/>
      <w:lvlJc w:val="left"/>
      <w:pPr>
        <w:ind w:hanging="360" w:left="720"/>
      </w:pPr>
      <w:rPr>
        <w:rFonts w:hint="default"/>
      </w:r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6">
    <w:nsid w:val="1F8310CD"/>
    <w:multiLevelType w:val="hybridMultilevel"/>
    <w:tmpl w:val="9DEAC998"/>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8D47A28"/>
    <w:multiLevelType w:val="hybridMultilevel"/>
    <w:tmpl w:val="D402E6FE"/>
    <w:lvl w:tplc="041A000F" w:ilvl="0">
      <w:start w:val="1"/>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D4B3837"/>
    <w:multiLevelType w:val="hybridMultilevel"/>
    <w:tmpl w:val="D64A81E8"/>
    <w:lvl w:tplc="6BD2E2C8" w:ilvl="0">
      <w:start w:val="1"/>
      <w:numFmt w:val="low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4431534F"/>
    <w:multiLevelType w:val="hybridMultilevel"/>
    <w:tmpl w:val="BFF0FFF6"/>
    <w:lvl w:tplc="FEC21598"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12">
    <w:nsid w:val="5FDA662F"/>
    <w:multiLevelType w:val="hybridMultilevel"/>
    <w:tmpl w:val="12E2B3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7BD7887"/>
    <w:multiLevelType w:val="hybridMultilevel"/>
    <w:tmpl w:val="EB26CF50"/>
    <w:lvl w:tplc="9C8AED5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entative="true"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5">
    <w:nsid w:val="6E67334E"/>
    <w:multiLevelType w:val="hybridMultilevel"/>
    <w:tmpl w:val="8AB60AD2"/>
    <w:lvl w:tplc="E15C059C" w:ilvl="0">
      <w:start w:val="1"/>
      <w:numFmt w:val="lowerLetter"/>
      <w:lvlText w:val="%1)"/>
      <w:lvlJc w:val="left"/>
      <w:pPr>
        <w:ind w:hanging="360" w:left="720"/>
      </w:pPr>
      <w:rPr>
        <w:rFonts w:cs="font208" w:eastAsia="Arial Unicode MS" w:hAnsi="Calibri" w:ascii="Calibri" w:hint="default"/>
        <w:b/>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7">
    <w:nsid w:val="78F76154"/>
    <w:multiLevelType w:val="hybridMultilevel"/>
    <w:tmpl w:val="503CA23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E05F1D"/>
    <w:multiLevelType w:val="hybridMultilevel"/>
    <w:tmpl w:val="A5E4B4D0"/>
    <w:lvl w:tplc="EECCAE64"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9">
    <w:nsid w:val="7C9B19F1"/>
    <w:multiLevelType w:val="hybridMultilevel"/>
    <w:tmpl w:val="B0F424B8"/>
    <w:lvl w:tplc="F9165A90"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0"/>
  </w:num>
  <w:num w:numId="2">
    <w:abstractNumId w:val="7"/>
  </w:num>
  <w:num w:numId="3">
    <w:abstractNumId w:val="2"/>
  </w:num>
  <w:num w:numId="4">
    <w:abstractNumId w:val="19"/>
  </w:num>
  <w:num w:numId="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4"/>
  </w:num>
  <w:num w:numId="8">
    <w:abstractNumId w:val="18"/>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1"/>
  </w:num>
  <w:num w:numId="16">
    <w:abstractNumId w:val="17"/>
  </w:num>
  <w:num w:numId="17">
    <w:abstractNumId w:val="15"/>
  </w:num>
  <w:num w:numId="18">
    <w:abstractNumId w:val="6"/>
  </w:num>
  <w:num w:numId="19">
    <w:abstractNumId w:val="0"/>
  </w:num>
  <w:num w:numId="20">
    <w:abstractNumId w:val="13"/>
  </w:num>
  <w:num w:numId="21">
    <w:abstractNumId w:val="12"/>
  </w:num>
  <w:num w:numId="22">
    <w:abstractNumId w:val="16"/>
  </w:num>
  <w:num w:numId="23">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121EC"/>
    <w:rsid w:val="00031A0E"/>
    <w:rsid w:val="000320BC"/>
    <w:rsid w:val="00063814"/>
    <w:rsid w:val="000D3F59"/>
    <w:rsid w:val="000D5385"/>
    <w:rsid w:val="000E1F39"/>
    <w:rsid w:val="00166242"/>
    <w:rsid w:val="001822AD"/>
    <w:rsid w:val="001A4937"/>
    <w:rsid w:val="001E18D5"/>
    <w:rsid w:val="001F1594"/>
    <w:rsid w:val="002316B0"/>
    <w:rsid w:val="0024077D"/>
    <w:rsid w:val="00252524"/>
    <w:rsid w:val="002762B2"/>
    <w:rsid w:val="002863C3"/>
    <w:rsid w:val="002A688F"/>
    <w:rsid w:val="002A6C60"/>
    <w:rsid w:val="002D0FD3"/>
    <w:rsid w:val="002D132E"/>
    <w:rsid w:val="002D7E70"/>
    <w:rsid w:val="003472C8"/>
    <w:rsid w:val="00375B69"/>
    <w:rsid w:val="003B77D8"/>
    <w:rsid w:val="00412C24"/>
    <w:rsid w:val="00417823"/>
    <w:rsid w:val="00430662"/>
    <w:rsid w:val="00431597"/>
    <w:rsid w:val="00457EEA"/>
    <w:rsid w:val="00476308"/>
    <w:rsid w:val="004A28AA"/>
    <w:rsid w:val="004A7D9C"/>
    <w:rsid w:val="004F2B0C"/>
    <w:rsid w:val="005168C2"/>
    <w:rsid w:val="00561D48"/>
    <w:rsid w:val="0057150F"/>
    <w:rsid w:val="005A1998"/>
    <w:rsid w:val="005D3834"/>
    <w:rsid w:val="006146F8"/>
    <w:rsid w:val="00664062"/>
    <w:rsid w:val="00686FE6"/>
    <w:rsid w:val="006C06B8"/>
    <w:rsid w:val="006D49EB"/>
    <w:rsid w:val="006E4381"/>
    <w:rsid w:val="007576F7"/>
    <w:rsid w:val="007F106A"/>
    <w:rsid w:val="00835581"/>
    <w:rsid w:val="00837ADA"/>
    <w:rsid w:val="00840476"/>
    <w:rsid w:val="0084165E"/>
    <w:rsid w:val="008512FB"/>
    <w:rsid w:val="00853456"/>
    <w:rsid w:val="00857A90"/>
    <w:rsid w:val="0088697A"/>
    <w:rsid w:val="008B41F9"/>
    <w:rsid w:val="008C3789"/>
    <w:rsid w:val="008D06D7"/>
    <w:rsid w:val="008D7B10"/>
    <w:rsid w:val="00905F89"/>
    <w:rsid w:val="00917665"/>
    <w:rsid w:val="0095596E"/>
    <w:rsid w:val="009703E7"/>
    <w:rsid w:val="00992B54"/>
    <w:rsid w:val="00997763"/>
    <w:rsid w:val="009A0780"/>
    <w:rsid w:val="009B14EA"/>
    <w:rsid w:val="009F5A9E"/>
    <w:rsid w:val="009F6111"/>
    <w:rsid w:val="00A27EC1"/>
    <w:rsid w:val="00A676B6"/>
    <w:rsid w:val="00A84303"/>
    <w:rsid w:val="00A95561"/>
    <w:rsid w:val="00AB61EA"/>
    <w:rsid w:val="00AD70D5"/>
    <w:rsid w:val="00B93D74"/>
    <w:rsid w:val="00BD65D2"/>
    <w:rsid w:val="00C057FA"/>
    <w:rsid w:val="00C21DE5"/>
    <w:rsid w:val="00C61F72"/>
    <w:rsid w:val="00C828CD"/>
    <w:rsid w:val="00CC39DF"/>
    <w:rsid w:val="00CD6AB9"/>
    <w:rsid w:val="00CF00B5"/>
    <w:rsid w:val="00D57968"/>
    <w:rsid w:val="00DE2DB6"/>
    <w:rsid w:val="00DF5476"/>
    <w:rsid w:val="00E034F7"/>
    <w:rsid w:val="00E71154"/>
    <w:rsid w:val="00E90BE6"/>
    <w:rsid w:val="00EC55EC"/>
    <w:rsid w:val="00ED46E7"/>
    <w:rsid w:val="00EE32A2"/>
    <w:rsid w:val="00F065CD"/>
    <w:rsid w:val="00F772FC"/>
    <w:rsid w:val="00FB119E"/>
    <w:rsid w:val="00FD4B7A"/>
    <w:rsid w:val="00FE4BD0"/>
    <w:rsid w:val="00FF1914"/>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B77D8"/>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lineRule="auto" w:line="240" w:after="0"/>
    </w:pPr>
    <w:rPr>
      <w:rFonts w:cs="Times New Roman" w:eastAsia="Calibri" w:hAnsi="Calibri" w:ascii="Calibri"/>
      <w:lang w:eastAsia="en-US"/>
    </w:rPr>
  </w:style>
  <w:style w:styleId="Tekstbalonia" w:type="paragraph">
    <w:name w:val="Balloon Text"/>
    <w:basedOn w:val="Normal"/>
    <w:link w:val="TekstbaloniaChar"/>
    <w:uiPriority w:val="99"/>
    <w:semiHidden/>
    <w:unhideWhenUsed/>
    <w:rsid w:val="006C06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C06B8"/>
    <w:rPr>
      <w:rFonts w:cs="Tahoma" w:eastAsia="Calibri" w:hAnsi="Tahoma" w:ascii="Tahoma"/>
      <w:sz w:val="16"/>
      <w:szCs w:val="16"/>
      <w:lang w:eastAsia="en-US"/>
    </w:rPr>
  </w:style>
  <w:style w:styleId="Tijeloteksta" w:type="paragraph">
    <w:name w:val="Body Text"/>
    <w:basedOn w:val="Normal"/>
    <w:link w:val="TijelotekstaChar"/>
    <w:rsid w:val="0024077D"/>
    <w:pPr>
      <w:spacing w:after="0"/>
      <w:jc w:val="both"/>
    </w:pPr>
    <w:rPr>
      <w:rFonts w:eastAsia="Times New Roman" w:hAnsi="Times New Roman" w:ascii="Times New Roman"/>
      <w:sz w:val="24"/>
      <w:szCs w:val="24"/>
    </w:rPr>
  </w:style>
  <w:style w:customStyle="true" w:styleId="TijelotekstaChar" w:type="character">
    <w:name w:val="Tijelo teksta Char"/>
    <w:basedOn w:val="Zadanifontodlomka"/>
    <w:link w:val="Tijeloteksta"/>
    <w:rsid w:val="0024077D"/>
    <w:rPr>
      <w:rFonts w:cs="Times New Roman" w:eastAsia="Times New Roman" w:hAnsi="Times New Roman" w:ascii="Times New Roman"/>
      <w:sz w:val="24"/>
      <w:szCs w:val="24"/>
      <w:lang w:eastAsia="en-US"/>
    </w:rPr>
  </w:style>
  <w:style w:customStyle="true" w:styleId="NoSpacing1" w:type="paragraph">
    <w:name w:val="No Spacing1"/>
    <w:uiPriority w:val="1"/>
    <w:qFormat/>
    <w:rsid w:val="0024077D"/>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AB61EA"/>
    <w:rPr>
      <w:color w:val="808080"/>
      <w:bdr w:space="0" w:sz="0" w:color="auto" w:val="none"/>
      <w:shd w:fill="auto" w:color="auto" w:val="clear"/>
    </w:rPr>
  </w:style>
  <w:style w:customStyle="true" w:styleId="eSPISCCParagraphDefaultFont" w:type="character">
    <w:name w:val="eSPIS_CC_Paragraph Default Font"/>
    <w:basedOn w:val="Zadanifontodlomka"/>
    <w:rsid w:val="00AB61E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B61EA"/>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61E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61E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B77D8"/>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66242"/>
    <w:pPr>
      <w:ind w:left="720"/>
      <w:contextualSpacing/>
    </w:pPr>
  </w:style>
  <w:style w:styleId="Bezproreda" w:type="paragraph">
    <w:name w:val="No Spacing"/>
    <w:uiPriority w:val="1"/>
    <w:qFormat/>
    <w:rsid w:val="007F106A"/>
    <w:pPr>
      <w:spacing w:after="0" w:line="240" w:lineRule="auto"/>
    </w:pPr>
    <w:rPr>
      <w:rFonts w:ascii="Calibri" w:cs="Times New Roman" w:eastAsia="Calibri" w:hAnsi="Calibri"/>
      <w:lang w:eastAsia="en-US"/>
    </w:rPr>
  </w:style>
  <w:style w:styleId="Tekstbalonia" w:type="paragraph">
    <w:name w:val="Balloon Text"/>
    <w:basedOn w:val="Normal"/>
    <w:link w:val="TekstbaloniaChar"/>
    <w:uiPriority w:val="99"/>
    <w:semiHidden/>
    <w:unhideWhenUsed/>
    <w:rsid w:val="006C06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C06B8"/>
    <w:rPr>
      <w:rFonts w:ascii="Tahoma" w:cs="Tahoma" w:eastAsia="Calibri" w:hAnsi="Tahoma"/>
      <w:sz w:val="16"/>
      <w:szCs w:val="16"/>
      <w:lang w:eastAsia="en-US"/>
    </w:rPr>
  </w:style>
  <w:style w:styleId="Tijeloteksta" w:type="paragraph">
    <w:name w:val="Body Text"/>
    <w:basedOn w:val="Normal"/>
    <w:link w:val="TijelotekstaChar"/>
    <w:rsid w:val="0024077D"/>
    <w:pPr>
      <w:spacing w:after="0"/>
      <w:jc w:val="both"/>
    </w:pPr>
    <w:rPr>
      <w:rFonts w:ascii="Times New Roman" w:eastAsia="Times New Roman" w:hAnsi="Times New Roman"/>
      <w:sz w:val="24"/>
      <w:szCs w:val="24"/>
    </w:rPr>
  </w:style>
  <w:style w:customStyle="1" w:styleId="TijelotekstaChar" w:type="character">
    <w:name w:val="Tijelo teksta Char"/>
    <w:basedOn w:val="Zadanifontodlomka"/>
    <w:link w:val="Tijeloteksta"/>
    <w:rsid w:val="0024077D"/>
    <w:rPr>
      <w:rFonts w:ascii="Times New Roman" w:cs="Times New Roman" w:eastAsia="Times New Roman" w:hAnsi="Times New Roman"/>
      <w:sz w:val="24"/>
      <w:szCs w:val="24"/>
      <w:lang w:eastAsia="en-US"/>
    </w:rPr>
  </w:style>
  <w:style w:customStyle="1" w:styleId="NoSpacing1" w:type="paragraph">
    <w:name w:val="No Spacing1"/>
    <w:uiPriority w:val="1"/>
    <w:qFormat/>
    <w:rsid w:val="0024077D"/>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AB61EA"/>
    <w:rPr>
      <w:color w:val="808080"/>
      <w:bdr w:color="auto" w:space="0" w:sz="0" w:val="none"/>
      <w:shd w:color="auto" w:fill="auto" w:val="clear"/>
    </w:rPr>
  </w:style>
  <w:style w:customStyle="1" w:styleId="eSPISCCParagraphDefaultFont" w:type="character">
    <w:name w:val="eSPIS_CC_Paragraph Default Font"/>
    <w:basedOn w:val="Zadanifontodlomka"/>
    <w:rsid w:val="00AB61E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B61EA"/>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61E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61E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0162946">
      <w:bodyDiv w:val="true"/>
      <w:marLeft w:val="0"/>
      <w:marRight w:val="0"/>
      <w:marTop w:val="0"/>
      <w:marBottom w:val="0"/>
      <w:divBdr>
        <w:top w:space="0" w:sz="0" w:color="auto" w:val="none"/>
        <w:left w:space="0" w:sz="0" w:color="auto" w:val="none"/>
        <w:bottom w:space="0" w:sz="0" w:color="auto" w:val="none"/>
        <w:right w:space="0" w:sz="0" w:color="auto" w:val="none"/>
      </w:divBdr>
    </w:div>
    <w:div w:id="21410658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86D8B7-4A45-4B13-BD8D-81F404216D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5</properties:Pages>
  <properties:Words>1556</properties:Words>
  <properties:Characters>10202</properties:Characters>
  <properties:Lines>210</properties:Lines>
  <properties:Paragraphs>85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12007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2018-08-27T11:04:00Z</dcterms:created>
  <dc:creator>ADMINIBM</dc:creator>
  <cp:lastModifiedBy>Jadranka Zelić</cp:lastModifiedBy>
  <cp:lastPrinted>2018-08-27T11:03:00Z</cp:lastPrinted>
  <dcterms:modified xmlns:xsi="http://www.w3.org/2001/XMLSchema-instance" xsi:type="dcterms:W3CDTF">2018-08-27T11:06:00Z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Podnesak - Izvješće stečajnog upravitelja (O20 Izvješće stečajnoga upravitelja o tijeku stečajnoga postupka i o stanju stečajne mase (čl. 89. st. 2. SZ)-24.8.2018.docx)</vt:lpwstr>
  </prop:property>
  <prop:property name="CC_coloring" pid="4" fmtid="{D5CDD505-2E9C-101B-9397-08002B2CF9AE}">
    <vt:bool>false</vt:bool>
  </prop:property>
  <prop:property name="BrojStranica" pid="5" fmtid="{D5CDD505-2E9C-101B-9397-08002B2CF9AE}">
    <vt:i4>5</vt:i4>
  </prop:property>
</prop:Properties>
</file>