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e68a" w14:paraId="d6fe68a" w:rsidRDefault="00B81090" w:rsidP="00B81090" w:rsidR="00B81090" w:rsidRPr="00414E4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14E4B">
        <w:rPr>
          <w:rFonts w:hAnsi="Times New Roman" w:ascii="Times New Roman"/>
        </w:rPr>
        <w:t xml:space="preserve">3 </w:t>
      </w:r>
      <w:r w:rsidR="00414E4B" w:rsidRPr="00414E4B">
        <w:rPr>
          <w:rFonts w:hAnsi="Times New Roman" w:ascii="Times New Roman"/>
        </w:rPr>
        <w:t>St-</w:t>
      </w:r>
      <w:r w:rsidR="008C583E">
        <w:rPr>
          <w:rFonts w:hAnsi="Times New Roman" w:ascii="Times New Roman"/>
        </w:rPr>
        <w:t>44/16</w:t>
      </w: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2A6F64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414E4B">
      <w:pPr>
        <w:rPr>
          <w:rFonts w:hAnsi="Times New Roman" w:ascii="Times New Roman"/>
        </w:rPr>
      </w:pPr>
    </w:p>
    <w:p w:rsidRDefault="00B81090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>TRGOVAČKI SUD U ZAGREBU</w:t>
      </w:r>
    </w:p>
    <w:p w:rsidRDefault="00321C73" w:rsidP="00B81090" w:rsidR="0066385D" w:rsidRPr="00414E4B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81090" w:rsidRPr="00414E4B">
        <w:rPr>
          <w:rFonts w:hAnsi="Times New Roman" w:ascii="Times New Roman"/>
        </w:rPr>
        <w:t xml:space="preserve">NA SLUŽBA </w:t>
      </w:r>
    </w:p>
    <w:p w:rsidRDefault="00B81090" w:rsidP="00B81090" w:rsidR="00B81090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Karlovac, </w:t>
      </w:r>
      <w:r w:rsidR="0082590C" w:rsidRPr="00414E4B">
        <w:rPr>
          <w:rFonts w:hAnsi="Times New Roman" w:ascii="Times New Roman"/>
        </w:rPr>
        <w:t xml:space="preserve">Ljudevita Šestića 4 </w:t>
      </w:r>
    </w:p>
    <w:p w:rsidRDefault="00464903" w:rsidP="00B81090" w:rsidR="00464903" w:rsidRPr="00414E4B">
      <w:pPr>
        <w:rPr>
          <w:rFonts w:hAnsi="Times New Roman" w:ascii="Times New Roman"/>
        </w:rPr>
      </w:pPr>
    </w:p>
    <w:p w:rsidRDefault="0082590C" w:rsidP="00B81090" w:rsidR="0082590C" w:rsidRPr="00414E4B">
      <w:pPr>
        <w:rPr>
          <w:rFonts w:hAnsi="Times New Roman" w:ascii="Times New Roman"/>
        </w:rPr>
      </w:pPr>
    </w:p>
    <w:p w:rsidRDefault="007D37C8" w:rsidP="007D37C8" w:rsidR="007D37C8" w:rsidRP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>REPUBLIKA HRVATSKA</w:t>
      </w:r>
    </w:p>
    <w:p w:rsidRDefault="007D37C8" w:rsidP="00C75F6C" w:rsidR="00B81090" w:rsidRP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 J E Š E N J E </w:t>
      </w:r>
    </w:p>
    <w:p w:rsidRDefault="001318CC" w:rsidP="001318CC" w:rsidR="001318CC" w:rsidRPr="00414E4B">
      <w:pPr>
        <w:rPr>
          <w:rFonts w:hAnsi="Times New Roman" w:ascii="Times New Roman"/>
        </w:rPr>
      </w:pPr>
    </w:p>
    <w:p w:rsidRDefault="001318CC" w:rsidP="00771074" w:rsidR="006A56FA" w:rsidRPr="00414E4B">
      <w:pPr>
        <w:ind w:firstLine="720"/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>Trgovački s</w:t>
      </w:r>
      <w:r w:rsidR="00D703A4" w:rsidRPr="00414E4B">
        <w:rPr>
          <w:rFonts w:hAnsi="Times New Roman" w:ascii="Times New Roman"/>
        </w:rPr>
        <w:t xml:space="preserve">ud u Zagrebu, Stalna služba, po </w:t>
      </w:r>
      <w:r w:rsidRPr="00414E4B">
        <w:rPr>
          <w:rFonts w:hAnsi="Times New Roman" w:ascii="Times New Roman"/>
        </w:rPr>
        <w:t xml:space="preserve">Vesni Fundurulić Perišin, kao stečajnom sucu, </w:t>
      </w:r>
      <w:r w:rsidR="00414E4B" w:rsidRPr="00414E4B">
        <w:rPr>
          <w:rFonts w:hAnsi="Times New Roman" w:ascii="Times New Roman"/>
        </w:rPr>
        <w:t xml:space="preserve">u skraćenom stečajnom postupku nad dužnikom </w:t>
      </w:r>
      <w:r w:rsidR="008C583E" w:rsidRPr="008C583E">
        <w:rPr>
          <w:rFonts w:hAnsi="Times New Roman" w:ascii="Times New Roman"/>
        </w:rPr>
        <w:t>ICEK d.o.o., Kutina, Stjepana Radića 17, OIB: 99662266063</w:t>
      </w:r>
      <w:r w:rsidRPr="00414E4B">
        <w:rPr>
          <w:rFonts w:hAnsi="Times New Roman" w:ascii="Times New Roman"/>
        </w:rPr>
        <w:t xml:space="preserve">,  </w:t>
      </w:r>
      <w:r w:rsidR="008C583E">
        <w:rPr>
          <w:rFonts w:hAnsi="Times New Roman" w:ascii="Times New Roman"/>
        </w:rPr>
        <w:t>25. travnja</w:t>
      </w:r>
      <w:r w:rsidR="00414E4B" w:rsidRPr="00414E4B">
        <w:rPr>
          <w:rFonts w:hAnsi="Times New Roman" w:ascii="Times New Roman"/>
        </w:rPr>
        <w:t xml:space="preserve"> 2016. </w:t>
      </w:r>
    </w:p>
    <w:p w:rsidRDefault="00414E4B" w:rsidP="00771074" w:rsidR="00414E4B">
      <w:pPr>
        <w:ind w:firstLine="720"/>
        <w:jc w:val="both"/>
        <w:rPr>
          <w:rFonts w:hAnsi="Times New Roman" w:ascii="Times New Roman"/>
        </w:rPr>
      </w:pPr>
    </w:p>
    <w:p w:rsidRDefault="006B1B14" w:rsidP="00771074" w:rsidR="006B1B14" w:rsidRPr="00414E4B">
      <w:pPr>
        <w:ind w:firstLine="720"/>
        <w:jc w:val="both"/>
        <w:rPr>
          <w:rFonts w:hAnsi="Times New Roman" w:ascii="Times New Roman"/>
        </w:rPr>
      </w:pPr>
    </w:p>
    <w:p w:rsidRDefault="007D37C8" w:rsidP="00B81090" w:rsidR="00B81090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r i j e š i o </w:t>
      </w:r>
      <w:r w:rsidR="00B81090" w:rsidRPr="00414E4B">
        <w:rPr>
          <w:rFonts w:hAnsi="Times New Roman" w:ascii="Times New Roman"/>
        </w:rPr>
        <w:t xml:space="preserve">   j e</w:t>
      </w:r>
    </w:p>
    <w:p w:rsidRDefault="00D703A4" w:rsidP="00B81090" w:rsidR="00D703A4" w:rsidRPr="00414E4B">
      <w:pPr>
        <w:jc w:val="center"/>
        <w:rPr>
          <w:rFonts w:hAnsi="Times New Roman" w:ascii="Times New Roman"/>
        </w:rPr>
      </w:pPr>
    </w:p>
    <w:p w:rsidRDefault="00414E4B" w:rsidP="008C583E" w:rsidR="00414E4B" w:rsidRPr="006B1B14">
      <w:pPr>
        <w:ind w:firstLine="720"/>
        <w:jc w:val="both"/>
        <w:rPr>
          <w:rFonts w:hAnsi="Times New Roman" w:ascii="Times New Roman"/>
        </w:rPr>
      </w:pPr>
      <w:r w:rsidRPr="006B1B14">
        <w:rPr>
          <w:rFonts w:hAnsi="Times New Roman" w:ascii="Times New Roman"/>
        </w:rPr>
        <w:t xml:space="preserve">Obustavlja se postupak za provedbu skraćenog stečajog postupka nad dužnikom </w:t>
      </w:r>
      <w:r w:rsidR="008C583E" w:rsidRPr="008C583E">
        <w:rPr>
          <w:rFonts w:hAnsi="Times New Roman" w:ascii="Times New Roman"/>
        </w:rPr>
        <w:t>ICEK d.o.o., Kutina, Stjepana Radića 17, OIB: 99662266063</w:t>
      </w:r>
      <w:r w:rsidRPr="006B1B14">
        <w:rPr>
          <w:rFonts w:hAnsi="Times New Roman" w:ascii="Times New Roman"/>
        </w:rPr>
        <w:t>.</w:t>
      </w:r>
    </w:p>
    <w:p w:rsidRDefault="00464903" w:rsidP="00464903" w:rsidR="00464903">
      <w:pPr>
        <w:pStyle w:val="Odlomakpopisa"/>
        <w:ind w:left="1080"/>
        <w:jc w:val="both"/>
        <w:rPr>
          <w:rFonts w:hAnsi="Times New Roman" w:ascii="Times New Roman"/>
        </w:rPr>
      </w:pPr>
    </w:p>
    <w:p w:rsidRDefault="00414E4B" w:rsidP="00414E4B" w:rsidR="00414E4B" w:rsidRPr="00414E4B">
      <w:pPr>
        <w:jc w:val="both"/>
        <w:rPr>
          <w:rFonts w:hAnsi="Times New Roman" w:ascii="Times New Roman"/>
        </w:rPr>
      </w:pPr>
    </w:p>
    <w:p w:rsidRDefault="00414E4B" w:rsidP="00414E4B" w:rsidR="00414E4B">
      <w:pPr>
        <w:jc w:val="center"/>
        <w:rPr>
          <w:rFonts w:hAnsi="Times New Roman" w:ascii="Times New Roman"/>
        </w:rPr>
      </w:pPr>
      <w:r w:rsidRPr="00414E4B">
        <w:rPr>
          <w:rFonts w:hAnsi="Times New Roman" w:ascii="Times New Roman"/>
        </w:rPr>
        <w:t>Obrazloženje</w:t>
      </w:r>
    </w:p>
    <w:p w:rsidRDefault="00464903" w:rsidP="00414E4B" w:rsidR="00464903" w:rsidRPr="00414E4B">
      <w:pPr>
        <w:jc w:val="center"/>
        <w:rPr>
          <w:rFonts w:hAnsi="Times New Roman" w:ascii="Times New Roman"/>
        </w:rPr>
      </w:pPr>
    </w:p>
    <w:p w:rsidRDefault="00414E4B" w:rsidP="00414E4B" w:rsidR="00414E4B" w:rsidRPr="00414E4B">
      <w:pPr>
        <w:jc w:val="center"/>
        <w:rPr>
          <w:rFonts w:hAnsi="Times New Roman" w:ascii="Times New Roman"/>
        </w:rPr>
      </w:pPr>
    </w:p>
    <w:p w:rsidRDefault="00414E4B" w:rsidP="00414E4B" w:rsidR="00414E4B">
      <w:pPr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ab/>
        <w:t xml:space="preserve">Podneskom od </w:t>
      </w:r>
      <w:r w:rsidR="00843076">
        <w:rPr>
          <w:rFonts w:hAnsi="Times New Roman" w:ascii="Times New Roman"/>
        </w:rPr>
        <w:t>4. siječnja</w:t>
      </w:r>
      <w:r w:rsidRPr="00414E4B">
        <w:rPr>
          <w:rFonts w:hAnsi="Times New Roman" w:ascii="Times New Roman"/>
        </w:rPr>
        <w:t xml:space="preserve"> 201</w:t>
      </w:r>
      <w:r w:rsidR="00843076">
        <w:rPr>
          <w:rFonts w:hAnsi="Times New Roman" w:ascii="Times New Roman"/>
        </w:rPr>
        <w:t>6</w:t>
      </w:r>
      <w:r w:rsidRPr="00414E4B">
        <w:rPr>
          <w:rFonts w:hAnsi="Times New Roman" w:ascii="Times New Roman"/>
        </w:rPr>
        <w:t xml:space="preserve">. FINA, RC Zagreb, Podružnica Zagreb, podnijela je ovom sudu zahtjev za provedbu skraćenog stečajnog postupka nad dužnikom </w:t>
      </w:r>
      <w:r w:rsidR="00843076" w:rsidRPr="00843076">
        <w:rPr>
          <w:rFonts w:hAnsi="Times New Roman" w:ascii="Times New Roman"/>
        </w:rPr>
        <w:t>ICEK d.o.o., Kutina, Stjepana Radića 17, OIB: 99662266063</w:t>
      </w:r>
      <w:r>
        <w:rPr>
          <w:rFonts w:hAnsi="Times New Roman" w:ascii="Times New Roman"/>
        </w:rPr>
        <w:t xml:space="preserve">, temeljem odredbe čl. 441. st. 1. </w:t>
      </w:r>
      <w:r w:rsidRPr="00414E4B">
        <w:rPr>
          <w:rFonts w:hAnsi="Times New Roman" w:ascii="Times New Roman"/>
        </w:rPr>
        <w:t xml:space="preserve">Stečajnog </w:t>
      </w:r>
      <w:r>
        <w:rPr>
          <w:rFonts w:hAnsi="Times New Roman" w:ascii="Times New Roman"/>
        </w:rPr>
        <w:t>z</w:t>
      </w:r>
      <w:r w:rsidRPr="00414E4B">
        <w:rPr>
          <w:rFonts w:hAnsi="Times New Roman" w:ascii="Times New Roman"/>
        </w:rPr>
        <w:t>akona (</w:t>
      </w:r>
      <w:r>
        <w:rPr>
          <w:rFonts w:hAnsi="Times New Roman" w:ascii="Times New Roman"/>
        </w:rPr>
        <w:t>"Narodne novine" broj</w:t>
      </w:r>
      <w:r w:rsidRPr="00414E4B">
        <w:rPr>
          <w:rFonts w:hAnsi="Times New Roman" w:ascii="Times New Roman"/>
        </w:rPr>
        <w:t xml:space="preserve"> 71/15</w:t>
      </w:r>
      <w:r>
        <w:rPr>
          <w:rFonts w:hAnsi="Times New Roman" w:ascii="Times New Roman"/>
        </w:rPr>
        <w:t xml:space="preserve"> – dalje SZ</w:t>
      </w:r>
      <w:r w:rsidRPr="00414E4B">
        <w:rPr>
          <w:rFonts w:hAnsi="Times New Roman" w:ascii="Times New Roman"/>
        </w:rPr>
        <w:t>)</w:t>
      </w:r>
    </w:p>
    <w:p w:rsidRDefault="00414E4B" w:rsidP="00414E4B" w:rsidR="00414E4B" w:rsidRPr="00414E4B">
      <w:pPr>
        <w:jc w:val="both"/>
        <w:rPr>
          <w:rFonts w:hAnsi="Times New Roman" w:ascii="Times New Roman"/>
        </w:rPr>
      </w:pPr>
    </w:p>
    <w:p w:rsidRDefault="00414E4B" w:rsidP="00414E4B" w:rsidR="00414E4B">
      <w:pPr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ab/>
        <w:t>S</w:t>
      </w:r>
      <w:r>
        <w:rPr>
          <w:rFonts w:hAnsi="Times New Roman" w:ascii="Times New Roman"/>
        </w:rPr>
        <w:t>ukladno</w:t>
      </w:r>
      <w:r w:rsidRPr="00414E4B">
        <w:rPr>
          <w:rFonts w:hAnsi="Times New Roman" w:ascii="Times New Roman"/>
        </w:rPr>
        <w:t xml:space="preserve"> odredbi čl. 430</w:t>
      </w:r>
      <w:r>
        <w:rPr>
          <w:rFonts w:hAnsi="Times New Roman" w:ascii="Times New Roman"/>
        </w:rPr>
        <w:t>. SZ-a</w:t>
      </w:r>
      <w:r w:rsidRPr="00414E4B">
        <w:rPr>
          <w:rFonts w:hAnsi="Times New Roman" w:ascii="Times New Roman"/>
        </w:rPr>
        <w:t xml:space="preserve"> sud je objavio oglas na e-oglasnoj ploči dana </w:t>
      </w:r>
      <w:r w:rsidR="00843076">
        <w:rPr>
          <w:rFonts w:hAnsi="Times New Roman" w:ascii="Times New Roman"/>
        </w:rPr>
        <w:t>14</w:t>
      </w:r>
      <w:r>
        <w:rPr>
          <w:rFonts w:hAnsi="Times New Roman" w:ascii="Times New Roman"/>
        </w:rPr>
        <w:t xml:space="preserve">. </w:t>
      </w:r>
      <w:r w:rsidR="00843076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843076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  <w:r w:rsidR="00937394">
        <w:rPr>
          <w:rFonts w:hAnsi="Times New Roman" w:ascii="Times New Roman"/>
        </w:rPr>
        <w:t xml:space="preserve">, te pozvao zaključkom od </w:t>
      </w:r>
      <w:r w:rsidR="00843076">
        <w:rPr>
          <w:rFonts w:hAnsi="Times New Roman" w:ascii="Times New Roman"/>
        </w:rPr>
        <w:t>14. siječnja</w:t>
      </w:r>
      <w:r w:rsidR="00937394">
        <w:rPr>
          <w:rFonts w:hAnsi="Times New Roman" w:ascii="Times New Roman"/>
        </w:rPr>
        <w:t xml:space="preserve"> 201</w:t>
      </w:r>
      <w:r w:rsidR="00843076">
        <w:rPr>
          <w:rFonts w:hAnsi="Times New Roman" w:ascii="Times New Roman"/>
        </w:rPr>
        <w:t>6</w:t>
      </w:r>
      <w:r w:rsidR="00937394">
        <w:rPr>
          <w:rFonts w:hAnsi="Times New Roman" w:ascii="Times New Roman"/>
        </w:rPr>
        <w:t>. osobe</w:t>
      </w:r>
      <w:r w:rsidR="006B1B14">
        <w:rPr>
          <w:rFonts w:hAnsi="Times New Roman" w:ascii="Times New Roman"/>
        </w:rPr>
        <w:t xml:space="preserve"> ovlaštene za zastupanje dužnika</w:t>
      </w:r>
      <w:r w:rsidR="00937394">
        <w:rPr>
          <w:rFonts w:hAnsi="Times New Roman" w:ascii="Times New Roman"/>
        </w:rPr>
        <w:t xml:space="preserve"> na dostavu javnobilježničkog popisa imovine i obveza.</w:t>
      </w: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843076">
        <w:rPr>
          <w:rFonts w:hAnsi="Times New Roman" w:ascii="Times New Roman"/>
        </w:rPr>
        <w:t>18. ožujka</w:t>
      </w:r>
      <w:r>
        <w:rPr>
          <w:rFonts w:hAnsi="Times New Roman" w:ascii="Times New Roman"/>
        </w:rPr>
        <w:t xml:space="preserve"> 2016. dužnik je dostavio potvrdu FINA-e o blokadi računa i novčanih sredstava ovršenika od </w:t>
      </w:r>
      <w:r w:rsidR="00462CBF">
        <w:rPr>
          <w:rFonts w:hAnsi="Times New Roman" w:ascii="Times New Roman"/>
        </w:rPr>
        <w:t>17. ožujka</w:t>
      </w:r>
      <w:r>
        <w:rPr>
          <w:rFonts w:hAnsi="Times New Roman" w:ascii="Times New Roman"/>
        </w:rPr>
        <w:t xml:space="preserve"> 2016. iz koje je vidljivo da dužnik nema neizvršenih</w:t>
      </w:r>
      <w:r w:rsidR="00462CBF">
        <w:rPr>
          <w:rFonts w:hAnsi="Times New Roman" w:ascii="Times New Roman"/>
        </w:rPr>
        <w:t xml:space="preserve"> osnova za plaćanje, odnosno ne</w:t>
      </w:r>
      <w:r>
        <w:rPr>
          <w:rFonts w:hAnsi="Times New Roman" w:ascii="Times New Roman"/>
        </w:rPr>
        <w:t>podmirene obveze na dan izdavanja potvrde iznose 0,00 kn.</w:t>
      </w: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Sukladno odredbi čl. 128. st. 9. SZ-a ako dužnik do završetka prethodnog postupka postane sposoban za plaćanje, sud će postupak obustaviti. </w:t>
      </w: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</w:p>
    <w:p w:rsidRDefault="006B1B14" w:rsidP="00414E4B" w:rsidR="006B1B1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Kako je uvidom u potvrdu FINA-e o blokadi računa i novčanih sredstava ovršenika od </w:t>
      </w:r>
      <w:r w:rsidR="00C503F4">
        <w:rPr>
          <w:rFonts w:hAnsi="Times New Roman" w:ascii="Times New Roman"/>
        </w:rPr>
        <w:t>18. ožujka</w:t>
      </w:r>
      <w:r>
        <w:rPr>
          <w:rFonts w:hAnsi="Times New Roman" w:ascii="Times New Roman"/>
        </w:rPr>
        <w:t xml:space="preserve"> 2016. nedvojbeno utvrđeno da je dužnik nakon podnošenja zahtjeva za provedbu skraćenog stečajnog postupka postao sposoban za plaćanje, to je temeljem odredbe čl. 128. st. 9. SZ-a, odlučeno kao u izreci. </w:t>
      </w:r>
    </w:p>
    <w:p w:rsidRDefault="00D10187" w:rsidP="008F3F2B" w:rsidR="00414E4B" w:rsidRPr="00414E4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14E4B" w:rsidRPr="00414E4B">
        <w:rPr>
          <w:rFonts w:hAnsi="Times New Roman" w:ascii="Times New Roman"/>
        </w:rPr>
        <w:tab/>
        <w:t xml:space="preserve"> </w:t>
      </w:r>
      <w:r w:rsidR="00464903">
        <w:rPr>
          <w:rFonts w:hAnsi="Times New Roman" w:ascii="Times New Roman"/>
        </w:rPr>
        <w:tab/>
      </w:r>
    </w:p>
    <w:p w:rsidRDefault="00464903" w:rsidP="00414E4B" w:rsidR="00414E4B" w:rsidRPr="00414E4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8C583E">
        <w:rPr>
          <w:rFonts w:hAnsi="Times New Roman" w:ascii="Times New Roman"/>
        </w:rPr>
        <w:t>25. travnja</w:t>
      </w:r>
      <w:r>
        <w:rPr>
          <w:rFonts w:hAnsi="Times New Roman" w:ascii="Times New Roman"/>
        </w:rPr>
        <w:t xml:space="preserve"> 2016. </w:t>
      </w:r>
    </w:p>
    <w:p w:rsidRDefault="00414E4B" w:rsidP="00414E4B" w:rsidR="00414E4B" w:rsidRPr="00414E4B">
      <w:pPr>
        <w:jc w:val="center"/>
        <w:rPr>
          <w:rFonts w:hAnsi="Times New Roman" w:ascii="Times New Roman"/>
        </w:rPr>
      </w:pPr>
    </w:p>
    <w:p w:rsidRDefault="00464903" w:rsidP="00464903" w:rsidR="00464903" w:rsidRPr="00414E4B">
      <w:pPr>
        <w:jc w:val="both"/>
        <w:rPr>
          <w:rFonts w:hAnsi="Times New Roman" w:ascii="Times New Roman"/>
        </w:rPr>
      </w:pPr>
    </w:p>
    <w:p w:rsidRDefault="00464903" w:rsidP="00464903" w:rsidR="00464903" w:rsidRPr="00414E4B">
      <w:pPr>
        <w:jc w:val="right"/>
        <w:rPr>
          <w:rFonts w:hAnsi="Times New Roman" w:ascii="Times New Roman"/>
        </w:rPr>
      </w:pPr>
      <w:r w:rsidRPr="00414E4B">
        <w:rPr>
          <w:rFonts w:hAnsi="Times New Roman" w:ascii="Times New Roman"/>
        </w:rPr>
        <w:t>SUDAC:</w:t>
      </w:r>
    </w:p>
    <w:p w:rsidRDefault="008F3F2B" w:rsidP="008C583E" w:rsidR="003E472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253D2B">
        <w:rPr>
          <w:rFonts w:hAnsi="Times New Roman" w:ascii="Times New Roman"/>
        </w:rPr>
        <w:t>, v.r.</w:t>
      </w:r>
    </w:p>
    <w:p w:rsidRDefault="00253D2B" w:rsidP="008C583E" w:rsidR="00253D2B">
      <w:pPr>
        <w:jc w:val="right"/>
        <w:rPr>
          <w:rFonts w:hAnsi="Times New Roman" w:ascii="Times New Roman"/>
        </w:rPr>
      </w:pPr>
    </w:p>
    <w:p w:rsidRDefault="00253D2B" w:rsidP="008C583E" w:rsidR="00253D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253D2B" w:rsidP="008C583E" w:rsidR="00253D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253D2B" w:rsidP="008C583E" w:rsidR="00253D2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64903" w:rsidP="00464903" w:rsidR="00464903">
      <w:pPr>
        <w:jc w:val="right"/>
        <w:rPr>
          <w:rFonts w:hAnsi="Times New Roman" w:ascii="Times New Roman"/>
        </w:rPr>
      </w:pPr>
    </w:p>
    <w:p w:rsidRDefault="00464903" w:rsidP="008C583E" w:rsidR="00464903">
      <w:pPr>
        <w:rPr>
          <w:rFonts w:hAnsi="Times New Roman" w:ascii="Times New Roman"/>
        </w:rPr>
      </w:pPr>
    </w:p>
    <w:p w:rsidRDefault="00464903" w:rsidP="00464903" w:rsidR="00464903" w:rsidRPr="00414E4B">
      <w:pPr>
        <w:jc w:val="right"/>
        <w:rPr>
          <w:rFonts w:hAnsi="Times New Roman" w:ascii="Times New Roman"/>
          <w:lang w:val="pl-PL"/>
        </w:rPr>
      </w:pPr>
    </w:p>
    <w:p w:rsidRDefault="00414E4B" w:rsidP="00414E4B" w:rsidR="00414E4B" w:rsidRPr="00414E4B">
      <w:pPr>
        <w:rPr>
          <w:rFonts w:hAnsi="Times New Roman" w:ascii="Times New Roman"/>
        </w:rPr>
      </w:pPr>
      <w:r w:rsidRPr="00414E4B">
        <w:rPr>
          <w:rFonts w:hAnsi="Times New Roman" w:ascii="Times New Roman"/>
        </w:rPr>
        <w:t xml:space="preserve">POUKA O PRAVNOM LIJEKU: </w:t>
      </w:r>
    </w:p>
    <w:p w:rsidRDefault="00414E4B" w:rsidP="00414E4B" w:rsidR="00414E4B">
      <w:pPr>
        <w:jc w:val="both"/>
        <w:rPr>
          <w:rFonts w:hAnsi="Times New Roman" w:ascii="Times New Roman"/>
        </w:rPr>
      </w:pPr>
      <w:r w:rsidRPr="00414E4B">
        <w:rPr>
          <w:rFonts w:hAnsi="Times New Roman" w:ascii="Times New Roman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64903" w:rsidP="00414E4B" w:rsidR="00464903">
      <w:pPr>
        <w:jc w:val="both"/>
        <w:rPr>
          <w:rFonts w:hAnsi="Times New Roman" w:ascii="Times New Roman"/>
        </w:rPr>
      </w:pPr>
    </w:p>
    <w:p w:rsidRDefault="00464903" w:rsidP="00414E4B" w:rsidR="00464903">
      <w:pPr>
        <w:jc w:val="both"/>
        <w:rPr>
          <w:rFonts w:hAnsi="Times New Roman" w:ascii="Times New Roman"/>
        </w:rPr>
      </w:pPr>
    </w:p>
    <w:p w:rsidRDefault="00464903" w:rsidP="00253D2B" w:rsidR="00464903" w:rsidRPr="00253D2B">
      <w:pPr>
        <w:jc w:val="both"/>
        <w:rPr>
          <w:rFonts w:hAnsi="Times New Roman" w:ascii="Times New Roman"/>
        </w:rPr>
      </w:pPr>
      <w:r w:rsidRPr="00253D2B">
        <w:rPr>
          <w:rFonts w:hAnsi="Times New Roman" w:ascii="Times New Roman"/>
        </w:rPr>
        <w:t xml:space="preserve"> </w:t>
      </w:r>
    </w:p>
    <w:sectPr w:rsidSect="003E472A" w:rsidR="00464903" w:rsidRPr="00253D2B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D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A6F64" w:rsidP="002A6F64" w:rsidR="008E0EF7">
    <w:pPr>
      <w:pStyle w:val="Zaglavlje"/>
      <w:jc w:val="right"/>
    </w:pPr>
    <w:r>
      <w:t xml:space="preserve">3 </w:t>
    </w:r>
    <w:r w:rsidR="00464903">
      <w:t>St-</w:t>
    </w:r>
    <w:r w:rsidR="008C583E">
      <w:t>44/16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763EE"/>
    <w:multiLevelType w:val="hybridMultilevel"/>
    <w:tmpl w:val="D3BA1F90"/>
    <w:lvl w:tplc="679E725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7462CDB"/>
    <w:multiLevelType w:val="hybridMultilevel"/>
    <w:tmpl w:val="C674C5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B0385D"/>
    <w:multiLevelType w:val="hybridMultilevel"/>
    <w:tmpl w:val="E3B4125C"/>
    <w:lvl w:tplc="2AE630D0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4CE0B5A"/>
    <w:multiLevelType w:val="hybridMultilevel"/>
    <w:tmpl w:val="D7CE8696"/>
    <w:lvl w:tplc="B6C8CFE4" w:ilvl="0">
      <w:start w:val="1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36947F58"/>
    <w:multiLevelType w:val="hybridMultilevel"/>
    <w:tmpl w:val="3E5828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77E1AD9"/>
    <w:multiLevelType w:val="hybridMultilevel"/>
    <w:tmpl w:val="66BA58A4"/>
    <w:lvl w:tplc="05EC83D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2"/>
  </w:num>
  <w:num w:numId="5">
    <w:abstractNumId w:val="3"/>
  </w:num>
  <w:num w:numId="6">
    <w:abstractNumId w:val="11"/>
  </w:num>
  <w:num w:numId="7">
    <w:abstractNumId w:val="5"/>
  </w:num>
  <w:num w:numId="8">
    <w:abstractNumId w:val="14"/>
  </w:num>
  <w:num w:numId="9">
    <w:abstractNumId w:val="12"/>
  </w:num>
  <w:num w:numId="10">
    <w:abstractNumId w:val="16"/>
  </w:num>
  <w:num w:numId="11">
    <w:abstractNumId w:val="10"/>
  </w:num>
  <w:num w:numId="12">
    <w:abstractNumId w:val="8"/>
  </w:num>
  <w:num w:numId="13">
    <w:abstractNumId w:val="9"/>
  </w:num>
  <w:num w:numId="14">
    <w:abstractNumId w:val="1"/>
  </w:num>
  <w:num w:numId="15">
    <w:abstractNumId w:val="0"/>
  </w:num>
  <w:num w:numId="16">
    <w:abstractNumId w:val="6"/>
  </w:num>
  <w:num w:numId="1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81DEC"/>
    <w:rsid w:val="001318CC"/>
    <w:rsid w:val="001970DC"/>
    <w:rsid w:val="001B052B"/>
    <w:rsid w:val="001D5DB8"/>
    <w:rsid w:val="001D5EB3"/>
    <w:rsid w:val="002236A7"/>
    <w:rsid w:val="00253D2B"/>
    <w:rsid w:val="002558C5"/>
    <w:rsid w:val="00255FF0"/>
    <w:rsid w:val="00256FD4"/>
    <w:rsid w:val="00267F8D"/>
    <w:rsid w:val="002A6F64"/>
    <w:rsid w:val="002F4231"/>
    <w:rsid w:val="00321C73"/>
    <w:rsid w:val="003A572A"/>
    <w:rsid w:val="003E01D6"/>
    <w:rsid w:val="003E472A"/>
    <w:rsid w:val="00414E4B"/>
    <w:rsid w:val="00462CBF"/>
    <w:rsid w:val="00464903"/>
    <w:rsid w:val="00476BCA"/>
    <w:rsid w:val="004D38B6"/>
    <w:rsid w:val="0051510F"/>
    <w:rsid w:val="00544A34"/>
    <w:rsid w:val="00546775"/>
    <w:rsid w:val="00553312"/>
    <w:rsid w:val="00554A5C"/>
    <w:rsid w:val="00575DBF"/>
    <w:rsid w:val="005B2136"/>
    <w:rsid w:val="005E3F9A"/>
    <w:rsid w:val="006204DA"/>
    <w:rsid w:val="0066385D"/>
    <w:rsid w:val="006A56FA"/>
    <w:rsid w:val="006A7CDD"/>
    <w:rsid w:val="006B1B14"/>
    <w:rsid w:val="00737A4B"/>
    <w:rsid w:val="00742C7D"/>
    <w:rsid w:val="007462B8"/>
    <w:rsid w:val="00771074"/>
    <w:rsid w:val="007C72DF"/>
    <w:rsid w:val="007D37C8"/>
    <w:rsid w:val="007E4D02"/>
    <w:rsid w:val="007F2409"/>
    <w:rsid w:val="0081479D"/>
    <w:rsid w:val="0082590C"/>
    <w:rsid w:val="00843076"/>
    <w:rsid w:val="00856D55"/>
    <w:rsid w:val="008C583E"/>
    <w:rsid w:val="008E0EF7"/>
    <w:rsid w:val="008F3F2B"/>
    <w:rsid w:val="00937394"/>
    <w:rsid w:val="009432E4"/>
    <w:rsid w:val="009C2E2C"/>
    <w:rsid w:val="00A55387"/>
    <w:rsid w:val="00AD105D"/>
    <w:rsid w:val="00AF48C8"/>
    <w:rsid w:val="00B0066A"/>
    <w:rsid w:val="00B07B8D"/>
    <w:rsid w:val="00B30DC2"/>
    <w:rsid w:val="00B314E8"/>
    <w:rsid w:val="00B51B5D"/>
    <w:rsid w:val="00B700D8"/>
    <w:rsid w:val="00B81090"/>
    <w:rsid w:val="00B857D4"/>
    <w:rsid w:val="00BB1B5A"/>
    <w:rsid w:val="00BE2861"/>
    <w:rsid w:val="00C156FD"/>
    <w:rsid w:val="00C503F4"/>
    <w:rsid w:val="00C75F6C"/>
    <w:rsid w:val="00C9450F"/>
    <w:rsid w:val="00CB732E"/>
    <w:rsid w:val="00CF68C5"/>
    <w:rsid w:val="00D10187"/>
    <w:rsid w:val="00D24C49"/>
    <w:rsid w:val="00D703A4"/>
    <w:rsid w:val="00D8185F"/>
    <w:rsid w:val="00D83C05"/>
    <w:rsid w:val="00DA72F6"/>
    <w:rsid w:val="00DF4778"/>
    <w:rsid w:val="00E30101"/>
    <w:rsid w:val="00E319FB"/>
    <w:rsid w:val="00E31B6C"/>
    <w:rsid w:val="00E46365"/>
    <w:rsid w:val="00E57739"/>
    <w:rsid w:val="00EE2D10"/>
    <w:rsid w:val="00F57B63"/>
    <w:rsid w:val="00F7403F"/>
    <w:rsid w:val="00F93C35"/>
    <w:rsid w:val="00FD289F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4E4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14E4B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4E4B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4E4B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14E4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14E4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14E4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14E4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14E4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14E4B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414E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414E4B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414E4B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414E4B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414E4B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414E4B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414E4B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414E4B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414E4B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414E4B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14E4B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414E4B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14E4B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414E4B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14E4B"/>
    <w:rPr>
      <w:b/>
      <w:bCs/>
    </w:rPr>
  </w:style>
  <w:style w:styleId="Istaknuto" w:type="character">
    <w:name w:val="Emphasis"/>
    <w:basedOn w:val="Zadanifontodlomka"/>
    <w:uiPriority w:val="20"/>
    <w:qFormat/>
    <w:rsid w:val="00414E4B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414E4B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414E4B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414E4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14E4B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414E4B"/>
    <w:rPr>
      <w:b/>
      <w:i/>
      <w:sz w:val="24"/>
    </w:rPr>
  </w:style>
  <w:style w:styleId="Neupadljivoisticanje" w:type="character">
    <w:name w:val="Subtle Emphasis"/>
    <w:uiPriority w:val="19"/>
    <w:qFormat/>
    <w:rsid w:val="00414E4B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414E4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14E4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14E4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14E4B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14E4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5D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5D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5DB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5D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5D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4E4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414E4B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414E4B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414E4B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414E4B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414E4B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414E4B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414E4B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414E4B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414E4B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414E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414E4B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414E4B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414E4B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414E4B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414E4B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414E4B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414E4B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414E4B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414E4B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414E4B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414E4B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414E4B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414E4B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414E4B"/>
    <w:rPr>
      <w:b/>
      <w:bCs/>
    </w:rPr>
  </w:style>
  <w:style w:styleId="Istaknuto" w:type="character">
    <w:name w:val="Emphasis"/>
    <w:basedOn w:val="Zadanifontodlomka"/>
    <w:uiPriority w:val="20"/>
    <w:qFormat/>
    <w:rsid w:val="00414E4B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414E4B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414E4B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414E4B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414E4B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414E4B"/>
    <w:rPr>
      <w:b/>
      <w:i/>
      <w:sz w:val="24"/>
    </w:rPr>
  </w:style>
  <w:style w:styleId="Neupadljivoisticanje" w:type="character">
    <w:name w:val="Subtle Emphasis"/>
    <w:uiPriority w:val="19"/>
    <w:qFormat/>
    <w:rsid w:val="00414E4B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414E4B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414E4B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414E4B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414E4B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414E4B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D5D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5D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5DB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5D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5D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38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5287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647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</izvorni_sadrzaj>
    <derivirana_varijabla naziv="DomainObject.Predmet.Broj_1">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St-44/2016</izvorni_sadrzaj>
    <derivirana_varijabla naziv="DomainObject.Predmet.OznakaBroj_1">St-44/2016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ICEK d.o.o.</izvorni_sadrzaj>
    <derivirana_varijabla naziv="DomainObject.Predmet.ProtustrankaFormated_1">  ICEK d.o.o.</derivirana_varijabla>
  </DomainObject.Predmet.ProtustrankaFormated>
  <DomainObject.Predmet.ProtustrankaFormatedOIB>
    <izvorni_sadrzaj>  ICEK d.o.o., OIB 99662266063</izvorni_sadrzaj>
    <derivirana_varijabla naziv="DomainObject.Predmet.ProtustrankaFormatedOIB_1">  ICEK d.o.o., OIB 99662266063</derivirana_varijabla>
  </DomainObject.Predmet.ProtustrankaFormatedOIB>
  <DomainObject.Predmet.ProtustrankaFormatedWithAdress>
    <izvorni_sadrzaj> ICEK d.o.o., Stjepana Radića 17, 44320 Kutina</izvorni_sadrzaj>
    <derivirana_varijabla naziv="DomainObject.Predmet.ProtustrankaFormatedWithAdress_1"> ICEK d.o.o., Stjepana Radića 17, 44320 Kutina</derivirana_varijabla>
  </DomainObject.Predmet.ProtustrankaFormatedWithAdress>
  <DomainObject.Predmet.ProtustrankaFormatedWithAdressOIB>
    <izvorni_sadrzaj> ICEK d.o.o., OIB 99662266063, Stjepana Radića 17, 44320 Kutina</izvorni_sadrzaj>
    <derivirana_varijabla naziv="DomainObject.Predmet.ProtustrankaFormatedWithAdressOIB_1"> ICEK d.o.o., OIB 99662266063, Stjepana Radića 17, 44320 Kutina</derivirana_varijabla>
  </DomainObject.Predmet.ProtustrankaFormatedWithAdressOIB>
  <DomainObject.Predmet.ProtustrankaWithAdress>
    <izvorni_sadrzaj>ICEK d.o.o. Stjepana Radića 17, 44320 Kutina</izvorni_sadrzaj>
    <derivirana_varijabla naziv="DomainObject.Predmet.ProtustrankaWithAdress_1">ICEK d.o.o. Stjepana Radića 17, 44320 Kutina</derivirana_varijabla>
  </DomainObject.Predmet.ProtustrankaWithAdress>
  <DomainObject.Predmet.ProtustrankaWithAdressOIB>
    <izvorni_sadrzaj>ICEK d.o.o., OIB 99662266063, Stjepana Radića 17, 44320 Kutina</izvorni_sadrzaj>
    <derivirana_varijabla naziv="DomainObject.Predmet.ProtustrankaWithAdressOIB_1">ICEK d.o.o., OIB 99662266063, Stjepana Radića 17, 44320 Kutina</derivirana_varijabla>
  </DomainObject.Predmet.ProtustrankaWithAdressOIB>
  <DomainObject.Predmet.ProtustrankaNazivFormated>
    <izvorni_sadrzaj>ICEK d.o.o.</izvorni_sadrzaj>
    <derivirana_varijabla naziv="DomainObject.Predmet.ProtustrankaNazivFormated_1">ICEK d.o.o.</derivirana_varijabla>
  </DomainObject.Predmet.ProtustrankaNazivFormated>
  <DomainObject.Predmet.ProtustrankaNazivFormatedOIB>
    <izvorni_sadrzaj>ICEK d.o.o., OIB 99662266063</izvorni_sadrzaj>
    <derivirana_varijabla naziv="DomainObject.Predmet.ProtustrankaNazivFormatedOIB_1">ICEK d.o.o., OIB 99662266063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ICEK d.o.o.</item>
    </izvorni_sadrzaj>
    <derivirana_varijabla naziv="DomainObject.Predmet.ProtuStrankaListFormated_1">
      <item>ICEK d.o.o.</item>
    </derivirana_varijabla>
  </DomainObject.Predmet.ProtuStrankaListFormated>
  <DomainObject.Predmet.ProtuStrankaListFormatedOIB>
    <izvorni_sadrzaj>
      <item>ICEK d.o.o., OIB 99662266063</item>
    </izvorni_sadrzaj>
    <derivirana_varijabla naziv="DomainObject.Predmet.ProtuStrankaListFormatedOIB_1">
      <item>ICEK d.o.o., OIB 99662266063</item>
    </derivirana_varijabla>
  </DomainObject.Predmet.ProtuStrankaListFormatedOIB>
  <DomainObject.Predmet.ProtuStrankaListFormatedWithAdress>
    <izvorni_sadrzaj>
      <item>ICEK d.o.o., Stjepana Radića 17, 44320 Kutina</item>
    </izvorni_sadrzaj>
    <derivirana_varijabla naziv="DomainObject.Predmet.ProtuStrankaListFormatedWithAdress_1">
      <item>ICEK d.o.o., Stjepana Radića 17, 44320 Kutina</item>
    </derivirana_varijabla>
  </DomainObject.Predmet.ProtuStrankaListFormatedWithAdress>
  <DomainObject.Predmet.ProtuStrankaListFormatedWithAdressOIB>
    <izvorni_sadrzaj>
      <item>ICEK d.o.o., OIB 99662266063, Stjepana Radića 17, 44320 Kutina</item>
    </izvorni_sadrzaj>
    <derivirana_varijabla naziv="DomainObject.Predmet.ProtuStrankaListFormatedWithAdressOIB_1">
      <item>ICEK d.o.o., OIB 99662266063, Stjepana Radića 17, 44320 Kutina</item>
    </derivirana_varijabla>
  </DomainObject.Predmet.ProtuStrankaListFormatedWithAdressOIB>
  <DomainObject.Predmet.ProtuStrankaListNazivFormated>
    <izvorni_sadrzaj>
      <item>ICEK d.o.o.</item>
    </izvorni_sadrzaj>
    <derivirana_varijabla naziv="DomainObject.Predmet.ProtuStrankaListNazivFormated_1">
      <item>ICEK d.o.o.</item>
    </derivirana_varijabla>
  </DomainObject.Predmet.ProtuStrankaListNazivFormated>
  <DomainObject.Predmet.ProtuStrankaListNazivFormatedOIB>
    <izvorni_sadrzaj>
      <item>ICEK d.o.o., OIB 99662266063</item>
    </izvorni_sadrzaj>
    <derivirana_varijabla naziv="DomainObject.Predmet.ProtuStrankaListNazivFormatedOIB_1">
      <item>ICEK d.o.o., OIB 99662266063</item>
    </derivirana_varijabla>
  </DomainObject.Predmet.ProtuStrankaListNazivFormatedOIB>
  <DomainObject.Predmet.OstaliListFormated>
    <izvorni_sadrzaj>
      <item>Ivan Štimac</item>
    </izvorni_sadrzaj>
    <derivirana_varijabla naziv="DomainObject.Predmet.OstaliListFormated_1">
      <item>Ivan Štimac</item>
    </derivirana_varijabla>
  </DomainObject.Predmet.OstaliListFormated>
  <DomainObject.Predmet.OstaliListFormatedOIB>
    <izvorni_sadrzaj>
      <item>Ivan Štimac, OIB 85057804378</item>
    </izvorni_sadrzaj>
    <derivirana_varijabla naziv="DomainObject.Predmet.OstaliListFormatedOIB_1">
      <item>Ivan Štimac, OIB 85057804378</item>
    </derivirana_varijabla>
  </DomainObject.Predmet.OstaliListFormatedOIB>
  <DomainObject.Predmet.OstaliListFormatedWithAdress>
    <izvorni_sadrzaj>
      <item>Ivan Štimac, Stjepana Radića 17, 44320 Kutina</item>
    </izvorni_sadrzaj>
    <derivirana_varijabla naziv="DomainObject.Predmet.OstaliListFormatedWithAdress_1">
      <item>Ivan Štimac, Stjepana Radića 17, 44320 Kutina</item>
    </derivirana_varijabla>
  </DomainObject.Predmet.OstaliListFormatedWithAdress>
  <DomainObject.Predmet.OstaliListFormatedWithAdressOIB>
    <izvorni_sadrzaj>
      <item>Ivan Štimac, OIB 85057804378, Stjepana Radića 17, 44320 Kutina</item>
    </izvorni_sadrzaj>
    <derivirana_varijabla naziv="DomainObject.Predmet.OstaliListFormatedWithAdressOIB_1">
      <item>Ivan Štimac, OIB 85057804378, Stjepana Radića 17, 44320 Kutina</item>
    </derivirana_varijabla>
  </DomainObject.Predmet.OstaliListFormatedWithAdressOIB>
  <DomainObject.Predmet.OstaliListNazivFormated>
    <izvorni_sadrzaj>
      <item>Ivan Štimac</item>
    </izvorni_sadrzaj>
    <derivirana_varijabla naziv="DomainObject.Predmet.OstaliListNazivFormated_1">
      <item>Ivan Štimac</item>
    </derivirana_varijabla>
  </DomainObject.Predmet.OstaliListNazivFormated>
  <DomainObject.Predmet.OstaliListNazivFormatedOIB>
    <izvorni_sadrzaj>
      <item>Ivan Štimac, OIB 85057804378</item>
    </izvorni_sadrzaj>
    <derivirana_varijabla naziv="DomainObject.Predmet.OstaliListNazivFormatedOIB_1">
      <item>Ivan Štimac, OIB 85057804378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ICEK d.o.o.</izvorni_sadrzaj>
    <derivirana_varijabla naziv="DomainObject.Predmet.ProtustrankaIDrugi_1">ICEK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ICEK d.o.o., OIB 99662266063, Stjepana Radića 17, 44320 Kutina</izvorni_sadrzaj>
    <derivirana_varijabla naziv="DomainObject.Predmet.ProtustrankaIDrugiAdressOIB_1">ICEK d.o.o., OIB 99662266063, Stjepana Radića 17,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ICEK d.o.o.</item>
      <item>Ivan Štimac</item>
    </izvorni_sadrzaj>
    <derivirana_varijabla naziv="DomainObject.Predmet.SudioniciListNaziv_1">
      <item>FINA Regionalni centar Zagreb</item>
      <item>ICEK d.o.o.</item>
      <item>Ivan Štimac</item>
    </derivirana_varijabla>
  </DomainObject.Predmet.SudioniciListNaziv>
  <DomainObject.Predmet.SudioniciListAdressOIB>
    <izvorni_sadrzaj>
      <item>FINA Regionalni centar Zagreb, OIB 85821130368, Trg svibanjskih žrtava 1995. 1,10000 Zagreb</item>
      <item>ICEK d.o.o., OIB 99662266063, Stjepana Radića 17,44320 Kutina</item>
      <item>Ivan Štimac, OIB 85057804378, Stjepana Radića 17,44320 Kutina</item>
    </izvorni_sadrzaj>
    <derivirana_varijabla naziv="DomainObject.Predmet.SudioniciListAdressOIB_1">
      <item>FINA Regionalni centar Zagreb, OIB 85821130368, Trg svibanjskih žrtava 1995. 1,10000 Zagreb</item>
      <item>ICEK d.o.o., OIB 99662266063, Stjepana Radića 17,44320 Kutina</item>
      <item>Ivan Štimac, OIB 85057804378, Stjepana Radića 17,44320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99662266063</item>
      <item>, OIB 85057804378</item>
    </izvorni_sadrzaj>
    <derivirana_varijabla naziv="DomainObject.Predmet.SudioniciListNazivOIB_1">
      <item>, OIB 85821130368</item>
      <item>, OIB 99662266063</item>
      <item>, OIB 85057804378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767BF4-C7B5-42D5-82F3-7D73799AA3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331</properties:Words>
  <properties:Characters>1786</properties:Characters>
  <properties:Lines>79</properties:Lines>
  <properties:Paragraphs>24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2016-04-25T10:15:00Z</dcterms:created>
  <dc:creator>x</dc:creator>
  <cp:lastModifiedBy>Žana Livaja</cp:lastModifiedBy>
  <cp:lastPrinted>2016-04-25T10:31:00Z</cp:lastPrinted>
  <dcterms:modified xmlns:xsi="http://www.w3.org/2001/XMLSchema-instance" xsi:type="dcterms:W3CDTF">2016-04-25T10:33:00Z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