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c7a1" w14:paraId="350c7a1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2894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-15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1697E">
        <w:rPr>
          <w:rFonts w:hAnsi="Times New Roman" w:ascii="Times New Roman"/>
          <w:sz w:val="24"/>
          <w:szCs w:val="24"/>
        </w:rPr>
        <w:t xml:space="preserve"> </w:t>
      </w:r>
      <w:r w:rsidR="0091697E" w:rsidRPr="0091697E">
        <w:rPr>
          <w:rFonts w:hAnsi="Times New Roman" w:ascii="Times New Roman"/>
          <w:sz w:val="24"/>
          <w:szCs w:val="24"/>
        </w:rPr>
        <w:t>MILJA GRUPA d. o. o., Zagreb, Zagrebačka cesta 185A, OIB 99528358548</w:t>
      </w:r>
      <w:r w:rsidR="007E154C">
        <w:rPr>
          <w:rFonts w:hAnsi="Times New Roman" w:ascii="Times New Roman"/>
          <w:sz w:val="24"/>
          <w:szCs w:val="24"/>
        </w:rPr>
        <w:t>,</w:t>
      </w:r>
      <w:r w:rsidR="00241E07">
        <w:rPr>
          <w:rFonts w:hAnsi="Times New Roman" w:ascii="Times New Roman"/>
          <w:sz w:val="24"/>
          <w:szCs w:val="24"/>
        </w:rPr>
        <w:t xml:space="preserve"> 26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697E" w:rsidRPr="0091697E">
        <w:rPr>
          <w:rFonts w:hAnsi="Times New Roman" w:ascii="Times New Roman"/>
          <w:color w:val="auto"/>
          <w:sz w:val="24"/>
          <w:szCs w:val="24"/>
          <w:lang w:val="hr-HR"/>
        </w:rPr>
        <w:t>MILJA GRUPA d. o. o., Zagreb, Zagrebačka cesta 185A, OIB 99528358548</w:t>
      </w:r>
      <w:r w:rsidR="0091697E" w:rsidRPr="0091697E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2894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450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23. ožujka 2016.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91.891,38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ima dva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2894/16-6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15. rujna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20. rujna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302</w:t>
      </w:r>
      <w:r w:rsidR="00241E0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2894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25. siječnja 2017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3627C">
        <w:rPr>
          <w:rFonts w:hAnsi="Times New Roman" w:ascii="Times New Roman"/>
          <w:color w:val="auto"/>
          <w:sz w:val="24"/>
          <w:szCs w:val="24"/>
          <w:lang w:val="hr-HR"/>
        </w:rPr>
        <w:t>je mišljenja</w:t>
      </w:r>
      <w:r w:rsidR="002C20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>da su nedvojbeno ispunjeni stečajni razlozi, te je potrebno stečajni postupak otvoriti time da zbog nedostatnosti imovine predlaže ujedno i zatvaranje stečajnog postupka.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C2FA1">
        <w:rPr>
          <w:rFonts w:hAnsi="Times New Roman" w:ascii="Times New Roman"/>
          <w:color w:val="auto"/>
          <w:sz w:val="24"/>
          <w:szCs w:val="24"/>
          <w:lang w:val="hr-HR"/>
        </w:rPr>
        <w:t>34.450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</w:t>
      </w:r>
      <w:r w:rsidR="00A263B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C2041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05F63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05F63" w:rsidP="002152A3" w:rsidR="00805F63" w:rsidRPr="00805F63">
      <w:pPr>
        <w:jc w:val="right"/>
        <w:rPr>
          <w:rFonts w:hAnsi="Times New Roman" w:ascii="Times New Roman"/>
          <w:color w:val="auto"/>
          <w:sz w:val="24"/>
        </w:rPr>
      </w:pPr>
      <w:r w:rsidRPr="00805F63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805F63" w:rsidP="002152A3" w:rsidR="00805F63" w:rsidRPr="00805F63">
      <w:pPr>
        <w:jc w:val="right"/>
        <w:rPr>
          <w:rFonts w:hAnsi="Times New Roman" w:ascii="Times New Roman"/>
          <w:color w:val="auto"/>
          <w:sz w:val="24"/>
        </w:rPr>
      </w:pPr>
      <w:r w:rsidRPr="00805F63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805F6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91697E">
      <w:rPr>
        <w:rFonts w:hAnsi="Times New Roman" w:ascii="Times New Roman"/>
        <w:color w:val="000000"/>
        <w:sz w:val="24"/>
        <w:szCs w:val="24"/>
      </w:rPr>
      <w:t>2894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7B4F50">
      <w:rPr>
        <w:rFonts w:hAnsi="Times New Roman" w:ascii="Times New Roman"/>
        <w:color w:val="000000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41E07"/>
    <w:rsid w:val="00264B81"/>
    <w:rsid w:val="002A2E40"/>
    <w:rsid w:val="002A4896"/>
    <w:rsid w:val="002B2B94"/>
    <w:rsid w:val="002B5D12"/>
    <w:rsid w:val="002C2041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3627C"/>
    <w:rsid w:val="007517D9"/>
    <w:rsid w:val="007575FB"/>
    <w:rsid w:val="00780BAD"/>
    <w:rsid w:val="00780EDE"/>
    <w:rsid w:val="00784BCF"/>
    <w:rsid w:val="007B4F50"/>
    <w:rsid w:val="007E154C"/>
    <w:rsid w:val="00803C60"/>
    <w:rsid w:val="00805F63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1697E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263B5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C2FA1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5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F6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F6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F6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F6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5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F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F6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F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F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 GRUPA d.o.o.</izvorni_sadrzaj>
    <derivirana_varijabla naziv="DomainObject.Predmet.ProtustrankaFormated_1">  MILJA GRUPA d.o.o.</derivirana_varijabla>
  </DomainObject.Predmet.ProtustrankaFormated>
  <DomainObject.Predmet.ProtustrankaFormatedOIB>
    <izvorni_sadrzaj>  MILJA GRUPA d.o.o., OIB 99528358548</izvorni_sadrzaj>
    <derivirana_varijabla naziv="DomainObject.Predmet.ProtustrankaFormatedOIB_1">  MILJA GRUPA d.o.o., OIB 99528358548</derivirana_varijabla>
  </DomainObject.Predmet.ProtustrankaFormatedOIB>
  <DomainObject.Predmet.ProtustrankaFormatedWithAdress>
    <izvorni_sadrzaj> MILJA GRUPA d.o.o., Zagrebačka cesta 185 A, 10000 Zagreb</izvorni_sadrzaj>
    <derivirana_varijabla naziv="DomainObject.Predmet.ProtustrankaFormatedWithAdress_1"> MILJA GRUPA d.o.o., Zagrebačka cesta 185 A, 10000 Zagreb</derivirana_varijabla>
  </DomainObject.Predmet.ProtustrankaFormatedWithAdress>
  <DomainObject.Predmet.ProtustrankaFormatedWithAdressOIB>
    <izvorni_sadrzaj> MILJA GRUPA d.o.o., OIB 99528358548, Zagrebačka cesta 185 A, 10000 Zagreb</izvorni_sadrzaj>
    <derivirana_varijabla naziv="DomainObject.Predmet.ProtustrankaFormatedWithAdressOIB_1"> MILJA GRUPA d.o.o., OIB 99528358548, Zagrebačka cesta 185 A, 10000 Zagreb</derivirana_varijabla>
  </DomainObject.Predmet.ProtustrankaFormatedWithAdressOIB>
  <DomainObject.Predmet.ProtustrankaWithAdress>
    <izvorni_sadrzaj>MILJA GRUPA d.o.o. Zagrebačka cesta 185 A, 10000 Zagreb</izvorni_sadrzaj>
    <derivirana_varijabla naziv="DomainObject.Predmet.ProtustrankaWithAdress_1">MILJA GRUPA d.o.o. Zagrebačka cesta 185 A, 10000 Zagreb</derivirana_varijabla>
  </DomainObject.Predmet.ProtustrankaWithAdress>
  <DomainObject.Predmet.ProtustrankaWithAdressOIB>
    <izvorni_sadrzaj>MILJA GRUPA d.o.o., OIB 99528358548, Zagrebačka cesta 185 A, 10000 Zagreb</izvorni_sadrzaj>
    <derivirana_varijabla naziv="DomainObject.Predmet.ProtustrankaWithAdressOIB_1">MILJA GRUPA d.o.o., OIB 99528358548, Zagrebačka cesta 185 A, 10000 Zagreb</derivirana_varijabla>
  </DomainObject.Predmet.ProtustrankaWithAdressOIB>
  <DomainObject.Predmet.ProtustrankaNazivFormated>
    <izvorni_sadrzaj>MILJA GRUPA d.o.o.</izvorni_sadrzaj>
    <derivirana_varijabla naziv="DomainObject.Predmet.ProtustrankaNazivFormated_1">MILJA GRUPA d.o.o.</derivirana_varijabla>
  </DomainObject.Predmet.ProtustrankaNazivFormated>
  <DomainObject.Predmet.ProtustrankaNazivFormatedOIB>
    <izvorni_sadrzaj>MILJA GRUPA d.o.o., OIB 99528358548</izvorni_sadrzaj>
    <derivirana_varijabla naziv="DomainObject.Predmet.ProtustrankaNazivFormatedOIB_1">MILJA GRUPA d.o.o., OIB 99528358548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Helena Miličević; Vladimir Jašarević</izvorni_sadrzaj>
    <derivirana_varijabla naziv="DomainObject.Predmet.StrankaFormated_1">  FINA Regionalni centar Zagreb; Helena Miličević; Vladimir Jašarević</derivirana_varijabla>
  </DomainObject.Predmet.StrankaFormated>
  <DomainObject.Predmet.StrankaFormatedOIB>
    <izvorni_sadrzaj>  FINA Regionalni centar Zagreb, OIB 85821130368; Helena Miličević, OIB 41060585492; Vladimir Jašarević, OIB 75568396212</izvorni_sadrzaj>
    <derivirana_varijabla naziv="DomainObject.Predmet.StrankaFormatedOIB_1">  FINA Regionalni centar Zagreb, OIB 85821130368; Helena Miličević, OIB 41060585492; Vladimir Jašarević, OIB 75568396212</derivirana_varijabla>
  </DomainObject.Predmet.StrankaFormatedOIB>
  <DomainObject.Predmet.StrankaFormatedWithAdress>
    <izvorni_sadrzaj> FINA Regionalni centar Zagreb, Trg svibanjskih žrtava 1995. br. 1, 10000 Zagreb; Helena Miličević, Zagrebačka Cesta 185a, 10000 Zagreb; Vladimir Jašarević, Antuna Šoljana 31, 10000 Zagreb</izvorni_sadrzaj>
    <derivirana_varijabla naziv="DomainObject.Predmet.StrankaFormatedWithAdress_1"> FINA Regionalni centar Zagreb, Trg svibanjskih žrtava 1995. br. 1, 10000 Zagreb; Helena Miličević, Zagrebačka Cesta 185a, 10000 Zagreb; Vladimir Jašarević, Antuna Šoljana 31, 10000 Zagreb</derivirana_varijabla>
  </DomainObject.Predmet.StrankaFormatedWithAdress>
  <DomainObject.Predmet.StrankaFormatedWithAdressOIB>
    <izvorni_sadrzaj> FINA Regionalni centar Zagreb, OIB 85821130368, Trg svibanjskih žrtava 1995. br. 1, 10000 Zagreb; Helena Miličević, OIB 41060585492, Zagrebačka Cesta 185a, 10000 Zagreb; Vladimir Jašarević, OIB 75568396212, Antuna Šoljana 31, 10000 Zagreb</izvorni_sadrzaj>
    <derivirana_varijabla naziv="DomainObject.Predmet.StrankaFormatedWithAdressOIB_1"> FINA Regionalni centar Zagreb, OIB 85821130368, Trg svibanjskih žrtava 1995. br. 1, 10000 Zagreb; Helena Miličević, OIB 41060585492, Zagrebačka Cesta 185a, 10000 Zagreb; Vladimir Jašarević, OIB 75568396212, Antuna Šoljana 31, 10000 Zagreb</derivirana_varijabla>
  </DomainObject.Predmet.StrankaFormatedWithAdressOIB>
  <DomainObject.Predmet.StrankaWithAdress>
    <izvorni_sadrzaj>FINA Regionalni centar Zagreb Trg svibanjskih žrtava 1995. br. 1,10000 Zagreb,Helena Miličević Zagrebačka Cesta 185a,10000 Zagreb,Vladimir Jašarević Antuna Šoljana 31,10000 Zagreb</izvorni_sadrzaj>
    <derivirana_varijabla naziv="DomainObject.Predmet.StrankaWithAdress_1">FINA Regionalni centar Zagreb Trg svibanjskih žrtava 1995. br. 1,10000 Zagreb,Helena Miličević Zagrebačka Cesta 185a,10000 Zagreb,Vladimir Jašarević Antuna Šoljana 31,10000 Zagreb</derivirana_varijabla>
  </DomainObject.Predmet.StrankaWithAdress>
  <DomainObject.Predmet.StrankaWithAdressOIB>
    <izvorni_sadrzaj>FINA Regionalni centar Zagreb, OIB 85821130368, Trg svibanjskih žrtava 1995. br. 1,10000 Zagreb,Helena Miličević, OIB 41060585492, Zagrebačka Cesta 185a,10000 Zagreb,Vladimir Jašarević, OIB 75568396212, Antuna Šoljana 31,10000 Zagreb</izvorni_sadrzaj>
    <derivirana_varijabla naziv="DomainObject.Predmet.StrankaWithAdressOIB_1">FINA Regionalni centar Zagreb, OIB 85821130368, Trg svibanjskih žrtava 1995. br. 1,10000 Zagreb,Helena Miličević, OIB 41060585492, Zagrebačka Cesta 185a,10000 Zagreb,Vladimir Jašarević, OIB 75568396212, Antuna Šoljana 31,10000 Zagreb</derivirana_varijabla>
  </DomainObject.Predmet.StrankaWithAdressOIB>
  <DomainObject.Predmet.StrankaNazivFormated>
    <izvorni_sadrzaj>FINA Regionalni centar Zagreb,Helena Miličević,Vladimir Jašarević</izvorni_sadrzaj>
    <derivirana_varijabla naziv="DomainObject.Predmet.StrankaNazivFormated_1">FINA Regionalni centar Zagreb,Helena Miličević,Vladimir Jašarević</derivirana_varijabla>
  </DomainObject.Predmet.StrankaNazivFormated>
  <DomainObject.Predmet.StrankaNazivFormatedOIB>
    <izvorni_sadrzaj>FINA Regionalni centar Zagreb, OIB 85821130368,Helena Miličević, OIB 41060585492,Vladimir Jašarević, OIB 75568396212</izvorni_sadrzaj>
    <derivirana_varijabla naziv="DomainObject.Predmet.StrankaNazivFormatedOIB_1">FINA Regionalni centar Zagreb, OIB 85821130368,Helena Miličević, OIB 41060585492,Vladimir Jašarević, OIB 75568396212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Helena Miličević</item>
      <item>Vladimir Jašarević</item>
    </izvorni_sadrzaj>
    <derivirana_varijabla naziv="DomainObject.Predmet.StrankaListFormated_1">
      <item>FINA Regionalni centar Zagreb</item>
      <item>Helena Miličević</item>
      <item>Vladimir Jašarević</item>
    </derivirana_varijabla>
  </DomainObject.Predmet.StrankaListFormated>
  <DomainObject.Predmet.StrankaListFormatedOIB>
    <izvorni_sadrzaj>
      <item>FINA Regionalni centar Zagreb, OIB 85821130368</item>
      <item>Helena Miličević, OIB 41060585492</item>
      <item>Vladimir Jašarević, OIB 75568396212</item>
    </izvorni_sadrzaj>
    <derivirana_varijabla naziv="DomainObject.Predmet.StrankaListFormatedOIB_1">
      <item>FINA Regionalni centar Zagreb, OIB 85821130368</item>
      <item>Helena Miličević, OIB 41060585492</item>
      <item>Vladimir Jašarević, OIB 75568396212</item>
    </derivirana_varijabla>
  </DomainObject.Predmet.StrankaListFormatedOIB>
  <DomainObject.Predmet.StrankaListFormatedWithAdress>
    <izvorni_sadrzaj>
      <item>FINA Regionalni centar Zagreb, Trg svibanjskih žrtava 1995. br. 1, 10000 Zagreb</item>
      <item>Helena Miličević, Zagrebačka Cesta 185a, 10000 Zagreb</item>
      <item>Vladimir Jašarević, Antuna Šoljana 31, 10000 Zagreb</item>
    </izvorni_sadrzaj>
    <derivirana_varijabla naziv="DomainObject.Predmet.StrankaListFormatedWithAdress_1">
      <item>FINA Regionalni centar Zagreb, Trg svibanjskih žrtava 1995. br. 1, 10000 Zagreb</item>
      <item>Helena Miličević, Zagrebačka Cesta 185a, 10000 Zagreb</item>
      <item>Vladimir Jašarević, Antuna Šoljana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Helena Miličević, OIB 41060585492, Zagrebačka Cesta 185a, 10000 Zagreb</item>
      <item>Vladimir Jašarević, OIB 75568396212, Antuna Šoljana 31, 10000 Zagreb</item>
    </izvorni_sadrzaj>
    <derivirana_varijabla naziv="DomainObject.Predmet.StrankaListFormatedWithAdressOIB_1">
      <item>FINA Regionalni centar Zagreb, OIB 85821130368, Trg svibanjskih žrtava 1995. br. 1, 10000 Zagreb</item>
      <item>Helena Miličević, OIB 41060585492, Zagrebačka Cesta 185a, 10000 Zagreb</item>
      <item>Vladimir Jašarević, OIB 75568396212, Antuna Šoljana 31, 10000 Zagreb</item>
    </derivirana_varijabla>
  </DomainObject.Predmet.StrankaListFormatedWithAdressOIB>
  <DomainObject.Predmet.StrankaListNazivFormated>
    <izvorni_sadrzaj>
      <item>FINA Regionalni centar Zagreb</item>
      <item>Helena Miličević</item>
      <item>Vladimir Jašarević</item>
    </izvorni_sadrzaj>
    <derivirana_varijabla naziv="DomainObject.Predmet.StrankaListNazivFormated_1">
      <item>FINA Regionalni centar Zagreb</item>
      <item>Helena Miličević</item>
      <item>Vladimir Jašarević</item>
    </derivirana_varijabla>
  </DomainObject.Predmet.StrankaListNazivFormated>
  <DomainObject.Predmet.StrankaListNazivFormatedOIB>
    <izvorni_sadrzaj>
      <item>FINA Regionalni centar Zagreb, OIB 85821130368</item>
      <item>Helena Miličević, OIB 41060585492</item>
      <item>Vladimir Jašarević, OIB 75568396212</item>
    </izvorni_sadrzaj>
    <derivirana_varijabla naziv="DomainObject.Predmet.StrankaListNazivFormatedOIB_1">
      <item>FINA Regionalni centar Zagreb, OIB 85821130368</item>
      <item>Helena Miličević, OIB 41060585492</item>
      <item>Vladimir Jašarević, OIB 75568396212</item>
    </derivirana_varijabla>
  </DomainObject.Predmet.StrankaListNazivFormatedOIB>
  <DomainObject.Predmet.ProtuStrankaListFormated>
    <izvorni_sadrzaj>
      <item>MILJA GRUPA d.o.o.</item>
    </izvorni_sadrzaj>
    <derivirana_varijabla naziv="DomainObject.Predmet.ProtuStrankaListFormated_1">
      <item>MILJA GRUPA d.o.o.</item>
    </derivirana_varijabla>
  </DomainObject.Predmet.ProtuStrankaListFormated>
  <DomainObject.Predmet.ProtuStrankaListFormatedOIB>
    <izvorni_sadrzaj>
      <item>MILJA GRUPA d.o.o., OIB 99528358548</item>
    </izvorni_sadrzaj>
    <derivirana_varijabla naziv="DomainObject.Predmet.ProtuStrankaListFormatedOIB_1">
      <item>MILJA GRUPA d.o.o., OIB 99528358548</item>
    </derivirana_varijabla>
  </DomainObject.Predmet.ProtuStrankaListFormatedOIB>
  <DomainObject.Predmet.ProtuStrankaListFormatedWithAdress>
    <izvorni_sadrzaj>
      <item>MILJA GRUPA d.o.o., Zagrebačka cesta 185 A, 10000 Zagreb</item>
    </izvorni_sadrzaj>
    <derivirana_varijabla naziv="DomainObject.Predmet.ProtuStrankaListFormatedWithAdress_1">
      <item>MILJA GRUPA d.o.o., Zagrebačka cesta 185 A, 10000 Zagreb</item>
    </derivirana_varijabla>
  </DomainObject.Predmet.ProtuStrankaListFormatedWithAdress>
  <DomainObject.Predmet.ProtuStrankaListFormatedWithAdressOIB>
    <izvorni_sadrzaj>
      <item>MILJA GRUPA d.o.o., OIB 99528358548, Zagrebačka cesta 185 A, 10000 Zagreb</item>
    </izvorni_sadrzaj>
    <derivirana_varijabla naziv="DomainObject.Predmet.ProtuStrankaListFormatedWithAdressOIB_1">
      <item>MILJA GRUPA d.o.o., OIB 99528358548, Zagrebačka cesta 185 A, 10000 Zagreb</item>
    </derivirana_varijabla>
  </DomainObject.Predmet.ProtuStrankaListFormatedWithAdressOIB>
  <DomainObject.Predmet.ProtuStrankaListNazivFormated>
    <izvorni_sadrzaj>
      <item>MILJA GRUPA d.o.o.</item>
    </izvorni_sadrzaj>
    <derivirana_varijabla naziv="DomainObject.Predmet.ProtuStrankaListNazivFormated_1">
      <item>MILJA GRUPA d.o.o.</item>
    </derivirana_varijabla>
  </DomainObject.Predmet.ProtuStrankaListNazivFormated>
  <DomainObject.Predmet.ProtuStrankaListNazivFormatedOIB>
    <izvorni_sadrzaj>
      <item>MILJA GRUPA d.o.o., OIB 99528358548</item>
    </izvorni_sadrzaj>
    <derivirana_varijabla naziv="DomainObject.Predmet.ProtuStrankaListNazivFormatedOIB_1">
      <item>MILJA GRUPA d.o.o., OIB 99528358548</item>
    </derivirana_varijabla>
  </DomainObject.Predmet.ProtuStrankaListNazivFormatedOIB>
  <DomainObject.Predmet.OstaliListFormated>
    <izvorni_sadrzaj>
      <item>Helena Miličević</item>
      <item>Vladimir Jašarević</item>
      <item>Goran Brozović</item>
    </izvorni_sadrzaj>
    <derivirana_varijabla naziv="DomainObject.Predmet.OstaliListFormated_1">
      <item>Helena Miličević</item>
      <item>Vladimir Jašarević</item>
      <item>Goran Brozović</item>
    </derivirana_varijabla>
  </DomainObject.Predmet.OstaliListFormated>
  <DomainObject.Predmet.OstaliListFormatedOIB>
    <izvorni_sadrzaj>
      <item>Helena Miličević, OIB 41060585492</item>
      <item>Vladimir Jašarević, OIB 75568396212</item>
      <item>Goran Brozović, OIB 39833571469</item>
    </izvorni_sadrzaj>
    <derivirana_varijabla naziv="DomainObject.Predmet.OstaliListFormatedOIB_1">
      <item>Helena Miličević, OIB 41060585492</item>
      <item>Vladimir Jašarević, OIB 75568396212</item>
      <item>Goran Brozović, OIB 39833571469</item>
    </derivirana_varijabla>
  </DomainObject.Predmet.OstaliListFormatedOIB>
  <DomainObject.Predmet.OstaliListFormatedWithAdress>
    <izvorni_sadrzaj>
      <item>Helena Miličević, Zagrebačka Cesta 185a, 10000 Zagreb</item>
      <item>Vladimir Jašarević, Antuna Šoljana 31, 10000 Zagreb</item>
      <item>Goran Brozović, Pavlenski Put 5, 10000 Zagreb</item>
    </izvorni_sadrzaj>
    <derivirana_varijabla naziv="DomainObject.Predmet.OstaliListFormatedWithAdress_1">
      <item>Helena Miličević, Zagrebačka Cesta 185a, 10000 Zagreb</item>
      <item>Vladimir Jašarević, Antuna Šoljana 31, 10000 Zagreb</item>
      <item>Goran Brozović, Pavlenski Put 5, 10000 Zagreb</item>
    </derivirana_varijabla>
  </DomainObject.Predmet.OstaliListFormatedWithAdress>
  <DomainObject.Predmet.OstaliListFormatedWithAdressOIB>
    <izvorni_sadrzaj>
      <item>Helena Miličević, OIB 41060585492, Zagrebačka Cesta 185a, 10000 Zagreb</item>
      <item>Vladimir Jašarević, OIB 75568396212, Antuna Šoljana 31, 10000 Zagreb</item>
      <item>Goran Brozović, OIB 39833571469, Pavlenski Put 5, 10000 Zagreb</item>
    </izvorni_sadrzaj>
    <derivirana_varijabla naziv="DomainObject.Predmet.OstaliListFormatedWithAdressOIB_1">
      <item>Helena Miličević, OIB 41060585492, Zagrebačka Cesta 185a, 10000 Zagreb</item>
      <item>Vladimir Jašarević, OIB 75568396212, Antuna Šoljana 31, 10000 Zagreb</item>
      <item>Goran Brozović, OIB 39833571469, Pavlenski Put 5, 10000 Zagreb</item>
    </derivirana_varijabla>
  </DomainObject.Predmet.OstaliListFormatedWithAdressOIB>
  <DomainObject.Predmet.OstaliListNazivFormated>
    <izvorni_sadrzaj>
      <item>Helena Miličević</item>
      <item>Vladimir Jašarević</item>
      <item>Goran Brozović</item>
    </izvorni_sadrzaj>
    <derivirana_varijabla naziv="DomainObject.Predmet.OstaliListNazivFormated_1">
      <item>Helena Miličević</item>
      <item>Vladimir Jašarević</item>
      <item>Goran Brozović</item>
    </derivirana_varijabla>
  </DomainObject.Predmet.OstaliListNazivFormated>
  <DomainObject.Predmet.OstaliListNazivFormatedOIB>
    <izvorni_sadrzaj>
      <item>Helena Miličević, OIB 41060585492</item>
      <item>Vladimir Jašarević, OIB 75568396212</item>
      <item>Goran Brozović, OIB 39833571469</item>
    </izvorni_sadrzaj>
    <derivirana_varijabla naziv="DomainObject.Predmet.OstaliListNazivFormatedOIB_1">
      <item>Helena Miličević, OIB 41060585492</item>
      <item>Vladimir Jašarević, OIB 75568396212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MILJA GRUPA d.o.o.</izvorni_sadrzaj>
    <derivirana_varijabla naziv="DomainObject.Predmet.ProtustrankaIDrugi_1">MILJA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MILJA GRUPA d.o.o., OIB 99528358548, Zagrebačka cesta 185 A, 10000 Zagreb</izvorni_sadrzaj>
    <derivirana_varijabla naziv="DomainObject.Predmet.ProtustrankaIDrugiAdressOIB_1">MILJA GRUPA d.o.o., OIB 99528358548, Zagrebačka cesta 185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MILJA GRUPA d.o.o.</item>
      <item>Helena Miličević</item>
      <item>Helena Miličević</item>
      <item>Vladimir Jašarević</item>
      <item>Vladimir Jašarević</item>
      <item>Goran Brozović</item>
    </izvorni_sadrzaj>
    <derivirana_varijabla naziv="DomainObject.Predmet.SudioniciListNaziv_1">
      <item>FINA Regionalni centar Zagreb</item>
      <item>MILJA GRUPA d.o.o.</item>
      <item>Helena Miličević</item>
      <item>Helena Miličević</item>
      <item>Vladimir Jašarević</item>
      <item>Vladimir Jašarević</item>
      <item>Goran Brozović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MILJA GRUPA d.o.o., OIB 99528358548, Zagrebačka cesta 185 A,10000 Zagreb</item>
      <item>Helena Miličević, OIB 41060585492, Zagrebačka Cesta 185a,10000 Zagreb</item>
      <item>Helena Miličević, OIB 41060585492, Zagrebačka Cesta 185a,10000 Zagreb</item>
      <item>Vladimir Jašarević, OIB 75568396212, Antuna Šoljana 31,10000 Zagreb</item>
      <item>Vladimir Jašarević, OIB 75568396212, Antuna Šoljana 31,10000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br. 1,10000 Zagreb</item>
      <item>MILJA GRUPA d.o.o., OIB 99528358548, Zagrebačka cesta 185 A,10000 Zagreb</item>
      <item>Helena Miličević, OIB 41060585492, Zagrebačka Cesta 185a,10000 Zagreb</item>
      <item>Helena Miličević, OIB 41060585492, Zagrebačka Cesta 185a,10000 Zagreb</item>
      <item>Vladimir Jašarević, OIB 75568396212, Antuna Šoljana 31,10000 Zagreb</item>
      <item>Vladimir Jašarević, OIB 75568396212, Antuna Šoljana 31,10000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99528358548</item>
      <item>, OIB 41060585492</item>
      <item>, OIB 41060585492</item>
      <item>, OIB 75568396212</item>
      <item>, OIB 75568396212</item>
      <item>, OIB 39833571469</item>
    </izvorni_sadrzaj>
    <derivirana_varijabla naziv="DomainObject.Predmet.SudioniciListNazivOIB_1">
      <item>, OIB 85821130368</item>
      <item>, OIB 99528358548</item>
      <item>, OIB 41060585492</item>
      <item>, OIB 41060585492</item>
      <item>, OIB 75568396212</item>
      <item>, OIB 75568396212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758</properties:Words>
  <properties:Characters>4194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2017-05-26T12:10:00Z</dcterms:created>
  <dc:creator>MINISTARSTVO PRAVOSUĐA</dc:creator>
  <cp:lastModifiedBy>Višnja Svečak</cp:lastModifiedBy>
  <cp:lastPrinted>2017-05-26T12:09:00Z</cp:lastPrinted>
  <dcterms:modified xmlns:xsi="http://www.w3.org/2001/XMLSchema-instance" xsi:type="dcterms:W3CDTF">2017-05-26T12:15:00Z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