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2acae" w14:paraId="472acae" w:rsidRDefault="00113E4E" w:rsidP="00113E4E" w:rsidR="00354D31" w:rsidRPr="003D1CF9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>
        <w:rPr>
          <w:sz w:val="24"/>
          <w:szCs w:val="24"/>
          <w:lang w:val="hr-HR"/>
        </w:rPr>
        <w:t>Poslovni broj: St-537/15</w:t>
      </w:r>
      <w:r w:rsidR="009B31F8">
        <w:rPr>
          <w:sz w:val="24"/>
          <w:szCs w:val="24"/>
          <w:lang w:val="hr-HR"/>
        </w:rPr>
        <w:t>-7</w:t>
      </w:r>
    </w:p>
    <w:p w:rsidRDefault="00354D31" w:rsidP="003D1CF9" w:rsidR="00354D31" w:rsidRPr="003D1CF9">
      <w:pPr>
        <w:rPr>
          <w:sz w:val="24"/>
          <w:szCs w:val="24"/>
          <w:lang w:val="hr-HR"/>
        </w:rPr>
      </w:pPr>
    </w:p>
    <w:p w:rsidRDefault="00113E4E" w:rsidP="00113E4E" w:rsidR="00113E4E">
      <w:r>
        <w:rPr>
          <w:noProof/>
        </w:rPr>
        <w:t xml:space="preserve">                    </w:t>
      </w:r>
      <w:r>
        <w:rPr>
          <w:noProof/>
          <w:lang w:val="hr-HR"/>
        </w:rPr>
        <w:drawing>
          <wp:inline distR="0" distL="0" distB="0" distT="0">
            <wp:extent cy="756000" cx="540000"/>
            <wp:effectExtent b="635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3E4E" w:rsidP="00113E4E" w:rsidR="00113E4E">
      <w:r>
        <w:t xml:space="preserve">         REPUBLIKA HRVATSKA</w:t>
      </w:r>
    </w:p>
    <w:p w:rsidRDefault="00113E4E" w:rsidP="00113E4E" w:rsidR="00113E4E">
      <w:r>
        <w:t xml:space="preserve"> TRGOVAČKI SUD U VARAŽDINU</w:t>
      </w:r>
    </w:p>
    <w:p w:rsidRDefault="00500C1A" w:rsidP="00113E4E" w:rsidR="00500C1A">
      <w:r>
        <w:t xml:space="preserve">    Braće Radića 2, 42000 Varaždin</w:t>
      </w:r>
    </w:p>
    <w:p w:rsidRDefault="00354D31" w:rsidP="003D1CF9" w:rsidR="00354D31" w:rsidRPr="003D1CF9">
      <w:pPr>
        <w:rPr>
          <w:sz w:val="24"/>
          <w:szCs w:val="24"/>
          <w:lang w:val="hr-HR"/>
        </w:rPr>
      </w:pPr>
    </w:p>
    <w:p w:rsidRDefault="00113E4E" w:rsidP="003D1CF9" w:rsidR="00113E4E">
      <w:pPr>
        <w:jc w:val="center"/>
        <w:rPr>
          <w:b/>
          <w:sz w:val="24"/>
          <w:szCs w:val="24"/>
          <w:lang w:val="hr-HR"/>
        </w:rPr>
      </w:pPr>
    </w:p>
    <w:p w:rsidRDefault="00113E4E" w:rsidP="003D1CF9" w:rsidR="00113E4E">
      <w:pPr>
        <w:jc w:val="center"/>
        <w:rPr>
          <w:b/>
          <w:sz w:val="24"/>
          <w:szCs w:val="24"/>
          <w:lang w:val="hr-HR"/>
        </w:rPr>
      </w:pPr>
    </w:p>
    <w:p w:rsidRDefault="00811E58" w:rsidP="003D1CF9" w:rsidR="00811E58" w:rsidRPr="003D1CF9">
      <w:pPr>
        <w:jc w:val="center"/>
        <w:rPr>
          <w:b/>
          <w:sz w:val="24"/>
          <w:szCs w:val="24"/>
          <w:lang w:val="hr-HR"/>
        </w:rPr>
      </w:pPr>
      <w:r w:rsidRPr="003D1CF9">
        <w:rPr>
          <w:b/>
          <w:sz w:val="24"/>
          <w:szCs w:val="24"/>
          <w:lang w:val="hr-HR"/>
        </w:rPr>
        <w:t xml:space="preserve">R J E Š E NJ E </w:t>
      </w:r>
    </w:p>
    <w:p w:rsidRDefault="00811E58" w:rsidP="003D1CF9" w:rsidR="00811E58" w:rsidRPr="003D1CF9">
      <w:pPr>
        <w:jc w:val="center"/>
        <w:rPr>
          <w:sz w:val="24"/>
          <w:szCs w:val="24"/>
          <w:lang w:val="hr-HR"/>
        </w:rPr>
      </w:pPr>
    </w:p>
    <w:p w:rsidRDefault="00F25E99" w:rsidP="001838E0" w:rsidR="001838E0" w:rsidRPr="001838E0">
      <w:pPr>
        <w:ind w:firstLine="720"/>
        <w:jc w:val="both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Trgovački sud</w:t>
      </w:r>
      <w:r w:rsidR="001016F4">
        <w:rPr>
          <w:sz w:val="24"/>
          <w:szCs w:val="24"/>
          <w:lang w:val="hr-HR"/>
        </w:rPr>
        <w:t xml:space="preserve"> u Varaždinu, po sucu toga suda Jasni Lekić</w:t>
      </w:r>
      <w:r w:rsidRPr="003D1CF9">
        <w:rPr>
          <w:sz w:val="24"/>
          <w:szCs w:val="24"/>
          <w:lang w:val="hr-HR"/>
        </w:rPr>
        <w:t>, kao stečajnom sucu,</w:t>
      </w:r>
      <w:r w:rsidR="004530B2" w:rsidRPr="003D1CF9">
        <w:rPr>
          <w:sz w:val="24"/>
          <w:szCs w:val="24"/>
          <w:lang w:val="hr-HR"/>
        </w:rPr>
        <w:t xml:space="preserve"> a temeljem prijedloga sudske savjetnice Ivane Starčević,</w:t>
      </w:r>
      <w:r w:rsidRPr="003D1CF9">
        <w:rPr>
          <w:sz w:val="24"/>
          <w:szCs w:val="24"/>
          <w:lang w:val="hr-HR"/>
        </w:rPr>
        <w:t xml:space="preserve"> u stečajnom predmetu povodom </w:t>
      </w:r>
      <w:r w:rsidR="001016F4">
        <w:rPr>
          <w:sz w:val="24"/>
          <w:szCs w:val="24"/>
          <w:lang w:val="hr-HR"/>
        </w:rPr>
        <w:t>zahtjeva</w:t>
      </w:r>
      <w:r w:rsidRPr="003D1CF9">
        <w:rPr>
          <w:sz w:val="24"/>
          <w:szCs w:val="24"/>
          <w:lang w:val="hr-HR"/>
        </w:rPr>
        <w:t xml:space="preserve"> </w:t>
      </w:r>
      <w:r w:rsidR="00EA01C0">
        <w:rPr>
          <w:sz w:val="24"/>
          <w:szCs w:val="24"/>
          <w:lang w:val="hr-HR"/>
        </w:rPr>
        <w:t>podnositelja zahtjeva</w:t>
      </w:r>
      <w:r w:rsidR="00166124">
        <w:rPr>
          <w:sz w:val="24"/>
          <w:szCs w:val="24"/>
          <w:lang w:val="hr-HR"/>
        </w:rPr>
        <w:t xml:space="preserve"> Financijske agencije, Regionalni centar Zagreb, Podružnica </w:t>
      </w:r>
      <w:r w:rsidR="001016F4" w:rsidRPr="001016F4">
        <w:rPr>
          <w:sz w:val="24"/>
          <w:szCs w:val="24"/>
          <w:lang w:val="hr-HR"/>
        </w:rPr>
        <w:t>Varaždin,</w:t>
      </w:r>
      <w:r w:rsidR="00166124">
        <w:rPr>
          <w:sz w:val="24"/>
          <w:szCs w:val="24"/>
          <w:lang w:val="hr-HR"/>
        </w:rPr>
        <w:t xml:space="preserve"> Augusta Cesarca 2, Varaždin</w:t>
      </w:r>
      <w:r w:rsidR="00DA1B8D">
        <w:rPr>
          <w:sz w:val="24"/>
          <w:szCs w:val="24"/>
          <w:lang w:val="hr-HR"/>
        </w:rPr>
        <w:t>,</w:t>
      </w:r>
      <w:r w:rsidR="001016F4" w:rsidRPr="001016F4">
        <w:rPr>
          <w:sz w:val="24"/>
          <w:szCs w:val="24"/>
          <w:lang w:val="hr-HR"/>
        </w:rPr>
        <w:t xml:space="preserve"> za pokretanje skraćenog ste</w:t>
      </w:r>
      <w:r w:rsidR="00166124">
        <w:rPr>
          <w:sz w:val="24"/>
          <w:szCs w:val="24"/>
          <w:lang w:val="hr-HR"/>
        </w:rPr>
        <w:t>čajnog postupka, protiv dužnika ŠVICA Projekt  d.o.o., Varaždin, Anina 2</w:t>
      </w:r>
      <w:r w:rsidR="001838E0" w:rsidRPr="001838E0">
        <w:rPr>
          <w:sz w:val="24"/>
          <w:szCs w:val="24"/>
          <w:lang w:val="hr-HR"/>
        </w:rPr>
        <w:t xml:space="preserve">, dana </w:t>
      </w:r>
      <w:r w:rsidR="00DA1B8D">
        <w:rPr>
          <w:sz w:val="24"/>
          <w:szCs w:val="24"/>
          <w:lang w:val="hr-HR"/>
        </w:rPr>
        <w:t>8</w:t>
      </w:r>
      <w:r w:rsidR="001838E0" w:rsidRPr="001838E0">
        <w:rPr>
          <w:sz w:val="24"/>
          <w:szCs w:val="24"/>
          <w:lang w:val="hr-HR"/>
        </w:rPr>
        <w:t xml:space="preserve">. </w:t>
      </w:r>
      <w:r w:rsidR="00166124">
        <w:rPr>
          <w:sz w:val="24"/>
          <w:szCs w:val="24"/>
          <w:lang w:val="hr-HR"/>
        </w:rPr>
        <w:t>prosinca 2015</w:t>
      </w:r>
      <w:r w:rsidR="001838E0" w:rsidRPr="001838E0">
        <w:rPr>
          <w:sz w:val="24"/>
          <w:szCs w:val="24"/>
          <w:lang w:val="hr-HR"/>
        </w:rPr>
        <w:t xml:space="preserve">. godine                </w:t>
      </w:r>
    </w:p>
    <w:p w:rsidRDefault="001838E0" w:rsidP="001838E0" w:rsidR="001838E0" w:rsidRPr="001838E0">
      <w:pPr>
        <w:ind w:firstLine="720"/>
        <w:jc w:val="both"/>
        <w:rPr>
          <w:sz w:val="24"/>
          <w:szCs w:val="24"/>
          <w:lang w:val="hr-HR"/>
        </w:rPr>
      </w:pPr>
    </w:p>
    <w:p w:rsidRDefault="001838E0" w:rsidP="001838E0" w:rsidR="001838E0" w:rsidRPr="001838E0">
      <w:pPr>
        <w:ind w:firstLine="720"/>
        <w:jc w:val="both"/>
        <w:rPr>
          <w:sz w:val="24"/>
          <w:szCs w:val="24"/>
          <w:lang w:val="hr-HR"/>
        </w:rPr>
      </w:pPr>
    </w:p>
    <w:p w:rsidRDefault="00811E58" w:rsidP="001838E0" w:rsidR="00811E58" w:rsidRPr="003D1CF9">
      <w:pPr>
        <w:jc w:val="center"/>
        <w:rPr>
          <w:b/>
          <w:sz w:val="24"/>
          <w:szCs w:val="24"/>
          <w:lang w:val="hr-HR"/>
        </w:rPr>
      </w:pPr>
      <w:r w:rsidRPr="003D1CF9">
        <w:rPr>
          <w:b/>
          <w:sz w:val="24"/>
          <w:szCs w:val="24"/>
          <w:lang w:val="hr-HR"/>
        </w:rPr>
        <w:t xml:space="preserve">r i j e š i o  </w:t>
      </w:r>
      <w:r w:rsidR="005D6C25" w:rsidRPr="003D1CF9">
        <w:rPr>
          <w:b/>
          <w:sz w:val="24"/>
          <w:szCs w:val="24"/>
          <w:lang w:val="hr-HR"/>
        </w:rPr>
        <w:t xml:space="preserve"> </w:t>
      </w:r>
      <w:r w:rsidRPr="003D1CF9">
        <w:rPr>
          <w:b/>
          <w:sz w:val="24"/>
          <w:szCs w:val="24"/>
          <w:lang w:val="hr-HR"/>
        </w:rPr>
        <w:t>j e</w:t>
      </w:r>
    </w:p>
    <w:p w:rsidRDefault="00811E58" w:rsidP="003D1CF9" w:rsidR="00811E58" w:rsidRPr="003D1CF9">
      <w:pPr>
        <w:jc w:val="center"/>
        <w:rPr>
          <w:sz w:val="24"/>
          <w:szCs w:val="24"/>
          <w:lang w:val="hr-HR"/>
        </w:rPr>
      </w:pPr>
    </w:p>
    <w:p w:rsidRDefault="00A977E0" w:rsidP="00CB250D" w:rsidR="00EA01C0">
      <w:pPr>
        <w:jc w:val="both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 xml:space="preserve">I/ </w:t>
      </w:r>
      <w:r w:rsidR="00F25E99" w:rsidRPr="003D1CF9">
        <w:rPr>
          <w:sz w:val="24"/>
          <w:szCs w:val="24"/>
          <w:lang w:val="hr-HR"/>
        </w:rPr>
        <w:t>Obustavlja se skraćeni</w:t>
      </w:r>
      <w:r w:rsidR="00166124">
        <w:rPr>
          <w:sz w:val="24"/>
          <w:szCs w:val="24"/>
          <w:lang w:val="hr-HR"/>
        </w:rPr>
        <w:t xml:space="preserve"> stečajni postupak nad dužnikom ŠVICA Projekt  d.o.o., Varaždin, Anina 2, (OIB: 53098981053, MBS: </w:t>
      </w:r>
      <w:r w:rsidR="00166124" w:rsidRPr="00166124">
        <w:rPr>
          <w:sz w:val="24"/>
          <w:szCs w:val="24"/>
          <w:lang w:val="hr-HR"/>
        </w:rPr>
        <w:t xml:space="preserve">070085659 </w:t>
      </w:r>
      <w:r w:rsidR="001838E0" w:rsidRPr="001838E0">
        <w:rPr>
          <w:sz w:val="24"/>
          <w:szCs w:val="24"/>
          <w:lang w:val="hr-HR"/>
        </w:rPr>
        <w:t>)</w:t>
      </w:r>
      <w:r w:rsidR="001838E0">
        <w:rPr>
          <w:sz w:val="24"/>
          <w:szCs w:val="24"/>
          <w:lang w:val="hr-HR"/>
        </w:rPr>
        <w:t>.</w:t>
      </w:r>
    </w:p>
    <w:p w:rsidRDefault="001838E0" w:rsidP="003D1CF9" w:rsidR="001838E0" w:rsidRPr="003D1CF9">
      <w:pPr>
        <w:ind w:firstLine="720"/>
        <w:jc w:val="both"/>
        <w:rPr>
          <w:sz w:val="24"/>
          <w:szCs w:val="24"/>
          <w:lang w:val="hr-HR"/>
        </w:rPr>
      </w:pPr>
    </w:p>
    <w:p w:rsidRDefault="00A977E0" w:rsidP="00CB250D" w:rsidR="00253EC0" w:rsidRPr="003D1CF9">
      <w:pPr>
        <w:jc w:val="both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II/ O</w:t>
      </w:r>
      <w:r w:rsidR="00FB34F8">
        <w:rPr>
          <w:sz w:val="24"/>
          <w:szCs w:val="24"/>
          <w:lang w:val="hr-HR"/>
        </w:rPr>
        <w:t xml:space="preserve"> pokretanju prethodnog postupka odnosn</w:t>
      </w:r>
      <w:r w:rsidRPr="003D1CF9">
        <w:rPr>
          <w:sz w:val="24"/>
          <w:szCs w:val="24"/>
          <w:lang w:val="hr-HR"/>
        </w:rPr>
        <w:t>o</w:t>
      </w:r>
      <w:r w:rsidR="00FB34F8">
        <w:rPr>
          <w:sz w:val="24"/>
          <w:szCs w:val="24"/>
          <w:lang w:val="hr-HR"/>
        </w:rPr>
        <w:t xml:space="preserve"> otvaranju</w:t>
      </w:r>
      <w:r w:rsidRPr="003D1CF9">
        <w:rPr>
          <w:sz w:val="24"/>
          <w:szCs w:val="24"/>
          <w:lang w:val="hr-HR"/>
        </w:rPr>
        <w:t xml:space="preserve"> stečajnog postupka nad dužnikom</w:t>
      </w:r>
      <w:r w:rsidR="00CB250D" w:rsidRPr="00CB250D">
        <w:t xml:space="preserve"> </w:t>
      </w:r>
      <w:r w:rsidR="00CB250D">
        <w:rPr>
          <w:sz w:val="24"/>
          <w:szCs w:val="24"/>
          <w:lang w:val="hr-HR"/>
        </w:rPr>
        <w:t>ŠVICA Projekt  d.o.o., Varaždin, Anina 2</w:t>
      </w:r>
      <w:r w:rsidRPr="003D1CF9">
        <w:rPr>
          <w:sz w:val="24"/>
          <w:szCs w:val="24"/>
        </w:rPr>
        <w:t>, sud će donijeti posebno rješenje.</w:t>
      </w:r>
    </w:p>
    <w:p w:rsidRDefault="00CB250D" w:rsidP="003D1CF9" w:rsidR="00CB250D">
      <w:pPr>
        <w:jc w:val="center"/>
        <w:rPr>
          <w:sz w:val="24"/>
          <w:szCs w:val="24"/>
          <w:lang w:val="hr-HR"/>
        </w:rPr>
      </w:pPr>
    </w:p>
    <w:p w:rsidRDefault="00811E58" w:rsidP="003D1CF9" w:rsidR="00811E58" w:rsidRPr="003D1CF9">
      <w:pPr>
        <w:jc w:val="center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Obrazloženje</w:t>
      </w:r>
    </w:p>
    <w:p w:rsidRDefault="00D062DB" w:rsidP="003D1CF9" w:rsidR="00D062DB" w:rsidRPr="003D1CF9">
      <w:pPr>
        <w:pStyle w:val="Tijeloteksta"/>
      </w:pPr>
    </w:p>
    <w:p w:rsidRDefault="00CB250D" w:rsidP="003D1CF9" w:rsidR="002A4365">
      <w:pPr>
        <w:ind w:firstLine="720"/>
        <w:jc w:val="both"/>
        <w:rPr>
          <w:color w:val="000000"/>
          <w:sz w:val="24"/>
          <w:szCs w:val="24"/>
        </w:rPr>
      </w:pPr>
      <w:r>
        <w:rPr>
          <w:sz w:val="24"/>
          <w:szCs w:val="24"/>
          <w:lang w:val="hr-HR"/>
        </w:rPr>
        <w:t>Financijska agencija, Regionalni centar Zagreb, Podružnica</w:t>
      </w:r>
      <w:r w:rsidR="00780706" w:rsidRPr="003D1CF9">
        <w:rPr>
          <w:sz w:val="24"/>
          <w:szCs w:val="24"/>
          <w:lang w:val="hr-HR"/>
        </w:rPr>
        <w:t xml:space="preserve"> </w:t>
      </w:r>
      <w:r w:rsidR="00786D9C" w:rsidRPr="003D1CF9">
        <w:rPr>
          <w:sz w:val="24"/>
          <w:szCs w:val="24"/>
          <w:lang w:val="hr-HR"/>
        </w:rPr>
        <w:t>Varaždin</w:t>
      </w:r>
      <w:r w:rsidR="0022683F" w:rsidRPr="003D1CF9">
        <w:rPr>
          <w:sz w:val="24"/>
          <w:szCs w:val="24"/>
          <w:lang w:val="hr-HR"/>
        </w:rPr>
        <w:t>,</w:t>
      </w:r>
      <w:r w:rsidR="00780706" w:rsidRPr="003D1CF9">
        <w:rPr>
          <w:sz w:val="24"/>
          <w:szCs w:val="24"/>
          <w:lang w:val="hr-HR"/>
        </w:rPr>
        <w:t xml:space="preserve"> je </w:t>
      </w:r>
      <w:r>
        <w:rPr>
          <w:sz w:val="24"/>
          <w:szCs w:val="24"/>
          <w:lang w:val="hr-HR"/>
        </w:rPr>
        <w:t>30</w:t>
      </w:r>
      <w:r w:rsidR="00780706" w:rsidRPr="003D1CF9">
        <w:rPr>
          <w:sz w:val="24"/>
          <w:szCs w:val="24"/>
          <w:lang w:val="hr-HR"/>
        </w:rPr>
        <w:t xml:space="preserve">. </w:t>
      </w:r>
      <w:r>
        <w:rPr>
          <w:sz w:val="24"/>
          <w:szCs w:val="24"/>
          <w:lang w:val="hr-HR"/>
        </w:rPr>
        <w:t>listopada</w:t>
      </w:r>
      <w:r w:rsidR="00F25E99" w:rsidRPr="003D1CF9">
        <w:rPr>
          <w:sz w:val="24"/>
          <w:szCs w:val="24"/>
          <w:lang w:val="hr-HR"/>
        </w:rPr>
        <w:t xml:space="preserve"> 201</w:t>
      </w:r>
      <w:r>
        <w:rPr>
          <w:sz w:val="24"/>
          <w:szCs w:val="24"/>
          <w:lang w:val="hr-HR"/>
        </w:rPr>
        <w:t>5</w:t>
      </w:r>
      <w:r w:rsidR="00F25E99" w:rsidRPr="003D1CF9">
        <w:rPr>
          <w:sz w:val="24"/>
          <w:szCs w:val="24"/>
          <w:lang w:val="hr-HR"/>
        </w:rPr>
        <w:t>.</w:t>
      </w:r>
      <w:r w:rsidR="00474D3F">
        <w:rPr>
          <w:sz w:val="24"/>
          <w:szCs w:val="24"/>
          <w:lang w:val="hr-HR"/>
        </w:rPr>
        <w:t xml:space="preserve"> g.</w:t>
      </w:r>
      <w:r w:rsidR="00886FF7">
        <w:rPr>
          <w:sz w:val="24"/>
          <w:szCs w:val="24"/>
          <w:lang w:val="hr-HR"/>
        </w:rPr>
        <w:t xml:space="preserve"> podnijela</w:t>
      </w:r>
      <w:r w:rsidR="00F25E99" w:rsidRPr="003D1CF9">
        <w:rPr>
          <w:sz w:val="24"/>
          <w:szCs w:val="24"/>
          <w:lang w:val="hr-HR"/>
        </w:rPr>
        <w:t xml:space="preserve"> zahtjev za pokretanje skraćenog stečajnog postupka nad dužnikom</w:t>
      </w:r>
      <w:r>
        <w:rPr>
          <w:sz w:val="24"/>
          <w:szCs w:val="24"/>
          <w:lang w:val="hr-HR"/>
        </w:rPr>
        <w:t xml:space="preserve"> ŠVICA Projekt  d.o.o., Varaždin, Anina 2</w:t>
      </w:r>
      <w:r w:rsidR="00F077AA" w:rsidRPr="003D1CF9">
        <w:rPr>
          <w:sz w:val="24"/>
          <w:szCs w:val="24"/>
        </w:rPr>
        <w:t xml:space="preserve">, </w:t>
      </w:r>
      <w:r w:rsidR="002A4365" w:rsidRPr="003D1CF9">
        <w:rPr>
          <w:sz w:val="24"/>
          <w:szCs w:val="24"/>
        </w:rPr>
        <w:t>pa kako su za to bile isp</w:t>
      </w:r>
      <w:r w:rsidR="00886FF7">
        <w:rPr>
          <w:sz w:val="24"/>
          <w:szCs w:val="24"/>
        </w:rPr>
        <w:t>unjene pretpostavke iz čl. 428</w:t>
      </w:r>
      <w:r w:rsidR="00113E4E">
        <w:rPr>
          <w:sz w:val="24"/>
          <w:szCs w:val="24"/>
        </w:rPr>
        <w:t>.</w:t>
      </w:r>
      <w:r w:rsidR="00886FF7">
        <w:rPr>
          <w:sz w:val="24"/>
          <w:szCs w:val="24"/>
        </w:rPr>
        <w:t xml:space="preserve"> </w:t>
      </w:r>
      <w:r w:rsidR="002A4365" w:rsidRPr="003D1CF9">
        <w:rPr>
          <w:sz w:val="24"/>
          <w:szCs w:val="24"/>
        </w:rPr>
        <w:t xml:space="preserve"> Stečajnog zakona </w:t>
      </w:r>
      <w:r w:rsidR="002A4365" w:rsidRPr="003D1CF9">
        <w:rPr>
          <w:color w:val="000000"/>
          <w:sz w:val="24"/>
          <w:szCs w:val="24"/>
          <w:shd w:fill="FFFFFF" w:color="auto" w:val="clear"/>
        </w:rPr>
        <w:t xml:space="preserve">(''Narodne novine'' broj </w:t>
      </w:r>
      <w:r w:rsidR="00886FF7">
        <w:rPr>
          <w:color w:val="000000"/>
          <w:sz w:val="24"/>
          <w:szCs w:val="24"/>
          <w:shd w:fill="FFFFFF" w:color="auto" w:val="clear"/>
        </w:rPr>
        <w:t>71/15</w:t>
      </w:r>
      <w:r w:rsidR="00FE392C">
        <w:rPr>
          <w:color w:val="000000"/>
          <w:sz w:val="24"/>
          <w:szCs w:val="24"/>
          <w:shd w:fill="FFFFFF" w:color="auto" w:val="clear"/>
        </w:rPr>
        <w:t xml:space="preserve"> – </w:t>
      </w:r>
      <w:r w:rsidR="002A4365" w:rsidRPr="003D1CF9">
        <w:rPr>
          <w:color w:val="000000"/>
          <w:sz w:val="24"/>
          <w:szCs w:val="24"/>
          <w:shd w:fill="FFFFFF" w:color="auto" w:val="clear"/>
        </w:rPr>
        <w:t>dalje</w:t>
      </w:r>
      <w:r w:rsidR="00FE392C">
        <w:rPr>
          <w:color w:val="000000"/>
          <w:sz w:val="24"/>
          <w:szCs w:val="24"/>
          <w:shd w:fill="FFFFFF" w:color="auto" w:val="clear"/>
        </w:rPr>
        <w:t xml:space="preserve"> u tekstu:</w:t>
      </w:r>
      <w:r w:rsidR="002A4365" w:rsidRPr="003D1CF9">
        <w:rPr>
          <w:color w:val="000000"/>
          <w:sz w:val="24"/>
          <w:szCs w:val="24"/>
          <w:shd w:fill="FFFFFF" w:color="auto" w:val="clear"/>
        </w:rPr>
        <w:t xml:space="preserve"> SZ), sud je </w:t>
      </w:r>
      <w:r w:rsidR="004E24EE">
        <w:rPr>
          <w:color w:val="000000"/>
          <w:sz w:val="24"/>
          <w:szCs w:val="24"/>
          <w:shd w:fill="FFFFFF" w:color="auto" w:val="clear"/>
        </w:rPr>
        <w:t xml:space="preserve">dana </w:t>
      </w:r>
      <w:r w:rsidR="00DA1B8D">
        <w:rPr>
          <w:color w:val="000000"/>
          <w:sz w:val="24"/>
          <w:szCs w:val="24"/>
          <w:shd w:fill="FFFFFF" w:color="auto" w:val="clear"/>
        </w:rPr>
        <w:t>8</w:t>
      </w:r>
      <w:r w:rsidR="00780706" w:rsidRPr="003D1CF9">
        <w:rPr>
          <w:color w:val="000000"/>
          <w:sz w:val="24"/>
          <w:szCs w:val="24"/>
          <w:shd w:fill="FFFFFF" w:color="auto" w:val="clear"/>
        </w:rPr>
        <w:t xml:space="preserve">. </w:t>
      </w:r>
      <w:r w:rsidR="00886FF7">
        <w:rPr>
          <w:color w:val="000000"/>
          <w:sz w:val="24"/>
          <w:szCs w:val="24"/>
          <w:shd w:fill="FFFFFF" w:color="auto" w:val="clear"/>
        </w:rPr>
        <w:t>prosinca</w:t>
      </w:r>
      <w:r w:rsidR="002A4365" w:rsidRPr="003D1CF9">
        <w:rPr>
          <w:color w:val="000000"/>
          <w:sz w:val="24"/>
          <w:szCs w:val="24"/>
          <w:shd w:fill="FFFFFF" w:color="auto" w:val="clear"/>
        </w:rPr>
        <w:t xml:space="preserve"> 201</w:t>
      </w:r>
      <w:r w:rsidR="00886FF7">
        <w:rPr>
          <w:color w:val="000000"/>
          <w:sz w:val="24"/>
          <w:szCs w:val="24"/>
          <w:shd w:fill="FFFFFF" w:color="auto" w:val="clear"/>
        </w:rPr>
        <w:t>5</w:t>
      </w:r>
      <w:r w:rsidR="002A4365" w:rsidRPr="003D1CF9">
        <w:rPr>
          <w:color w:val="000000"/>
          <w:sz w:val="24"/>
          <w:szCs w:val="24"/>
          <w:shd w:fill="FFFFFF" w:color="auto" w:val="clear"/>
        </w:rPr>
        <w:t>.</w:t>
      </w:r>
      <w:r w:rsidR="00977787">
        <w:rPr>
          <w:color w:val="000000"/>
          <w:sz w:val="24"/>
          <w:szCs w:val="24"/>
          <w:shd w:fill="FFFFFF" w:color="auto" w:val="clear"/>
        </w:rPr>
        <w:t xml:space="preserve"> g.</w:t>
      </w:r>
      <w:r w:rsidR="002A4365" w:rsidRPr="003D1CF9">
        <w:rPr>
          <w:color w:val="000000"/>
          <w:sz w:val="24"/>
          <w:szCs w:val="24"/>
          <w:shd w:fill="FFFFFF" w:color="auto" w:val="clear"/>
        </w:rPr>
        <w:t>, primje</w:t>
      </w:r>
      <w:r w:rsidR="00113E4E">
        <w:rPr>
          <w:color w:val="000000"/>
          <w:sz w:val="24"/>
          <w:szCs w:val="24"/>
          <w:shd w:fill="FFFFFF" w:color="auto" w:val="clear"/>
        </w:rPr>
        <w:t>nom čl. 430.</w:t>
      </w:r>
      <w:r w:rsidR="002A4365" w:rsidRPr="003D1CF9">
        <w:rPr>
          <w:color w:val="000000"/>
          <w:sz w:val="24"/>
          <w:szCs w:val="24"/>
          <w:shd w:fill="FFFFFF" w:color="auto" w:val="clear"/>
        </w:rPr>
        <w:t xml:space="preserve"> SZ-a,</w:t>
      </w:r>
      <w:r w:rsidR="000779FC">
        <w:rPr>
          <w:sz w:val="24"/>
          <w:szCs w:val="24"/>
        </w:rPr>
        <w:t xml:space="preserve"> na mrežnoj stranici e- Oglasna ploča sudova objavio</w:t>
      </w:r>
      <w:r w:rsidR="00071053">
        <w:rPr>
          <w:sz w:val="24"/>
          <w:szCs w:val="24"/>
        </w:rPr>
        <w:t xml:space="preserve"> oglas</w:t>
      </w:r>
      <w:r w:rsidR="002A4365" w:rsidRPr="003D1CF9">
        <w:rPr>
          <w:sz w:val="24"/>
          <w:szCs w:val="24"/>
        </w:rPr>
        <w:t xml:space="preserve"> o pokretanju skraćenog stečajnog postupka</w:t>
      </w:r>
      <w:r w:rsidR="00DA1B8D">
        <w:rPr>
          <w:sz w:val="24"/>
          <w:szCs w:val="24"/>
        </w:rPr>
        <w:t xml:space="preserve"> u kojem je</w:t>
      </w:r>
      <w:r w:rsidR="002A4365" w:rsidRPr="003D1CF9">
        <w:rPr>
          <w:color w:val="000000"/>
          <w:sz w:val="24"/>
          <w:szCs w:val="24"/>
        </w:rPr>
        <w:t xml:space="preserve"> zatr</w:t>
      </w:r>
      <w:r w:rsidR="000779FC">
        <w:rPr>
          <w:color w:val="000000"/>
          <w:sz w:val="24"/>
          <w:szCs w:val="24"/>
        </w:rPr>
        <w:t xml:space="preserve">ažio od </w:t>
      </w:r>
      <w:r w:rsidR="002A4365" w:rsidRPr="003D1CF9">
        <w:rPr>
          <w:color w:val="000000"/>
          <w:sz w:val="24"/>
          <w:szCs w:val="24"/>
        </w:rPr>
        <w:t>osoba ovlaštenih za zastupanje</w:t>
      </w:r>
      <w:r w:rsidR="000779FC">
        <w:rPr>
          <w:color w:val="000000"/>
          <w:sz w:val="24"/>
          <w:szCs w:val="24"/>
        </w:rPr>
        <w:t xml:space="preserve"> dužnika</w:t>
      </w:r>
      <w:r w:rsidR="002A4365" w:rsidRPr="003D1CF9">
        <w:rPr>
          <w:color w:val="000000"/>
          <w:sz w:val="24"/>
          <w:szCs w:val="24"/>
        </w:rPr>
        <w:t xml:space="preserve"> da u roku od petnaest dana podnesu sudu javnobilježnički ovjerovljen prokazni</w:t>
      </w:r>
      <w:r w:rsidR="00DA1B8D">
        <w:rPr>
          <w:color w:val="000000"/>
          <w:sz w:val="24"/>
          <w:szCs w:val="24"/>
        </w:rPr>
        <w:t xml:space="preserve"> popis imovine pravne osobe, </w:t>
      </w:r>
      <w:r w:rsidR="000779FC">
        <w:rPr>
          <w:color w:val="000000"/>
          <w:sz w:val="24"/>
          <w:szCs w:val="24"/>
        </w:rPr>
        <w:t xml:space="preserve">te </w:t>
      </w:r>
      <w:r w:rsidR="002A4365" w:rsidRPr="003D1CF9">
        <w:rPr>
          <w:color w:val="000000"/>
          <w:sz w:val="24"/>
          <w:szCs w:val="24"/>
        </w:rPr>
        <w:t>pozvao vjerovnike da najkasnije u roku od četrdeset pet dana od objave poziva predlože otvaranje stečajnoga postupka.</w:t>
      </w:r>
      <w:r w:rsidR="00DA1B8D">
        <w:rPr>
          <w:color w:val="000000"/>
          <w:sz w:val="24"/>
          <w:szCs w:val="24"/>
        </w:rPr>
        <w:t xml:space="preserve"> </w:t>
      </w:r>
    </w:p>
    <w:p w:rsidRDefault="000779FC" w:rsidP="003D1CF9" w:rsidR="000779FC" w:rsidRPr="003D1CF9">
      <w:pPr>
        <w:ind w:firstLine="720"/>
        <w:jc w:val="both"/>
        <w:rPr>
          <w:sz w:val="24"/>
          <w:szCs w:val="24"/>
        </w:rPr>
      </w:pPr>
    </w:p>
    <w:p w:rsidRDefault="002A4365" w:rsidP="002A354C" w:rsidR="002A4365" w:rsidRPr="002A354C">
      <w:pPr>
        <w:ind w:firstLine="720"/>
        <w:jc w:val="both"/>
        <w:rPr>
          <w:color w:val="000000"/>
          <w:sz w:val="24"/>
          <w:szCs w:val="24"/>
        </w:rPr>
      </w:pPr>
      <w:r w:rsidRPr="003D1CF9">
        <w:rPr>
          <w:sz w:val="24"/>
          <w:szCs w:val="24"/>
        </w:rPr>
        <w:t xml:space="preserve">Kako </w:t>
      </w:r>
      <w:r w:rsidR="00CF22FE" w:rsidRPr="003D1CF9">
        <w:rPr>
          <w:color w:val="000000"/>
          <w:sz w:val="24"/>
          <w:szCs w:val="24"/>
        </w:rPr>
        <w:t xml:space="preserve">iz </w:t>
      </w:r>
      <w:r w:rsidR="00FB34F8">
        <w:rPr>
          <w:color w:val="000000"/>
          <w:sz w:val="24"/>
          <w:szCs w:val="24"/>
        </w:rPr>
        <w:t>podneska i priloga</w:t>
      </w:r>
      <w:r w:rsidR="00183673">
        <w:rPr>
          <w:color w:val="000000"/>
          <w:sz w:val="24"/>
          <w:szCs w:val="24"/>
        </w:rPr>
        <w:t xml:space="preserve"> izjave</w:t>
      </w:r>
      <w:r w:rsidR="00FC4CDF">
        <w:rPr>
          <w:color w:val="000000"/>
          <w:sz w:val="24"/>
          <w:szCs w:val="24"/>
        </w:rPr>
        <w:t>, koju je podnio Tomislav Đurin,</w:t>
      </w:r>
      <w:r w:rsidR="004E24EE">
        <w:rPr>
          <w:color w:val="000000"/>
          <w:sz w:val="24"/>
          <w:szCs w:val="24"/>
        </w:rPr>
        <w:t xml:space="preserve"> </w:t>
      </w:r>
      <w:r w:rsidR="00FB34F8">
        <w:rPr>
          <w:color w:val="000000"/>
          <w:sz w:val="24"/>
          <w:szCs w:val="24"/>
        </w:rPr>
        <w:t>osoba ovlaštena</w:t>
      </w:r>
      <w:r w:rsidR="008D4DFF">
        <w:rPr>
          <w:color w:val="000000"/>
          <w:sz w:val="24"/>
          <w:szCs w:val="24"/>
        </w:rPr>
        <w:t xml:space="preserve"> za zastupanje </w:t>
      </w:r>
      <w:r w:rsidR="00925220">
        <w:rPr>
          <w:color w:val="000000"/>
          <w:sz w:val="24"/>
          <w:szCs w:val="24"/>
        </w:rPr>
        <w:t>dužnika,</w:t>
      </w:r>
      <w:r w:rsidR="00FC4CDF">
        <w:rPr>
          <w:color w:val="000000"/>
          <w:sz w:val="24"/>
          <w:szCs w:val="24"/>
        </w:rPr>
        <w:t xml:space="preserve"> temeljem ovosudskog rješenja broj 2 R1-24/14-2 od 20.03.2015.</w:t>
      </w:r>
      <w:r w:rsidR="00925220">
        <w:rPr>
          <w:color w:val="000000"/>
          <w:sz w:val="24"/>
          <w:szCs w:val="24"/>
        </w:rPr>
        <w:t xml:space="preserve">, </w:t>
      </w:r>
      <w:r w:rsidR="00313158">
        <w:rPr>
          <w:color w:val="000000"/>
          <w:sz w:val="24"/>
          <w:szCs w:val="24"/>
        </w:rPr>
        <w:t xml:space="preserve">proizlazi da </w:t>
      </w:r>
      <w:r w:rsidR="00103A7D">
        <w:rPr>
          <w:color w:val="000000"/>
          <w:sz w:val="24"/>
          <w:szCs w:val="24"/>
        </w:rPr>
        <w:t xml:space="preserve">dužnik </w:t>
      </w:r>
      <w:r w:rsidR="003B780C">
        <w:rPr>
          <w:color w:val="000000"/>
          <w:sz w:val="24"/>
          <w:szCs w:val="24"/>
        </w:rPr>
        <w:t xml:space="preserve">raspolaže </w:t>
      </w:r>
      <w:r w:rsidR="006C5AA1" w:rsidRPr="003D1CF9">
        <w:rPr>
          <w:color w:val="000000"/>
          <w:sz w:val="24"/>
          <w:szCs w:val="24"/>
        </w:rPr>
        <w:t>imovin</w:t>
      </w:r>
      <w:r w:rsidR="000779FC">
        <w:rPr>
          <w:color w:val="000000"/>
          <w:sz w:val="24"/>
          <w:szCs w:val="24"/>
        </w:rPr>
        <w:t xml:space="preserve">om, </w:t>
      </w:r>
      <w:r w:rsidR="00E03527">
        <w:rPr>
          <w:color w:val="000000"/>
          <w:sz w:val="24"/>
          <w:szCs w:val="24"/>
        </w:rPr>
        <w:t>nekretninama upisani</w:t>
      </w:r>
      <w:r w:rsidR="000A65A5">
        <w:rPr>
          <w:color w:val="000000"/>
          <w:sz w:val="24"/>
          <w:szCs w:val="24"/>
        </w:rPr>
        <w:t>m u zemljišne k</w:t>
      </w:r>
      <w:r w:rsidR="00E03527">
        <w:rPr>
          <w:color w:val="000000"/>
          <w:sz w:val="24"/>
          <w:szCs w:val="24"/>
        </w:rPr>
        <w:t>njige Općinskog suda u Gospiću, Zemljoknjižni odjel Otočac</w:t>
      </w:r>
      <w:r w:rsidR="009B31F8">
        <w:rPr>
          <w:color w:val="000000"/>
          <w:sz w:val="24"/>
          <w:szCs w:val="24"/>
        </w:rPr>
        <w:t xml:space="preserve"> :</w:t>
      </w:r>
      <w:r w:rsidR="008D4DFF">
        <w:rPr>
          <w:color w:val="000000"/>
          <w:sz w:val="24"/>
          <w:szCs w:val="24"/>
        </w:rPr>
        <w:t xml:space="preserve"> </w:t>
      </w:r>
      <w:r w:rsidR="009B31F8">
        <w:rPr>
          <w:color w:val="000000"/>
          <w:sz w:val="24"/>
          <w:szCs w:val="24"/>
        </w:rPr>
        <w:t xml:space="preserve">1. </w:t>
      </w:r>
      <w:r w:rsidR="008D4DFF">
        <w:rPr>
          <w:color w:val="000000"/>
          <w:sz w:val="24"/>
          <w:szCs w:val="24"/>
        </w:rPr>
        <w:t>nekretnine upisane u zk.ul.br. 1093, k.o. Švica, kč.br. 300</w:t>
      </w:r>
      <w:r w:rsidR="00B85D61">
        <w:rPr>
          <w:color w:val="000000"/>
          <w:sz w:val="24"/>
          <w:szCs w:val="24"/>
        </w:rPr>
        <w:t>,</w:t>
      </w:r>
      <w:r w:rsidR="008D4DFF">
        <w:rPr>
          <w:color w:val="000000"/>
          <w:sz w:val="24"/>
          <w:szCs w:val="24"/>
        </w:rPr>
        <w:t xml:space="preserve"> i to pašnjak Švički vrh površine 1394 čhv; </w:t>
      </w:r>
      <w:r w:rsidR="009B31F8">
        <w:rPr>
          <w:color w:val="000000"/>
          <w:sz w:val="24"/>
          <w:szCs w:val="24"/>
        </w:rPr>
        <w:t xml:space="preserve">2. </w:t>
      </w:r>
      <w:r w:rsidR="008D4DFF">
        <w:rPr>
          <w:color w:val="000000"/>
          <w:sz w:val="24"/>
          <w:szCs w:val="24"/>
        </w:rPr>
        <w:t>nekretnine upisane u zk.ul.br. 1311, k.o. Švica, kč.br. 299/1</w:t>
      </w:r>
      <w:r w:rsidR="00B85D61">
        <w:rPr>
          <w:color w:val="000000"/>
          <w:sz w:val="24"/>
          <w:szCs w:val="24"/>
        </w:rPr>
        <w:t>,</w:t>
      </w:r>
      <w:r w:rsidR="008D4DFF">
        <w:rPr>
          <w:color w:val="000000"/>
          <w:sz w:val="24"/>
          <w:szCs w:val="24"/>
        </w:rPr>
        <w:t xml:space="preserve"> i to pašnjak Švički vrh površine 1135 čhv, kč.br.</w:t>
      </w:r>
      <w:r w:rsidR="004E5FB3">
        <w:rPr>
          <w:color w:val="000000"/>
          <w:sz w:val="24"/>
          <w:szCs w:val="24"/>
        </w:rPr>
        <w:t xml:space="preserve"> </w:t>
      </w:r>
      <w:r w:rsidR="008D4DFF">
        <w:rPr>
          <w:color w:val="000000"/>
          <w:sz w:val="24"/>
          <w:szCs w:val="24"/>
        </w:rPr>
        <w:t>299/4</w:t>
      </w:r>
      <w:r w:rsidR="00B85D61">
        <w:rPr>
          <w:color w:val="000000"/>
          <w:sz w:val="24"/>
          <w:szCs w:val="24"/>
        </w:rPr>
        <w:t>,</w:t>
      </w:r>
      <w:r w:rsidR="006C5AA1" w:rsidRPr="003D1CF9">
        <w:rPr>
          <w:color w:val="000000"/>
          <w:sz w:val="24"/>
          <w:szCs w:val="24"/>
        </w:rPr>
        <w:t xml:space="preserve"> </w:t>
      </w:r>
      <w:r w:rsidR="008D4DFF">
        <w:rPr>
          <w:color w:val="000000"/>
          <w:sz w:val="24"/>
          <w:szCs w:val="24"/>
        </w:rPr>
        <w:t>i to pašnjak Švički vrh</w:t>
      </w:r>
      <w:r w:rsidR="004C623B">
        <w:rPr>
          <w:color w:val="000000"/>
          <w:sz w:val="24"/>
          <w:szCs w:val="24"/>
        </w:rPr>
        <w:t xml:space="preserve"> površine 16 čhv</w:t>
      </w:r>
      <w:r w:rsidR="004E5FB3">
        <w:rPr>
          <w:color w:val="000000"/>
          <w:sz w:val="24"/>
          <w:szCs w:val="24"/>
        </w:rPr>
        <w:t>, kč.br. 299/11 i to pašnjak Švički vrh površine 219 čhv</w:t>
      </w:r>
      <w:r w:rsidR="00B85D61">
        <w:rPr>
          <w:color w:val="000000"/>
          <w:sz w:val="24"/>
          <w:szCs w:val="24"/>
        </w:rPr>
        <w:t>, kč.br. 299/14, i to pašnjak Švički vrh površine 1394 čhv, kč.br. 299/15, i to pašnjak Švički vrh površine 1390 čhv, kč.br. 299/16, i to pašnjak Švički vrh površine 1394 čhv, kč.br. 299/17, i to pašnjak površine 1391 čhv, kč.br. 299/18, i to pašnjak Švički vrh površine 341 čhv, kč.br. 304, i to oranica Švički vrh površine 557 čhv, kč.br. 305, i to oranica Švički vrh površine 204 čhv, kč.br. 306, i to oranica Švički vrh površine 1392 čhv, kč.br. 312, i to pašnjak Švički vrh površine 1391 čhv, kč.br. 339/2, i to p</w:t>
      </w:r>
      <w:r w:rsidR="009B31F8">
        <w:rPr>
          <w:color w:val="000000"/>
          <w:sz w:val="24"/>
          <w:szCs w:val="24"/>
        </w:rPr>
        <w:t xml:space="preserve">ašnjak Švički vrh površine 1 jutro </w:t>
      </w:r>
      <w:r w:rsidR="009B31F8">
        <w:rPr>
          <w:color w:val="000000"/>
          <w:sz w:val="24"/>
          <w:szCs w:val="24"/>
        </w:rPr>
        <w:lastRenderedPageBreak/>
        <w:t>207 čhv, te 3.</w:t>
      </w:r>
      <w:r w:rsidR="00FC4CDF">
        <w:rPr>
          <w:color w:val="000000"/>
          <w:sz w:val="24"/>
          <w:szCs w:val="24"/>
        </w:rPr>
        <w:t xml:space="preserve"> </w:t>
      </w:r>
      <w:r w:rsidR="00B85D61">
        <w:rPr>
          <w:color w:val="000000"/>
          <w:sz w:val="24"/>
          <w:szCs w:val="24"/>
        </w:rPr>
        <w:t>nekretnine upisane u zk.ul.br. 1324, k.o. Švica, kč.br. 307</w:t>
      </w:r>
      <w:r w:rsidR="002A354C">
        <w:rPr>
          <w:color w:val="000000"/>
          <w:sz w:val="24"/>
          <w:szCs w:val="24"/>
        </w:rPr>
        <w:t xml:space="preserve"> i to oranica Švički vrh,</w:t>
      </w:r>
      <w:r w:rsidR="009B31F8">
        <w:rPr>
          <w:color w:val="000000"/>
          <w:sz w:val="24"/>
          <w:szCs w:val="24"/>
        </w:rPr>
        <w:t xml:space="preserve"> </w:t>
      </w:r>
      <w:r w:rsidR="002A354C">
        <w:rPr>
          <w:color w:val="000000"/>
          <w:sz w:val="24"/>
          <w:szCs w:val="24"/>
        </w:rPr>
        <w:t>pašnjak Švički vrh površine 1 jutro, 1 čhv, oranica Švički vrh, površine 1167</w:t>
      </w:r>
      <w:r w:rsidR="00183673">
        <w:rPr>
          <w:color w:val="000000"/>
          <w:sz w:val="24"/>
          <w:szCs w:val="24"/>
        </w:rPr>
        <w:t xml:space="preserve"> </w:t>
      </w:r>
      <w:r w:rsidR="002A354C">
        <w:rPr>
          <w:color w:val="000000"/>
          <w:sz w:val="24"/>
          <w:szCs w:val="24"/>
        </w:rPr>
        <w:t>čhv, te pašnj</w:t>
      </w:r>
      <w:r w:rsidR="00FB34F8">
        <w:rPr>
          <w:color w:val="000000"/>
          <w:sz w:val="24"/>
          <w:szCs w:val="24"/>
        </w:rPr>
        <w:t>a</w:t>
      </w:r>
      <w:r w:rsidR="002A354C">
        <w:rPr>
          <w:color w:val="000000"/>
          <w:sz w:val="24"/>
          <w:szCs w:val="24"/>
        </w:rPr>
        <w:t xml:space="preserve">k Švički vrh površine 434 čhv., </w:t>
      </w:r>
      <w:r w:rsidR="00EC18E5">
        <w:rPr>
          <w:color w:val="000000"/>
          <w:sz w:val="24"/>
          <w:szCs w:val="24"/>
        </w:rPr>
        <w:t xml:space="preserve">a </w:t>
      </w:r>
      <w:r w:rsidR="006C5AA1" w:rsidRPr="003D1CF9">
        <w:rPr>
          <w:color w:val="000000"/>
          <w:sz w:val="24"/>
          <w:szCs w:val="24"/>
        </w:rPr>
        <w:t>koja</w:t>
      </w:r>
      <w:r w:rsidR="00EC18E5">
        <w:rPr>
          <w:color w:val="000000"/>
          <w:sz w:val="24"/>
          <w:szCs w:val="24"/>
        </w:rPr>
        <w:t xml:space="preserve"> imovina</w:t>
      </w:r>
      <w:r w:rsidR="006C5AA1" w:rsidRPr="003D1CF9">
        <w:rPr>
          <w:color w:val="000000"/>
          <w:sz w:val="24"/>
          <w:szCs w:val="24"/>
        </w:rPr>
        <w:t xml:space="preserve"> bi bila dostatna za pokriće predvidivih troškova stečajnoga postupka</w:t>
      </w:r>
      <w:r w:rsidRPr="003D1CF9">
        <w:rPr>
          <w:sz w:val="24"/>
          <w:szCs w:val="24"/>
        </w:rPr>
        <w:t xml:space="preserve">, </w:t>
      </w:r>
      <w:r w:rsidR="006024A1" w:rsidRPr="003D1CF9">
        <w:rPr>
          <w:sz w:val="24"/>
          <w:szCs w:val="24"/>
        </w:rPr>
        <w:t xml:space="preserve">to je </w:t>
      </w:r>
      <w:r w:rsidR="00113E4E">
        <w:rPr>
          <w:sz w:val="24"/>
          <w:szCs w:val="24"/>
        </w:rPr>
        <w:t>sud primjenom čl. 433.</w:t>
      </w:r>
      <w:r w:rsidR="006024A1" w:rsidRPr="003D1CF9">
        <w:rPr>
          <w:sz w:val="24"/>
          <w:szCs w:val="24"/>
        </w:rPr>
        <w:t xml:space="preserve"> </w:t>
      </w:r>
      <w:r w:rsidR="00D4687C" w:rsidRPr="003D1CF9">
        <w:rPr>
          <w:sz w:val="24"/>
          <w:szCs w:val="24"/>
        </w:rPr>
        <w:t>SZ-a, odlučio kao pod toč I/</w:t>
      </w:r>
      <w:r w:rsidRPr="003D1CF9">
        <w:rPr>
          <w:sz w:val="24"/>
          <w:szCs w:val="24"/>
        </w:rPr>
        <w:t xml:space="preserve"> izr</w:t>
      </w:r>
      <w:r w:rsidR="00D4687C" w:rsidRPr="003D1CF9">
        <w:rPr>
          <w:sz w:val="24"/>
          <w:szCs w:val="24"/>
        </w:rPr>
        <w:t>eke</w:t>
      </w:r>
      <w:r w:rsidRPr="003D1CF9">
        <w:rPr>
          <w:sz w:val="24"/>
          <w:szCs w:val="24"/>
        </w:rPr>
        <w:t>.</w:t>
      </w:r>
    </w:p>
    <w:p w:rsidRDefault="00A977E0" w:rsidP="003D1CF9" w:rsidR="00A977E0" w:rsidRPr="003D1CF9">
      <w:pPr>
        <w:ind w:firstLine="720"/>
        <w:jc w:val="both"/>
        <w:rPr>
          <w:sz w:val="24"/>
          <w:szCs w:val="24"/>
        </w:rPr>
      </w:pPr>
    </w:p>
    <w:p w:rsidRDefault="00A977E0" w:rsidP="003D1CF9" w:rsidR="00A977E0">
      <w:pPr>
        <w:ind w:firstLine="720"/>
        <w:jc w:val="both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O pokretanju prethodnog pos</w:t>
      </w:r>
      <w:r w:rsidR="00FB34F8">
        <w:rPr>
          <w:sz w:val="24"/>
          <w:szCs w:val="24"/>
          <w:lang w:val="hr-HR"/>
        </w:rPr>
        <w:t>tupka odnosno otvaranja</w:t>
      </w:r>
      <w:r w:rsidRPr="003D1CF9">
        <w:rPr>
          <w:sz w:val="24"/>
          <w:szCs w:val="24"/>
          <w:lang w:val="hr-HR"/>
        </w:rPr>
        <w:t xml:space="preserve"> stečajnog postupka nad dužnikom</w:t>
      </w:r>
      <w:r w:rsidR="00CB250D" w:rsidRPr="00CB250D">
        <w:rPr>
          <w:sz w:val="24"/>
          <w:szCs w:val="24"/>
          <w:lang w:val="hr-HR"/>
        </w:rPr>
        <w:t xml:space="preserve"> </w:t>
      </w:r>
      <w:r w:rsidR="00CB250D">
        <w:rPr>
          <w:sz w:val="24"/>
          <w:szCs w:val="24"/>
          <w:lang w:val="hr-HR"/>
        </w:rPr>
        <w:t>ŠVICA Projekt  d.o.o., Varaždin, Anina 2</w:t>
      </w:r>
      <w:r w:rsidRPr="003D1CF9">
        <w:rPr>
          <w:sz w:val="24"/>
          <w:szCs w:val="24"/>
        </w:rPr>
        <w:t>, sud će donijeti posebno rješenje,</w:t>
      </w:r>
      <w:r w:rsidR="00FB34F8">
        <w:rPr>
          <w:sz w:val="24"/>
          <w:szCs w:val="24"/>
          <w:lang w:val="hr-HR"/>
        </w:rPr>
        <w:t xml:space="preserve"> sukladno čl. </w:t>
      </w:r>
      <w:r w:rsidR="00113E4E">
        <w:rPr>
          <w:sz w:val="24"/>
          <w:szCs w:val="24"/>
          <w:lang w:val="hr-HR"/>
        </w:rPr>
        <w:t>433.</w:t>
      </w:r>
      <w:r w:rsidR="00AA3A6C">
        <w:rPr>
          <w:sz w:val="24"/>
          <w:szCs w:val="24"/>
          <w:lang w:val="hr-HR"/>
        </w:rPr>
        <w:t xml:space="preserve"> </w:t>
      </w:r>
      <w:r w:rsidR="00CF43E1" w:rsidRPr="003D1CF9">
        <w:rPr>
          <w:sz w:val="24"/>
          <w:szCs w:val="24"/>
          <w:lang w:val="hr-HR"/>
        </w:rPr>
        <w:t>SZ-a.</w:t>
      </w:r>
    </w:p>
    <w:p w:rsidRDefault="00FB34F8" w:rsidP="003D1CF9" w:rsidR="00FB34F8">
      <w:pPr>
        <w:ind w:firstLine="720"/>
        <w:jc w:val="both"/>
        <w:rPr>
          <w:sz w:val="24"/>
          <w:szCs w:val="24"/>
          <w:lang w:val="hr-HR"/>
        </w:rPr>
      </w:pPr>
    </w:p>
    <w:p w:rsidRDefault="00FB34F8" w:rsidP="003D1CF9" w:rsidR="00FB34F8" w:rsidRPr="003D1CF9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Stoga je temeljem čl. 435. SZ-a, rješeno kao u  izreci.</w:t>
      </w:r>
    </w:p>
    <w:p w:rsidRDefault="00A977E0" w:rsidP="003D1CF9" w:rsidR="00A977E0" w:rsidRPr="003D1CF9">
      <w:pPr>
        <w:ind w:firstLine="720"/>
        <w:jc w:val="both"/>
        <w:rPr>
          <w:sz w:val="24"/>
          <w:szCs w:val="24"/>
        </w:rPr>
      </w:pPr>
    </w:p>
    <w:p w:rsidRDefault="00811E58" w:rsidP="00CC42F8" w:rsidR="00811E58" w:rsidRPr="003D1CF9">
      <w:pPr>
        <w:jc w:val="center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U Vara</w:t>
      </w:r>
      <w:r w:rsidR="00A51731" w:rsidRPr="003D1CF9">
        <w:rPr>
          <w:sz w:val="24"/>
          <w:szCs w:val="24"/>
          <w:lang w:val="hr-HR"/>
        </w:rPr>
        <w:t>ždinu</w:t>
      </w:r>
      <w:r w:rsidR="00216316">
        <w:rPr>
          <w:sz w:val="24"/>
          <w:szCs w:val="24"/>
          <w:lang w:val="hr-HR"/>
        </w:rPr>
        <w:t>,</w:t>
      </w:r>
      <w:r w:rsidR="00A51731" w:rsidRPr="003D1CF9">
        <w:rPr>
          <w:sz w:val="24"/>
          <w:szCs w:val="24"/>
          <w:lang w:val="hr-HR"/>
        </w:rPr>
        <w:t xml:space="preserve"> </w:t>
      </w:r>
      <w:r w:rsidR="00DA1B8D">
        <w:rPr>
          <w:sz w:val="24"/>
          <w:szCs w:val="24"/>
          <w:lang w:val="hr-HR"/>
        </w:rPr>
        <w:t>8</w:t>
      </w:r>
      <w:r w:rsidR="00354D31" w:rsidRPr="003D1CF9">
        <w:rPr>
          <w:sz w:val="24"/>
          <w:szCs w:val="24"/>
          <w:lang w:val="hr-HR"/>
        </w:rPr>
        <w:t xml:space="preserve">. </w:t>
      </w:r>
      <w:r w:rsidR="00CB250D">
        <w:rPr>
          <w:sz w:val="24"/>
          <w:szCs w:val="24"/>
          <w:lang w:val="hr-HR"/>
        </w:rPr>
        <w:t>prosinca</w:t>
      </w:r>
      <w:r w:rsidR="00354D31" w:rsidRPr="003D1CF9">
        <w:rPr>
          <w:sz w:val="24"/>
          <w:szCs w:val="24"/>
          <w:lang w:val="hr-HR"/>
        </w:rPr>
        <w:t xml:space="preserve"> 201</w:t>
      </w:r>
      <w:r w:rsidR="009B31F8">
        <w:rPr>
          <w:sz w:val="24"/>
          <w:szCs w:val="24"/>
          <w:lang w:val="hr-HR"/>
        </w:rPr>
        <w:t>5</w:t>
      </w:r>
      <w:r w:rsidR="00354D31" w:rsidRPr="003D1CF9">
        <w:rPr>
          <w:sz w:val="24"/>
          <w:szCs w:val="24"/>
          <w:lang w:val="hr-HR"/>
        </w:rPr>
        <w:t>.</w:t>
      </w:r>
      <w:r w:rsidR="00216316">
        <w:rPr>
          <w:sz w:val="24"/>
          <w:szCs w:val="24"/>
          <w:lang w:val="hr-HR"/>
        </w:rPr>
        <w:t xml:space="preserve"> godine</w:t>
      </w:r>
    </w:p>
    <w:p w:rsidRDefault="00F077AA" w:rsidP="003D1CF9" w:rsidR="00F077AA" w:rsidRPr="003D1CF9">
      <w:pPr>
        <w:ind w:firstLine="720"/>
        <w:jc w:val="center"/>
        <w:rPr>
          <w:sz w:val="24"/>
          <w:szCs w:val="24"/>
          <w:lang w:val="hr-HR"/>
        </w:rPr>
      </w:pPr>
    </w:p>
    <w:p w:rsidRDefault="00811E58" w:rsidP="003D1CF9" w:rsidR="00811E58" w:rsidRPr="003D1CF9">
      <w:pPr>
        <w:ind w:firstLine="720"/>
        <w:jc w:val="both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="00CE521A" w:rsidRPr="003D1CF9">
        <w:rPr>
          <w:sz w:val="24"/>
          <w:szCs w:val="24"/>
          <w:lang w:val="hr-HR"/>
        </w:rPr>
        <w:tab/>
      </w:r>
      <w:r w:rsidR="00EE4E3B" w:rsidRPr="003D1CF9">
        <w:rPr>
          <w:sz w:val="24"/>
          <w:szCs w:val="24"/>
          <w:lang w:val="hr-HR"/>
        </w:rPr>
        <w:t xml:space="preserve">            </w:t>
      </w:r>
      <w:r w:rsidR="00ED0444" w:rsidRPr="003D1CF9">
        <w:rPr>
          <w:sz w:val="24"/>
          <w:szCs w:val="24"/>
          <w:lang w:val="hr-HR"/>
        </w:rPr>
        <w:t xml:space="preserve"> </w:t>
      </w:r>
      <w:r w:rsidRPr="003D1CF9">
        <w:rPr>
          <w:sz w:val="24"/>
          <w:szCs w:val="24"/>
          <w:lang w:val="hr-HR"/>
        </w:rPr>
        <w:t>SUDAC</w:t>
      </w:r>
    </w:p>
    <w:p w:rsidRDefault="00AA4798" w:rsidP="003D1CF9" w:rsidR="00AA4798" w:rsidRPr="003D1CF9">
      <w:pPr>
        <w:ind w:firstLine="720"/>
        <w:jc w:val="both"/>
        <w:rPr>
          <w:sz w:val="24"/>
          <w:szCs w:val="24"/>
          <w:lang w:val="hr-HR"/>
        </w:rPr>
      </w:pPr>
    </w:p>
    <w:p w:rsidRDefault="00811E58" w:rsidP="003D1CF9" w:rsidR="000F3676" w:rsidRPr="003D1CF9">
      <w:pPr>
        <w:ind w:firstLine="720"/>
        <w:jc w:val="both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="00CE521A" w:rsidRPr="003D1CF9">
        <w:rPr>
          <w:sz w:val="24"/>
          <w:szCs w:val="24"/>
          <w:lang w:val="hr-HR"/>
        </w:rPr>
        <w:tab/>
      </w:r>
      <w:r w:rsidR="00216316">
        <w:rPr>
          <w:sz w:val="24"/>
          <w:szCs w:val="24"/>
          <w:lang w:val="hr-HR"/>
        </w:rPr>
        <w:t xml:space="preserve">          Jasna Lekić</w:t>
      </w:r>
    </w:p>
    <w:p w:rsidRDefault="0080036F" w:rsidP="003D1CF9" w:rsidR="0080036F" w:rsidRPr="003D1CF9">
      <w:pPr>
        <w:ind w:firstLine="720"/>
        <w:jc w:val="both"/>
        <w:rPr>
          <w:sz w:val="24"/>
          <w:szCs w:val="24"/>
          <w:lang w:val="hr-HR"/>
        </w:rPr>
      </w:pPr>
    </w:p>
    <w:p w:rsidRDefault="00CF43E1" w:rsidP="003D1CF9" w:rsidR="00CF43E1">
      <w:pPr>
        <w:jc w:val="both"/>
        <w:rPr>
          <w:sz w:val="24"/>
          <w:szCs w:val="24"/>
          <w:lang w:val="hr-HR"/>
        </w:rPr>
      </w:pPr>
    </w:p>
    <w:p w:rsidRDefault="003D1CF9" w:rsidP="003D1CF9" w:rsidR="003D1CF9">
      <w:pPr>
        <w:jc w:val="both"/>
        <w:rPr>
          <w:sz w:val="24"/>
          <w:szCs w:val="24"/>
          <w:lang w:val="hr-HR"/>
        </w:rPr>
      </w:pPr>
    </w:p>
    <w:p w:rsidRDefault="003D1CF9" w:rsidP="003D1CF9" w:rsidR="003D1CF9" w:rsidRPr="003D1CF9">
      <w:pPr>
        <w:jc w:val="both"/>
        <w:rPr>
          <w:sz w:val="24"/>
          <w:szCs w:val="24"/>
          <w:lang w:val="hr-HR"/>
        </w:rPr>
      </w:pPr>
    </w:p>
    <w:p w:rsidRDefault="00CE703E" w:rsidP="003D1CF9" w:rsidR="00811E58" w:rsidRPr="003D1CF9">
      <w:pPr>
        <w:ind w:firstLine="720"/>
        <w:jc w:val="both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UPUTA</w:t>
      </w:r>
      <w:r w:rsidR="00811E58" w:rsidRPr="003D1CF9">
        <w:rPr>
          <w:sz w:val="24"/>
          <w:szCs w:val="24"/>
          <w:lang w:val="hr-HR"/>
        </w:rPr>
        <w:t xml:space="preserve"> O PRAVNOM LIJEKU </w:t>
      </w:r>
      <w:r w:rsidR="00B0521D" w:rsidRPr="003D1CF9">
        <w:rPr>
          <w:sz w:val="24"/>
          <w:szCs w:val="24"/>
          <w:lang w:val="hr-HR"/>
        </w:rPr>
        <w:t>:</w:t>
      </w:r>
    </w:p>
    <w:p w:rsidRDefault="00467C98" w:rsidP="003D1CF9" w:rsidR="00467C98" w:rsidRPr="003D1CF9">
      <w:pPr>
        <w:ind w:firstLine="720"/>
        <w:jc w:val="both"/>
        <w:rPr>
          <w:sz w:val="24"/>
          <w:szCs w:val="24"/>
        </w:rPr>
      </w:pPr>
      <w:r w:rsidRPr="003D1CF9">
        <w:rPr>
          <w:sz w:val="24"/>
          <w:szCs w:val="24"/>
        </w:rPr>
        <w:t xml:space="preserve">Protiv ovog </w:t>
      </w:r>
      <w:r w:rsidR="00CC42F8">
        <w:rPr>
          <w:sz w:val="24"/>
          <w:szCs w:val="24"/>
        </w:rPr>
        <w:t>rješenja može se izjaviti žalba</w:t>
      </w:r>
      <w:r w:rsidRPr="003D1CF9">
        <w:rPr>
          <w:sz w:val="24"/>
          <w:szCs w:val="24"/>
        </w:rPr>
        <w:t xml:space="preserve"> u roku od 8 dana po primitku otpravka rješenja, Visokom trgovačkom sudu Republike Hrvatske u Zagrebu. Žalba se podnosi putem ovog suda, pismeno, u tri primjerka.</w:t>
      </w:r>
    </w:p>
    <w:p w:rsidRDefault="00811E58" w:rsidP="003D1CF9" w:rsidR="00811E58" w:rsidRPr="003D1CF9">
      <w:pPr>
        <w:jc w:val="both"/>
        <w:rPr>
          <w:sz w:val="24"/>
          <w:szCs w:val="24"/>
          <w:lang w:val="hr-HR"/>
        </w:rPr>
      </w:pPr>
    </w:p>
    <w:p w:rsidRDefault="00811E58" w:rsidP="003D1CF9" w:rsidR="0080036F" w:rsidRPr="003D1CF9">
      <w:pPr>
        <w:ind w:firstLine="720"/>
        <w:jc w:val="both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DNA:</w:t>
      </w:r>
    </w:p>
    <w:p w:rsidRDefault="00780706" w:rsidP="00CB250D" w:rsidR="00780706" w:rsidRPr="00CB250D">
      <w:pPr>
        <w:pStyle w:val="Odlomakpopisa"/>
        <w:numPr>
          <w:ilvl w:val="0"/>
          <w:numId w:val="4"/>
        </w:numPr>
        <w:jc w:val="both"/>
        <w:rPr>
          <w:sz w:val="24"/>
          <w:szCs w:val="24"/>
          <w:lang w:val="hr-HR"/>
        </w:rPr>
      </w:pPr>
      <w:r w:rsidRPr="00CB250D">
        <w:rPr>
          <w:sz w:val="24"/>
          <w:szCs w:val="24"/>
          <w:lang w:val="hr-HR"/>
        </w:rPr>
        <w:t>pr</w:t>
      </w:r>
      <w:r w:rsidR="00CB250D" w:rsidRPr="00CB250D">
        <w:rPr>
          <w:sz w:val="24"/>
          <w:szCs w:val="24"/>
          <w:lang w:val="hr-HR"/>
        </w:rPr>
        <w:t>edlagatelj Financijska agencija, Regionalni centar Zagreb, Podružnica</w:t>
      </w:r>
      <w:r w:rsidRPr="00CB250D">
        <w:rPr>
          <w:sz w:val="24"/>
          <w:szCs w:val="24"/>
          <w:lang w:val="hr-HR"/>
        </w:rPr>
        <w:t xml:space="preserve"> </w:t>
      </w:r>
      <w:r w:rsidR="009B51CC" w:rsidRPr="00CB250D">
        <w:rPr>
          <w:sz w:val="24"/>
          <w:szCs w:val="24"/>
          <w:lang w:val="hr-HR"/>
        </w:rPr>
        <w:t>Varaždin</w:t>
      </w:r>
      <w:r w:rsidR="00CB250D" w:rsidRPr="00CB250D">
        <w:rPr>
          <w:sz w:val="24"/>
          <w:szCs w:val="24"/>
          <w:lang w:val="hr-HR"/>
        </w:rPr>
        <w:t xml:space="preserve">, </w:t>
      </w:r>
      <w:r w:rsidR="00CB250D">
        <w:rPr>
          <w:sz w:val="24"/>
          <w:szCs w:val="24"/>
          <w:lang w:val="hr-HR"/>
        </w:rPr>
        <w:t xml:space="preserve"> </w:t>
      </w:r>
      <w:r w:rsidR="00CB250D" w:rsidRPr="00CB250D">
        <w:rPr>
          <w:sz w:val="24"/>
          <w:szCs w:val="24"/>
          <w:lang w:val="hr-HR"/>
        </w:rPr>
        <w:t>Varaždin,</w:t>
      </w:r>
      <w:r w:rsidR="00CB250D">
        <w:rPr>
          <w:sz w:val="24"/>
          <w:szCs w:val="24"/>
          <w:lang w:val="hr-HR"/>
        </w:rPr>
        <w:t xml:space="preserve"> </w:t>
      </w:r>
      <w:r w:rsidR="00CB250D" w:rsidRPr="00CB250D">
        <w:rPr>
          <w:sz w:val="24"/>
          <w:szCs w:val="24"/>
          <w:lang w:val="hr-HR"/>
        </w:rPr>
        <w:t>A. Cesarca 2</w:t>
      </w:r>
    </w:p>
    <w:p w:rsidRDefault="00780706" w:rsidP="00CB250D" w:rsidR="00E845DB" w:rsidRPr="00CB250D">
      <w:pPr>
        <w:pStyle w:val="Odlomakpopisa"/>
        <w:numPr>
          <w:ilvl w:val="0"/>
          <w:numId w:val="4"/>
        </w:numPr>
        <w:jc w:val="both"/>
        <w:rPr>
          <w:sz w:val="24"/>
          <w:szCs w:val="24"/>
          <w:lang w:val="hr-HR"/>
        </w:rPr>
      </w:pPr>
      <w:r w:rsidRPr="00CB250D">
        <w:rPr>
          <w:sz w:val="24"/>
          <w:szCs w:val="24"/>
          <w:lang w:val="hr-HR"/>
        </w:rPr>
        <w:t xml:space="preserve">dužnik </w:t>
      </w:r>
      <w:r w:rsidR="00CB250D" w:rsidRPr="00CB250D">
        <w:rPr>
          <w:sz w:val="24"/>
          <w:szCs w:val="24"/>
          <w:lang w:val="hr-HR"/>
        </w:rPr>
        <w:t>ŠVICA Projekt  d.o.o., Varaždin, Anina 2</w:t>
      </w:r>
    </w:p>
    <w:sectPr w:rsidSect="00500C1A" w:rsidR="00E845DB" w:rsidRPr="00CB250D">
      <w:headerReference w:type="even" r:id="rId10"/>
      <w:headerReference w:type="default" r:id="rId11"/>
      <w:pgSz w:code="9" w:h="16838" w:w="11906"/>
      <w:pgMar w:gutter="0" w:footer="720" w:header="720" w:left="1440" w:bottom="425" w:right="1440" w:top="1440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7235" w:rsidR="00F37235">
      <w:r>
        <w:separator/>
      </w:r>
    </w:p>
  </w:endnote>
  <w:endnote w:id="0" w:type="continuationSeparator">
    <w:p w:rsidRDefault="00F37235" w:rsidR="00F372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7235" w:rsidR="00F37235">
      <w:r>
        <w:separator/>
      </w:r>
    </w:p>
  </w:footnote>
  <w:footnote w:id="0" w:type="continuationSeparator">
    <w:p w:rsidRDefault="00F37235" w:rsidR="00F372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CD7" w:rsidR="008F0C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25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0CD7" w:rsidP="00247B5B" w:rsidR="008F0C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510B1"/>
    <w:multiLevelType w:val="hybridMultilevel"/>
    <w:tmpl w:val="FFFC306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FE90B07"/>
    <w:multiLevelType w:val="hybridMultilevel"/>
    <w:tmpl w:val="A5EA9A88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6DF23D4F"/>
    <w:multiLevelType w:val="hybridMultilevel"/>
    <w:tmpl w:val="67209F7E"/>
    <w:lvl w:tplc="463E17F4" w:ilvl="0">
      <w:numFmt w:val="bullet"/>
      <w:lvlText w:val="-"/>
      <w:lvlJc w:val="left"/>
      <w:pPr>
        <w:ind w:hanging="90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7F9E1B7F"/>
    <w:multiLevelType w:val="hybridMultilevel"/>
    <w:tmpl w:val="B3F2BD72"/>
    <w:lvl w:tplc="47C25BD6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176C3"/>
    <w:rsid w:val="00023DDC"/>
    <w:rsid w:val="00024A6A"/>
    <w:rsid w:val="000260A5"/>
    <w:rsid w:val="00030CA3"/>
    <w:rsid w:val="000514A0"/>
    <w:rsid w:val="00056574"/>
    <w:rsid w:val="0006143A"/>
    <w:rsid w:val="00071053"/>
    <w:rsid w:val="000779FC"/>
    <w:rsid w:val="00091790"/>
    <w:rsid w:val="00092C99"/>
    <w:rsid w:val="000A65A5"/>
    <w:rsid w:val="000C7453"/>
    <w:rsid w:val="000E44A0"/>
    <w:rsid w:val="000F3676"/>
    <w:rsid w:val="001016F4"/>
    <w:rsid w:val="00103A7D"/>
    <w:rsid w:val="00111228"/>
    <w:rsid w:val="001126DB"/>
    <w:rsid w:val="00113E4E"/>
    <w:rsid w:val="001165C5"/>
    <w:rsid w:val="001173B2"/>
    <w:rsid w:val="00125CB2"/>
    <w:rsid w:val="00130A9A"/>
    <w:rsid w:val="00144FF8"/>
    <w:rsid w:val="00166124"/>
    <w:rsid w:val="00173336"/>
    <w:rsid w:val="00183673"/>
    <w:rsid w:val="001838E0"/>
    <w:rsid w:val="00193907"/>
    <w:rsid w:val="0019393A"/>
    <w:rsid w:val="001B30AE"/>
    <w:rsid w:val="001C39F2"/>
    <w:rsid w:val="001D1981"/>
    <w:rsid w:val="001E3D4A"/>
    <w:rsid w:val="001F12CA"/>
    <w:rsid w:val="00205234"/>
    <w:rsid w:val="00207775"/>
    <w:rsid w:val="00216316"/>
    <w:rsid w:val="0022683F"/>
    <w:rsid w:val="00246E6F"/>
    <w:rsid w:val="00247B5B"/>
    <w:rsid w:val="00253EC0"/>
    <w:rsid w:val="00283832"/>
    <w:rsid w:val="00284411"/>
    <w:rsid w:val="00286338"/>
    <w:rsid w:val="00287D3E"/>
    <w:rsid w:val="002A354C"/>
    <w:rsid w:val="002A4365"/>
    <w:rsid w:val="002A4F42"/>
    <w:rsid w:val="002B7F49"/>
    <w:rsid w:val="00313158"/>
    <w:rsid w:val="00316807"/>
    <w:rsid w:val="003428DB"/>
    <w:rsid w:val="00342FA4"/>
    <w:rsid w:val="00346999"/>
    <w:rsid w:val="00354D31"/>
    <w:rsid w:val="00363297"/>
    <w:rsid w:val="0038227C"/>
    <w:rsid w:val="003849E8"/>
    <w:rsid w:val="003855BE"/>
    <w:rsid w:val="00392418"/>
    <w:rsid w:val="003B1715"/>
    <w:rsid w:val="003B780C"/>
    <w:rsid w:val="003C4ADA"/>
    <w:rsid w:val="003D1CF9"/>
    <w:rsid w:val="003F3D3A"/>
    <w:rsid w:val="003F5EA4"/>
    <w:rsid w:val="003F641E"/>
    <w:rsid w:val="004060C1"/>
    <w:rsid w:val="0041276C"/>
    <w:rsid w:val="00415A5D"/>
    <w:rsid w:val="00435B69"/>
    <w:rsid w:val="00436C42"/>
    <w:rsid w:val="004436AA"/>
    <w:rsid w:val="004530B2"/>
    <w:rsid w:val="00467C98"/>
    <w:rsid w:val="00474D3F"/>
    <w:rsid w:val="00477434"/>
    <w:rsid w:val="004825F3"/>
    <w:rsid w:val="004B6C24"/>
    <w:rsid w:val="004B6DD6"/>
    <w:rsid w:val="004C16EC"/>
    <w:rsid w:val="004C623B"/>
    <w:rsid w:val="004E24EE"/>
    <w:rsid w:val="004E5307"/>
    <w:rsid w:val="004E5F00"/>
    <w:rsid w:val="004E5FB3"/>
    <w:rsid w:val="00500C1A"/>
    <w:rsid w:val="005036B0"/>
    <w:rsid w:val="0053050F"/>
    <w:rsid w:val="00550064"/>
    <w:rsid w:val="00557F4D"/>
    <w:rsid w:val="005664A9"/>
    <w:rsid w:val="00580E70"/>
    <w:rsid w:val="0059057D"/>
    <w:rsid w:val="005C5388"/>
    <w:rsid w:val="005D6C25"/>
    <w:rsid w:val="005D7136"/>
    <w:rsid w:val="005E185F"/>
    <w:rsid w:val="005E5FA4"/>
    <w:rsid w:val="005F1BE5"/>
    <w:rsid w:val="005F2504"/>
    <w:rsid w:val="006007FE"/>
    <w:rsid w:val="006024A1"/>
    <w:rsid w:val="0061415E"/>
    <w:rsid w:val="00633D0A"/>
    <w:rsid w:val="006424F4"/>
    <w:rsid w:val="00643F7D"/>
    <w:rsid w:val="006B1B84"/>
    <w:rsid w:val="006B46E7"/>
    <w:rsid w:val="006C04DD"/>
    <w:rsid w:val="006C4C38"/>
    <w:rsid w:val="006C5AA1"/>
    <w:rsid w:val="006E272A"/>
    <w:rsid w:val="00742C6D"/>
    <w:rsid w:val="00760221"/>
    <w:rsid w:val="00780706"/>
    <w:rsid w:val="00782DF6"/>
    <w:rsid w:val="00786D9C"/>
    <w:rsid w:val="007C48A8"/>
    <w:rsid w:val="007C64A4"/>
    <w:rsid w:val="007F4761"/>
    <w:rsid w:val="0080036F"/>
    <w:rsid w:val="0080126C"/>
    <w:rsid w:val="00811E58"/>
    <w:rsid w:val="008172B3"/>
    <w:rsid w:val="0084095C"/>
    <w:rsid w:val="00886420"/>
    <w:rsid w:val="00886FF7"/>
    <w:rsid w:val="008C7AB6"/>
    <w:rsid w:val="008D4DFF"/>
    <w:rsid w:val="008E52CA"/>
    <w:rsid w:val="008F0CD7"/>
    <w:rsid w:val="009023FA"/>
    <w:rsid w:val="00915A4E"/>
    <w:rsid w:val="009208F9"/>
    <w:rsid w:val="00925220"/>
    <w:rsid w:val="0093040D"/>
    <w:rsid w:val="00940AD6"/>
    <w:rsid w:val="00950E0E"/>
    <w:rsid w:val="009566AF"/>
    <w:rsid w:val="00961EE2"/>
    <w:rsid w:val="00967065"/>
    <w:rsid w:val="009702DB"/>
    <w:rsid w:val="00977787"/>
    <w:rsid w:val="009905F2"/>
    <w:rsid w:val="009A2CA6"/>
    <w:rsid w:val="009A59ED"/>
    <w:rsid w:val="009B31F8"/>
    <w:rsid w:val="009B51CC"/>
    <w:rsid w:val="009B6B89"/>
    <w:rsid w:val="009C1F58"/>
    <w:rsid w:val="009C735A"/>
    <w:rsid w:val="009D1898"/>
    <w:rsid w:val="009E091D"/>
    <w:rsid w:val="009F7A13"/>
    <w:rsid w:val="00A01FB9"/>
    <w:rsid w:val="00A2157E"/>
    <w:rsid w:val="00A35547"/>
    <w:rsid w:val="00A412EC"/>
    <w:rsid w:val="00A51731"/>
    <w:rsid w:val="00A612DA"/>
    <w:rsid w:val="00A61A46"/>
    <w:rsid w:val="00A61CA0"/>
    <w:rsid w:val="00A718B7"/>
    <w:rsid w:val="00A83B07"/>
    <w:rsid w:val="00A977E0"/>
    <w:rsid w:val="00AA3A6C"/>
    <w:rsid w:val="00AA4798"/>
    <w:rsid w:val="00AA62E6"/>
    <w:rsid w:val="00AA63E7"/>
    <w:rsid w:val="00AB49D6"/>
    <w:rsid w:val="00AC09AF"/>
    <w:rsid w:val="00AC28B8"/>
    <w:rsid w:val="00AC433D"/>
    <w:rsid w:val="00AC6069"/>
    <w:rsid w:val="00AE304D"/>
    <w:rsid w:val="00AF0587"/>
    <w:rsid w:val="00AF4049"/>
    <w:rsid w:val="00B021DC"/>
    <w:rsid w:val="00B0521D"/>
    <w:rsid w:val="00B26350"/>
    <w:rsid w:val="00B33AFA"/>
    <w:rsid w:val="00B40439"/>
    <w:rsid w:val="00B63F4E"/>
    <w:rsid w:val="00B71164"/>
    <w:rsid w:val="00B73735"/>
    <w:rsid w:val="00B85D61"/>
    <w:rsid w:val="00B943C2"/>
    <w:rsid w:val="00B94738"/>
    <w:rsid w:val="00BA253B"/>
    <w:rsid w:val="00BA5BE4"/>
    <w:rsid w:val="00BA7780"/>
    <w:rsid w:val="00BB0129"/>
    <w:rsid w:val="00BB4380"/>
    <w:rsid w:val="00BE3AA7"/>
    <w:rsid w:val="00BF0B90"/>
    <w:rsid w:val="00C83699"/>
    <w:rsid w:val="00C85575"/>
    <w:rsid w:val="00CB250D"/>
    <w:rsid w:val="00CC42F8"/>
    <w:rsid w:val="00CC533B"/>
    <w:rsid w:val="00CD4C66"/>
    <w:rsid w:val="00CE521A"/>
    <w:rsid w:val="00CE703E"/>
    <w:rsid w:val="00CF22FE"/>
    <w:rsid w:val="00CF43E1"/>
    <w:rsid w:val="00D062DB"/>
    <w:rsid w:val="00D44618"/>
    <w:rsid w:val="00D4687C"/>
    <w:rsid w:val="00D77F04"/>
    <w:rsid w:val="00D83760"/>
    <w:rsid w:val="00D83FC2"/>
    <w:rsid w:val="00D937B6"/>
    <w:rsid w:val="00DA1B8D"/>
    <w:rsid w:val="00DA25E6"/>
    <w:rsid w:val="00DB76B8"/>
    <w:rsid w:val="00E03527"/>
    <w:rsid w:val="00E1338A"/>
    <w:rsid w:val="00E155A3"/>
    <w:rsid w:val="00E205D7"/>
    <w:rsid w:val="00E209CE"/>
    <w:rsid w:val="00E238EC"/>
    <w:rsid w:val="00E42CC9"/>
    <w:rsid w:val="00E51286"/>
    <w:rsid w:val="00E5262F"/>
    <w:rsid w:val="00E72E02"/>
    <w:rsid w:val="00E83330"/>
    <w:rsid w:val="00E845DB"/>
    <w:rsid w:val="00EA01C0"/>
    <w:rsid w:val="00EA3CEA"/>
    <w:rsid w:val="00EC18E5"/>
    <w:rsid w:val="00ED0444"/>
    <w:rsid w:val="00EE4E3B"/>
    <w:rsid w:val="00EF005C"/>
    <w:rsid w:val="00EF49D1"/>
    <w:rsid w:val="00F06945"/>
    <w:rsid w:val="00F076BF"/>
    <w:rsid w:val="00F077AA"/>
    <w:rsid w:val="00F25E99"/>
    <w:rsid w:val="00F37235"/>
    <w:rsid w:val="00F61207"/>
    <w:rsid w:val="00F933CA"/>
    <w:rsid w:val="00F93541"/>
    <w:rsid w:val="00F97DE6"/>
    <w:rsid w:val="00FB34F8"/>
    <w:rsid w:val="00FB3E04"/>
    <w:rsid w:val="00FC4CDF"/>
    <w:rsid w:val="00FD03F6"/>
    <w:rsid w:val="00FD6C1B"/>
    <w:rsid w:val="00FE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25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25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25E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25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25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25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25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25E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25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25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62823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40167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91937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15317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72792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9395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1757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52660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5171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9671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32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68463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34284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2805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72582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20067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7492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04543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8181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8715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9988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</izvorni_sadrzaj>
    <derivirana_varijabla naziv="DomainObject.Predmet.Broj_1">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St-537/2015</izvorni_sadrzaj>
    <derivirana_varijabla naziv="DomainObject.Predmet.OznakaBroj_1">St-537/2015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ŠVICA Projekt društvo s ograničenom odgovornošću za poslovanje i upravljanje nekretninama</izvorni_sadrzaj>
    <derivirana_varijabla naziv="DomainObject.Predmet.ProtustrankaFormated_1">  ŠVICA Projekt društvo s ograničenom odgovornošću za poslovanje i upravljanje nekretninama</derivirana_varijabla>
  </DomainObject.Predmet.ProtustrankaFormated>
  <DomainObject.Predmet.ProtustrankaFormatedOIB>
    <izvorni_sadrzaj>  ŠVICA Projekt društvo s ograničenom odgovornošću za poslovanje i upravljanje nekretninama, OIB 53098981053</izvorni_sadrzaj>
    <derivirana_varijabla naziv="DomainObject.Predmet.ProtustrankaFormatedOIB_1">  ŠVICA Projekt društvo s ograničenom odgovornošću za poslovanje i upravljanje nekretninama, OIB 53098981053</derivirana_varijabla>
  </DomainObject.Predmet.ProtustrankaFormatedOIB>
  <DomainObject.Predmet.ProtustrankaFormatedWithAdress>
    <izvorni_sadrzaj> ŠVICA Projekt društvo s ograničenom odgovornošću za poslovanje i upravljanje nekretninama, Anina 2, 42000 Varaždin</izvorni_sadrzaj>
    <derivirana_varijabla naziv="DomainObject.Predmet.ProtustrankaFormatedWithAdress_1"> ŠVICA Projekt društvo s ograničenom odgovornošću za poslovanje i upravljanje nekretninama, Anina 2, 42000 Varaždin</derivirana_varijabla>
  </DomainObject.Predmet.ProtustrankaFormatedWithAdress>
  <DomainObject.Predmet.ProtustrankaFormatedWithAdressOIB>
    <izvorni_sadrzaj> ŠVICA Projekt društvo s ograničenom odgovornošću za poslovanje i upravljanje nekretninama, OIB 53098981053, Anina 2, 42000 Varaždin</izvorni_sadrzaj>
    <derivirana_varijabla naziv="DomainObject.Predmet.ProtustrankaFormatedWithAdressOIB_1"> ŠVICA Projekt društvo s ograničenom odgovornošću za poslovanje i upravljanje nekretninama, OIB 53098981053, Anina 2, 42000 Varaždin</derivirana_varijabla>
  </DomainObject.Predmet.ProtustrankaFormatedWithAdressOIB>
  <DomainObject.Predmet.ProtustrankaWithAdress>
    <izvorni_sadrzaj>ŠVICA Projekt društvo s ograničenom odgovornošću za poslovanje i upravljanje nekretninama Anina 2, 42000 Varaždin</izvorni_sadrzaj>
    <derivirana_varijabla naziv="DomainObject.Predmet.ProtustrankaWithAdress_1">ŠVICA Projekt društvo s ograničenom odgovornošću za poslovanje i upravljanje nekretninama Anina 2, 42000 Varaždin</derivirana_varijabla>
  </DomainObject.Predmet.ProtustrankaWithAdress>
  <DomainObject.Predmet.ProtustrankaWithAdressOIB>
    <izvorni_sadrzaj>ŠVICA Projekt društvo s ograničenom odgovornošću za poslovanje i upravljanje nekretninama, OIB 53098981053, Anina 2, 42000 Varaždin</izvorni_sadrzaj>
    <derivirana_varijabla naziv="DomainObject.Predmet.ProtustrankaWithAdressOIB_1">ŠVICA Projekt društvo s ograničenom odgovornošću za poslovanje i upravljanje nekretninama, OIB 53098981053, Anina 2, 42000 Varaždin</derivirana_varijabla>
  </DomainObject.Predmet.ProtustrankaWithAdressOIB>
  <DomainObject.Predmet.ProtustrankaNazivFormated>
    <izvorni_sadrzaj>ŠVICA Projekt društvo s ograničenom odgovornošću za poslovanje i upravljanje nekretninama</izvorni_sadrzaj>
    <derivirana_varijabla naziv="DomainObject.Predmet.ProtustrankaNazivFormated_1">ŠVICA Projekt društvo s ograničenom odgovornošću za poslovanje i upravljanje nekretninama</derivirana_varijabla>
  </DomainObject.Predmet.ProtustrankaNazivFormated>
  <DomainObject.Predmet.ProtustrankaNazivFormatedOIB>
    <izvorni_sadrzaj>ŠVICA Projekt društvo s ograničenom odgovornošću za poslovanje i upravljanje nekretninama, OIB 53098981053</izvorni_sadrzaj>
    <derivirana_varijabla naziv="DomainObject.Predmet.ProtustrankaNazivFormatedOIB_1">ŠVICA Projekt društvo s ograničenom odgovornošću za poslovanje i upravljanje nekretninama, OIB 53098981053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926840.25</izvorni_sadrzaj>
    <derivirana_varijabla naziv="DomainObject.Predmet.TrenutnaVrijednost_1">926840.25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ŠVICA Projekt društvo s ograničenom odgovornošću za poslovanje i upravljanje nekretninama</item>
    </izvorni_sadrzaj>
    <derivirana_varijabla naziv="DomainObject.Predmet.ProtuStrankaListFormated_1">
      <item>ŠVICA Projekt društvo s ograničenom odgovornošću za poslovanje i upravljanje nekretninama</item>
    </derivirana_varijabla>
  </DomainObject.Predmet.ProtuStrankaListFormated>
  <DomainObject.Predmet.ProtuStrankaListFormatedOIB>
    <izvorni_sadrzaj>
      <item>ŠVICA Projekt društvo s ograničenom odgovornošću za poslovanje i upravljanje nekretninama, OIB 53098981053</item>
    </izvorni_sadrzaj>
    <derivirana_varijabla naziv="DomainObject.Predmet.ProtuStrankaListFormatedOIB_1">
      <item>ŠVICA Projekt društvo s ograničenom odgovornošću za poslovanje i upravljanje nekretninama, OIB 53098981053</item>
    </derivirana_varijabla>
  </DomainObject.Predmet.ProtuStrankaListFormatedOIB>
  <DomainObject.Predmet.ProtuStrankaListFormatedWithAdress>
    <izvorni_sadrzaj>
      <item>ŠVICA Projekt društvo s ograničenom odgovornošću za poslovanje i upravljanje nekretninama, Anina 2, 42000 Varaždin</item>
    </izvorni_sadrzaj>
    <derivirana_varijabla naziv="DomainObject.Predmet.ProtuStrankaListFormatedWithAdress_1">
      <item>ŠVICA Projekt društvo s ograničenom odgovornošću za poslovanje i upravljanje nekretninama, Anina 2, 42000 Varaždin</item>
    </derivirana_varijabla>
  </DomainObject.Predmet.ProtuStrankaListFormatedWithAdress>
  <DomainObject.Predmet.ProtuStrankaListFormatedWithAdressOIB>
    <izvorni_sadrzaj>
      <item>ŠVICA Projekt društvo s ograničenom odgovornošću za poslovanje i upravljanje nekretninama, OIB 53098981053, Anina 2, 42000 Varaždin</item>
    </izvorni_sadrzaj>
    <derivirana_varijabla naziv="DomainObject.Predmet.ProtuStrankaListFormatedWithAdressOIB_1">
      <item>ŠVICA Projekt društvo s ograničenom odgovornošću za poslovanje i upravljanje nekretninama, OIB 53098981053, Anina 2, 42000 Varaždin</item>
    </derivirana_varijabla>
  </DomainObject.Predmet.ProtuStrankaListFormatedWithAdressOIB>
  <DomainObject.Predmet.ProtuStrankaListNazivFormated>
    <izvorni_sadrzaj>
      <item>ŠVICA Projekt društvo s ograničenom odgovornošću za poslovanje i upravljanje nekretninama</item>
    </izvorni_sadrzaj>
    <derivirana_varijabla naziv="DomainObject.Predmet.ProtuStrankaListNazivFormated_1">
      <item>ŠVICA Projekt društvo s ograničenom odgovornošću za poslovanje i upravljanje nekretninama</item>
    </derivirana_varijabla>
  </DomainObject.Predmet.ProtuStrankaListNazivFormated>
  <DomainObject.Predmet.ProtuStrankaListNazivFormatedOIB>
    <izvorni_sadrzaj>
      <item>ŠVICA Projekt društvo s ograničenom odgovornošću za poslovanje i upravljanje nekretninama, OIB 53098981053</item>
    </izvorni_sadrzaj>
    <derivirana_varijabla naziv="DomainObject.Predmet.ProtuStrankaListNazivFormatedOIB_1">
      <item>ŠVICA Projekt društvo s ograničenom odgovornošću za poslovanje i upravljanje nekretninama, OIB 53098981053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ŠVICA Projekt društvo s ograničenom odgovornošću za poslovanje i upravljanje nekretninama</izvorni_sadrzaj>
    <derivirana_varijabla naziv="DomainObject.Predmet.ProtustrankaIDrugi_1">ŠVICA Projekt društvo s ograničenom odgovornošću za poslovanje i upravljanje nekretninama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ŠVICA Projekt društvo s ograničenom odgovornošću za poslovanje i upravljanje nekretninama, OIB 53098981053, Anina 2, 42000 Varaždin</izvorni_sadrzaj>
    <derivirana_varijabla naziv="DomainObject.Predmet.ProtustrankaIDrugiAdressOIB_1">ŠVICA Projekt društvo s ograničenom odgovornošću za poslovanje i upravljanje nekretninama, OIB 53098981053, Anina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ŠVICA Projekt društvo s ograničenom odgovornošću za poslovanje i upravljanje nekretninama</item>
      <item>E-oglasna ploča</item>
      <item>Sudski registar</item>
    </izvorni_sadrzaj>
    <derivirana_varijabla naziv="DomainObject.Predmet.SudioniciListNaziv_1">
      <item>Financijska agencija</item>
      <item>ŠVICA Projekt društvo s ograničenom odgovornošću za poslovanje i upravljanje nekretninama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ŠVICA Projekt društvo s ograničenom odgovornošću za poslovanje i upravljanje nekretninama, OIB 53098981053, Anina 2,42000 Varaždin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ŠVICA Projekt društvo s ograničenom odgovornošću za poslovanje i upravljanje nekretninama, OIB 53098981053, Anina 2,42000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53098981053</item>
      <item>, OIB null</item>
      <item>, OIB null</item>
    </izvorni_sadrzaj>
    <derivirana_varijabla naziv="DomainObject.Predmet.SudioniciListNazivOIB_1">
      <item>, OIB 85821130368</item>
      <item>, OIB 53098981053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608</properties:Words>
  <properties:Characters>3288</properties:Characters>
  <properties:Lines>81</properties:Lines>
  <properties:Paragraphs>22</properties:Paragraphs>
  <properties:TotalTime>382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3977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2015-12-07T09:22:00Z</dcterms:created>
  <dc:creator>VOTA NĂO Ŕ REGIONALIZAÇĂO! SIM AO REFORÇO DO MUNICIPALISMO!</dc:creator>
  <dc:description>A REGIONALIZAÇĂO É UM ERRO COLOSSAL!</dc:description>
  <cp:lastModifiedBy>Maja Marčec</cp:lastModifiedBy>
  <cp:lastPrinted>2015-12-08T12:03:00Z</cp:lastPrinted>
  <dcterms:modified xmlns:xsi="http://www.w3.org/2001/XMLSchema-instance" xsi:type="dcterms:W3CDTF">2015-12-08T12:33:00Z</dcterms:modified>
  <cp:revision>17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