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5215" w14:paraId="a25521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A1819">
        <w:rPr>
          <w:sz w:val="24"/>
        </w:rPr>
        <w:t>6128</w:t>
      </w:r>
      <w:r w:rsidR="00B150FB">
        <w:rPr>
          <w:sz w:val="24"/>
        </w:rPr>
        <w:t>/1</w:t>
      </w:r>
      <w:r w:rsidR="003A1819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A1819">
        <w:rPr>
          <w:sz w:val="24"/>
          <w:szCs w:val="24"/>
          <w:lang w:val="pt-BR"/>
        </w:rPr>
        <w:t xml:space="preserve">BRUNO PROJEKT d.o.o. u stečaju, Bregana, Ljudevita Gaja 12, OIB: </w:t>
      </w:r>
      <w:r w:rsidR="003A1819" w:rsidRPr="00ED6A63">
        <w:rPr>
          <w:sz w:val="24"/>
          <w:szCs w:val="24"/>
        </w:rPr>
        <w:t>79897478851</w:t>
      </w:r>
      <w:r w:rsidR="003A1819" w:rsidRPr="00F057FF">
        <w:rPr>
          <w:sz w:val="24"/>
          <w:szCs w:val="24"/>
        </w:rPr>
        <w:t>,</w:t>
      </w:r>
      <w:r w:rsidR="0018794F">
        <w:rPr>
          <w:sz w:val="24"/>
          <w:szCs w:val="24"/>
        </w:rPr>
        <w:t xml:space="preserve"> </w:t>
      </w:r>
      <w:r w:rsidR="00CB789B">
        <w:rPr>
          <w:sz w:val="24"/>
          <w:szCs w:val="24"/>
        </w:rPr>
        <w:t>12. travnja 2018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4201D" w:rsidP="00FA69BD" w:rsidR="00FA69BD" w:rsidRPr="008C25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B789B">
        <w:rPr>
          <w:sz w:val="24"/>
          <w:szCs w:val="24"/>
        </w:rPr>
        <w:t xml:space="preserve">Neće se održati </w:t>
      </w:r>
      <w:r w:rsidR="00DB5C08" w:rsidRPr="004E77EF">
        <w:rPr>
          <w:sz w:val="24"/>
          <w:szCs w:val="24"/>
        </w:rPr>
        <w:t xml:space="preserve">ročište vjerovnika na kojem će se ispitati prijavljene tražbine </w:t>
      </w:r>
      <w:r w:rsidR="00DB5C08">
        <w:rPr>
          <w:sz w:val="24"/>
          <w:szCs w:val="24"/>
        </w:rPr>
        <w:t>(</w:t>
      </w:r>
      <w:r w:rsidR="00FA69BD">
        <w:rPr>
          <w:sz w:val="24"/>
          <w:szCs w:val="24"/>
        </w:rPr>
        <w:t>ispitno ročište</w:t>
      </w:r>
      <w:r w:rsidR="00DB5C08">
        <w:rPr>
          <w:sz w:val="24"/>
          <w:szCs w:val="24"/>
        </w:rPr>
        <w:t>)</w:t>
      </w:r>
      <w:r w:rsidR="00FA69BD" w:rsidRPr="004E77EF">
        <w:rPr>
          <w:sz w:val="24"/>
          <w:szCs w:val="24"/>
        </w:rPr>
        <w:t xml:space="preserve"> </w:t>
      </w:r>
      <w:r w:rsidR="00FA69BD">
        <w:rPr>
          <w:sz w:val="24"/>
          <w:szCs w:val="24"/>
        </w:rPr>
        <w:t xml:space="preserve">određeno </w:t>
      </w:r>
      <w:r w:rsidR="00FA69BD" w:rsidRPr="004E77EF">
        <w:rPr>
          <w:sz w:val="24"/>
          <w:szCs w:val="24"/>
        </w:rPr>
        <w:t>za</w:t>
      </w:r>
      <w:r w:rsidR="00FA69BD">
        <w:rPr>
          <w:sz w:val="24"/>
          <w:szCs w:val="24"/>
        </w:rPr>
        <w:t xml:space="preserve"> </w:t>
      </w:r>
      <w:r w:rsidR="00FA69BD" w:rsidRPr="00FA69BD">
        <w:rPr>
          <w:sz w:val="24"/>
          <w:szCs w:val="24"/>
        </w:rPr>
        <w:t>5. srpnja 2018. u 9,30 sati</w:t>
      </w:r>
      <w:r w:rsidR="00FA69BD">
        <w:rPr>
          <w:sz w:val="24"/>
          <w:szCs w:val="24"/>
        </w:rPr>
        <w:t xml:space="preserve"> ni </w:t>
      </w:r>
      <w:r w:rsidR="00781750">
        <w:rPr>
          <w:sz w:val="24"/>
          <w:szCs w:val="24"/>
        </w:rPr>
        <w:t>r</w:t>
      </w:r>
      <w:r w:rsidR="00781750" w:rsidRPr="004E77EF">
        <w:rPr>
          <w:sz w:val="24"/>
          <w:szCs w:val="24"/>
        </w:rPr>
        <w:t>očište vjerovnika na kojem će se na temelju izvješća stečajnog upravitel</w:t>
      </w:r>
      <w:r w:rsidR="00781750">
        <w:rPr>
          <w:sz w:val="24"/>
          <w:szCs w:val="24"/>
        </w:rPr>
        <w:t>ja odlučivati o daljnjem tijeku</w:t>
      </w:r>
      <w:r w:rsidR="00781750" w:rsidRPr="004E77EF">
        <w:rPr>
          <w:sz w:val="24"/>
          <w:szCs w:val="24"/>
        </w:rPr>
        <w:t xml:space="preserve"> stečajnog po</w:t>
      </w:r>
      <w:r w:rsidR="00781750">
        <w:rPr>
          <w:sz w:val="24"/>
          <w:szCs w:val="24"/>
        </w:rPr>
        <w:t xml:space="preserve">stupka (izvještajno </w:t>
      </w:r>
      <w:r w:rsidR="00FA69BD">
        <w:rPr>
          <w:sz w:val="24"/>
          <w:szCs w:val="24"/>
        </w:rPr>
        <w:t>ročište</w:t>
      </w:r>
      <w:r w:rsidR="00781750">
        <w:rPr>
          <w:sz w:val="24"/>
          <w:szCs w:val="24"/>
        </w:rPr>
        <w:t>)</w:t>
      </w:r>
      <w:r w:rsidR="00FA69BD">
        <w:rPr>
          <w:sz w:val="24"/>
          <w:szCs w:val="24"/>
        </w:rPr>
        <w:t xml:space="preserve"> određeno za </w:t>
      </w:r>
      <w:r w:rsidR="00FA69BD" w:rsidRPr="00FA69BD">
        <w:rPr>
          <w:sz w:val="24"/>
          <w:szCs w:val="24"/>
        </w:rPr>
        <w:t>5. srpnja 2018. u 9,45 sati</w:t>
      </w:r>
      <w:r w:rsidR="00FA69BD">
        <w:rPr>
          <w:sz w:val="24"/>
          <w:szCs w:val="24"/>
        </w:rPr>
        <w:t xml:space="preserve">, </w:t>
      </w:r>
      <w:r w:rsidR="00FA69BD" w:rsidRPr="008C252D">
        <w:rPr>
          <w:sz w:val="24"/>
          <w:szCs w:val="24"/>
        </w:rPr>
        <w:t>u zgradi Trgovačkog suda u Zagrebu, Petrinjska 8, soba b</w:t>
      </w:r>
      <w:r w:rsidR="00FA69BD">
        <w:rPr>
          <w:sz w:val="24"/>
          <w:szCs w:val="24"/>
        </w:rPr>
        <w:t xml:space="preserve">roj 27/I. kat – dvorišna zgrada, </w:t>
      </w:r>
      <w:r w:rsidR="000F2F3B">
        <w:rPr>
          <w:sz w:val="24"/>
          <w:szCs w:val="24"/>
        </w:rPr>
        <w:t>zbog službene spriječenosti stečajnog upravitelja.</w:t>
      </w:r>
    </w:p>
    <w:p w:rsidRDefault="00FA69BD" w:rsidP="00FA69BD" w:rsidR="00FA69BD">
      <w:pPr>
        <w:ind w:firstLine="720"/>
        <w:jc w:val="both"/>
        <w:rPr>
          <w:b/>
          <w:sz w:val="24"/>
          <w:szCs w:val="24"/>
        </w:rPr>
      </w:pPr>
    </w:p>
    <w:p w:rsidRDefault="000F2F3B" w:rsidP="000F2F3B" w:rsidR="000F2F3B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4E77EF">
        <w:rPr>
          <w:sz w:val="24"/>
          <w:szCs w:val="24"/>
        </w:rPr>
        <w:t>Određuje se ročište vjerovnika na kojem će se ispitati prijavljene tražbine (ispitno ročište) za</w:t>
      </w:r>
    </w:p>
    <w:p w:rsidRDefault="00654192" w:rsidP="000F2F3B" w:rsidR="000F2F3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0F2F3B">
        <w:rPr>
          <w:b/>
          <w:sz w:val="24"/>
          <w:szCs w:val="24"/>
        </w:rPr>
        <w:t>. srpnja 2018</w:t>
      </w:r>
      <w:r w:rsidR="000F2F3B" w:rsidRPr="009C12D9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13,00</w:t>
      </w:r>
      <w:r w:rsidR="000F2F3B" w:rsidRPr="009C12D9">
        <w:rPr>
          <w:b/>
          <w:sz w:val="24"/>
          <w:szCs w:val="24"/>
        </w:rPr>
        <w:t xml:space="preserve"> sati</w:t>
      </w:r>
    </w:p>
    <w:p w:rsidRDefault="000F2F3B" w:rsidP="000F2F3B" w:rsidR="000F2F3B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zgrada.</w:t>
      </w:r>
    </w:p>
    <w:p w:rsidRDefault="000552F1" w:rsidP="000552F1" w:rsidR="000552F1">
      <w:pPr>
        <w:ind w:firstLine="708"/>
        <w:jc w:val="both"/>
        <w:rPr>
          <w:sz w:val="24"/>
          <w:szCs w:val="24"/>
        </w:rPr>
      </w:pPr>
    </w:p>
    <w:p w:rsidRDefault="000552F1" w:rsidP="00963DE5" w:rsidR="00963D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32FD">
        <w:rPr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 w:rsidR="00963DE5">
        <w:rPr>
          <w:sz w:val="24"/>
          <w:szCs w:val="24"/>
        </w:rPr>
        <w:t>Određuje se r</w:t>
      </w:r>
      <w:r w:rsidR="00963DE5" w:rsidRPr="004E77EF">
        <w:rPr>
          <w:sz w:val="24"/>
          <w:szCs w:val="24"/>
        </w:rPr>
        <w:t>očište vjerovnika na kojem će se na temelju izvješća stečajnog upravitel</w:t>
      </w:r>
      <w:r w:rsidR="00963DE5">
        <w:rPr>
          <w:sz w:val="24"/>
          <w:szCs w:val="24"/>
        </w:rPr>
        <w:t>ja odlučivati o daljnjem tijeku</w:t>
      </w:r>
      <w:r w:rsidR="00963DE5" w:rsidRPr="004E77EF">
        <w:rPr>
          <w:sz w:val="24"/>
          <w:szCs w:val="24"/>
        </w:rPr>
        <w:t xml:space="preserve"> stečajnog po</w:t>
      </w:r>
      <w:r w:rsidR="00963DE5">
        <w:rPr>
          <w:sz w:val="24"/>
          <w:szCs w:val="24"/>
        </w:rPr>
        <w:t>stupka (izvještajno ročište) za</w:t>
      </w:r>
    </w:p>
    <w:p w:rsidRDefault="00645FFF" w:rsidP="00963DE5" w:rsidR="00963D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srpnja 2018</w:t>
      </w:r>
      <w:r w:rsidRPr="009C12D9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13,15</w:t>
      </w:r>
      <w:r w:rsidRPr="009C12D9">
        <w:rPr>
          <w:b/>
          <w:sz w:val="24"/>
          <w:szCs w:val="24"/>
        </w:rPr>
        <w:t xml:space="preserve"> </w:t>
      </w:r>
      <w:r w:rsidR="00963DE5" w:rsidRPr="009C12D9">
        <w:rPr>
          <w:b/>
          <w:sz w:val="24"/>
          <w:szCs w:val="24"/>
        </w:rPr>
        <w:t>sati</w:t>
      </w:r>
    </w:p>
    <w:p w:rsidRDefault="00963DE5" w:rsidP="00963DE5" w:rsidR="00963DE5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</w:t>
      </w:r>
      <w:r>
        <w:rPr>
          <w:sz w:val="24"/>
          <w:szCs w:val="24"/>
        </w:rPr>
        <w:t>roj 27/I. kat – dvorišna zgrada.</w:t>
      </w:r>
    </w:p>
    <w:p w:rsidRDefault="00963DE5" w:rsidP="00963DE5" w:rsidR="00963DE5">
      <w:pPr>
        <w:ind w:firstLine="720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B789B">
        <w:rPr>
          <w:sz w:val="24"/>
          <w:szCs w:val="24"/>
        </w:rPr>
        <w:t>12. travnja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54E7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54E76" w:rsidP="00D54E76" w:rsidR="00D54E7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54E76" w:rsidP="00D54E76" w:rsid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D54E76" w:rsidP="00D54E76" w:rsidR="00D54E76">
      <w:pPr>
        <w:jc w:val="both"/>
        <w:rPr>
          <w:sz w:val="24"/>
          <w:szCs w:val="24"/>
        </w:rPr>
      </w:pPr>
    </w:p>
    <w:p w:rsidRDefault="00D54E76" w:rsidP="00D54E76" w:rsidR="00D54E76" w:rsidRPr="00963DE5">
      <w:pPr>
        <w:jc w:val="both"/>
        <w:rPr>
          <w:sz w:val="24"/>
          <w:szCs w:val="24"/>
        </w:rPr>
      </w:pPr>
    </w:p>
    <w:sectPr w:rsidSect="00430BB5" w:rsidR="00D54E76" w:rsidRPr="00963DE5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DE5" w:rsidP="00963DE5" w:rsidR="00963DE5" w:rsidRPr="00BB1AE8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BB1AE8">
      <w:rPr>
        <w:rStyle w:val="Brojstranice"/>
        <w:sz w:val="24"/>
        <w:szCs w:val="24"/>
      </w:rPr>
      <w:t>St-.6128/16</w:t>
    </w:r>
  </w:p>
  <w:p w:rsidRDefault="00963DE5" w:rsidP="00963DE5" w:rsidR="00963DE5" w:rsidRPr="00BB1AE8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</w:p>
  <w:p w:rsidRDefault="00E87384" w:rsidP="00963DE5" w:rsidR="00E87384" w:rsidRPr="00BB1AE8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 w:rsidRPr="00BB1AE8">
      <w:rPr>
        <w:rStyle w:val="Brojstranice"/>
        <w:sz w:val="24"/>
        <w:szCs w:val="24"/>
      </w:rPr>
      <w:fldChar w:fldCharType="begin"/>
    </w:r>
    <w:r w:rsidRPr="00BB1AE8">
      <w:rPr>
        <w:rStyle w:val="Brojstranice"/>
        <w:sz w:val="24"/>
        <w:szCs w:val="24"/>
      </w:rPr>
      <w:instrText xml:space="preserve">PAGE  </w:instrText>
    </w:r>
    <w:r w:rsidRPr="00BB1AE8">
      <w:rPr>
        <w:rStyle w:val="Brojstranice"/>
        <w:sz w:val="24"/>
        <w:szCs w:val="24"/>
      </w:rPr>
      <w:fldChar w:fldCharType="separate"/>
    </w:r>
    <w:r w:rsidR="00D54E76">
      <w:rPr>
        <w:rStyle w:val="Brojstranice"/>
        <w:noProof/>
        <w:sz w:val="24"/>
        <w:szCs w:val="24"/>
      </w:rPr>
      <w:t>2</w:t>
    </w:r>
    <w:r w:rsidRPr="00BB1AE8">
      <w:rPr>
        <w:rStyle w:val="Brojstranice"/>
        <w:sz w:val="24"/>
        <w:szCs w:val="24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2F3B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8794F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1819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2FD"/>
    <w:rsid w:val="00633466"/>
    <w:rsid w:val="006412B4"/>
    <w:rsid w:val="00643287"/>
    <w:rsid w:val="00643F03"/>
    <w:rsid w:val="00645FFF"/>
    <w:rsid w:val="00654192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750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63DE5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1AE8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B789B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4E76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C08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69BD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St-6128/2016-26</izvorni_sadrzaj>
    <derivirana_varijabla naziv="DomainObject.Oznaka_1">St-6128/2016-26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St-6128/2016-26</izvorni_sadrzaj>
    <derivirana_varijabla naziv="DomainObject.PoslovniBrojDokumenta_1">St-6128/2016-26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1269</properties:Characters>
  <properties:Lines>47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Katarina Drndelić</cp:lastModifiedBy>
  <cp:lastPrinted>2018-04-12T12:17:00Z</cp:lastPrinted>
  <dcterms:modified xmlns:xsi="http://www.w3.org/2001/XMLSchema-instance" xsi:type="dcterms:W3CDTF">2018-04-12T12:17:00Z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St-6128/2016-26 / Odluka - Zaključak (zaključak_ODGODA R. I NOVO R._SLUŽBENA SPRIJEČENOST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