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8ddf" w14:paraId="b0f8ddf" w:rsidRDefault="002D2BCE" w:rsidR="001455B4">
      <w:pPr>
        <w15:collapsed w:val="false"/>
      </w:pPr>
      <w:bookmarkStart w:name="_GoBack" w:id="0"/>
      <w:bookmarkEnd w:id="0"/>
      <w:r>
        <w:t xml:space="preserve">          </w:t>
      </w:r>
      <w:r w:rsidR="00850322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>TALNA SLUŽBA U S</w:t>
      </w:r>
      <w:r>
        <w:t xml:space="preserve">LAVONSKOM BRODU  </w:t>
      </w:r>
    </w:p>
    <w:p w:rsidRDefault="009357BB" w:rsidR="009357BB">
      <w:r>
        <w:t>Trg pobjede 13</w:t>
      </w:r>
    </w:p>
    <w:p w:rsidRDefault="009357BB" w:rsidR="001455B4">
      <w:pPr>
        <w:rPr>
          <w:b/>
        </w:rPr>
      </w:pPr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D5670A">
        <w:rPr>
          <w:b/>
        </w:rPr>
        <w:t>Broj: St-</w:t>
      </w:r>
      <w:r w:rsidR="00036C1B">
        <w:rPr>
          <w:b/>
        </w:rPr>
        <w:t>59/2011-</w:t>
      </w:r>
      <w:r w:rsidR="006700CE">
        <w:rPr>
          <w:b/>
        </w:rPr>
        <w:t>490</w:t>
      </w:r>
    </w:p>
    <w:p w:rsidRDefault="00EF71CD" w:rsidR="00EF71CD">
      <w:pPr>
        <w:rPr>
          <w:b/>
        </w:rPr>
      </w:pPr>
    </w:p>
    <w:p w:rsidRDefault="00EF71CD" w:rsidP="00EF71CD" w:rsidR="00EF71CD">
      <w:pPr>
        <w:jc w:val="center"/>
      </w:pPr>
      <w:r>
        <w:rPr>
          <w:b/>
        </w:rPr>
        <w:t>R E P U B L I K A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U </w:t>
      </w:r>
      <w:r>
        <w:t xml:space="preserve">SLAVONSKOM BRODU, po stečajnom sucu Vesni Vukelić, u postupku stečaja nad </w:t>
      </w:r>
      <w:r w:rsidR="00B1513A">
        <w:t>dužnikom</w:t>
      </w:r>
      <w:r w:rsidR="0049670B">
        <w:t xml:space="preserve"> </w:t>
      </w:r>
      <w:r w:rsidR="00D43D12">
        <w:t xml:space="preserve"> </w:t>
      </w:r>
      <w:r w:rsidR="00B1513A">
        <w:t>KAMEN-INGRAD d.d,</w:t>
      </w:r>
      <w:r w:rsidR="000E2717">
        <w:t xml:space="preserve"> </w:t>
      </w:r>
      <w:r w:rsidR="00B1513A">
        <w:t>u stečaju Velika</w:t>
      </w:r>
      <w:r>
        <w:t>, nakon unovčenja dijela imovine st</w:t>
      </w:r>
      <w:r w:rsidR="006700CE">
        <w:t>ečajnog dužnika na kojoj postoji razlučno pravo</w:t>
      </w:r>
      <w:r>
        <w:t xml:space="preserve">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6700CE">
        <w:t>19.lipnja</w:t>
      </w:r>
      <w:r w:rsidR="0049670B">
        <w:t xml:space="preserve"> </w:t>
      </w:r>
      <w:r w:rsidR="00EF71CD">
        <w:t>2017</w:t>
      </w:r>
      <w:r>
        <w:t>.</w:t>
      </w:r>
    </w:p>
    <w:p w:rsidRDefault="001455B4" w:rsidR="001455B4"/>
    <w:p w:rsidRDefault="001455B4" w:rsidP="001455B4" w:rsidR="00291F6A" w:rsidRPr="001455B4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1455B4" w:rsidR="001455B4"/>
    <w:p w:rsidRDefault="001455B4" w:rsidP="0050134C" w:rsidR="000E2717">
      <w:pPr>
        <w:jc w:val="both"/>
        <w:rPr>
          <w:b/>
        </w:rPr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>z iznosa utržaka</w:t>
      </w:r>
      <w:r>
        <w:t xml:space="preserve"> </w:t>
      </w:r>
      <w:r w:rsidRPr="00DD7B01">
        <w:t>d</w:t>
      </w:r>
      <w:r w:rsidR="00183DF6">
        <w:t>obivenog</w:t>
      </w:r>
      <w:r w:rsidR="006700CE">
        <w:t xml:space="preserve"> prodajom nekretnine</w:t>
      </w:r>
      <w:r w:rsidR="00FF489C" w:rsidRPr="00DD7B01">
        <w:t xml:space="preserve"> </w:t>
      </w:r>
      <w:r w:rsidR="006700CE">
        <w:t>upisane</w:t>
      </w:r>
      <w:r w:rsidR="00182306">
        <w:rPr>
          <w:b/>
        </w:rPr>
        <w:t xml:space="preserve"> </w:t>
      </w:r>
      <w:r w:rsidR="00182306" w:rsidRPr="00DD7B01">
        <w:t>u</w:t>
      </w:r>
      <w:r w:rsidR="00182306">
        <w:rPr>
          <w:b/>
        </w:rPr>
        <w:t xml:space="preserve"> zk.ul. </w:t>
      </w:r>
      <w:r w:rsidR="006700CE">
        <w:rPr>
          <w:b/>
        </w:rPr>
        <w:t>1219</w:t>
      </w:r>
      <w:r w:rsidR="00D04068">
        <w:rPr>
          <w:b/>
        </w:rPr>
        <w:t xml:space="preserve"> </w:t>
      </w:r>
      <w:r w:rsidR="00413ED0">
        <w:rPr>
          <w:b/>
        </w:rPr>
        <w:t>k.o Velika u narav</w:t>
      </w:r>
      <w:r w:rsidR="00EF71CD">
        <w:rPr>
          <w:b/>
        </w:rPr>
        <w:t xml:space="preserve">i </w:t>
      </w:r>
      <w:r w:rsidR="006700CE">
        <w:rPr>
          <w:b/>
        </w:rPr>
        <w:t>dvorište površine 191 m2,</w:t>
      </w:r>
      <w:r w:rsidR="00D04068">
        <w:rPr>
          <w:b/>
        </w:rPr>
        <w:t xml:space="preserve"> </w:t>
      </w:r>
      <w:r w:rsidR="000E2717">
        <w:rPr>
          <w:b/>
        </w:rPr>
        <w:t xml:space="preserve">u iznosu </w:t>
      </w:r>
      <w:r w:rsidR="006700CE">
        <w:rPr>
          <w:b/>
        </w:rPr>
        <w:t>9.000,00</w:t>
      </w:r>
      <w:r w:rsidR="000E2717">
        <w:rPr>
          <w:b/>
        </w:rPr>
        <w:t xml:space="preserve"> kn, namiruje se:</w:t>
      </w:r>
    </w:p>
    <w:p w:rsidRDefault="006700CE" w:rsidP="0050134C" w:rsidR="006700CE">
      <w:pPr>
        <w:jc w:val="both"/>
        <w:rPr>
          <w:b/>
        </w:rPr>
      </w:pPr>
    </w:p>
    <w:p w:rsidRDefault="00D04068" w:rsidP="0050134C" w:rsidR="00D04068">
      <w:pPr>
        <w:jc w:val="both"/>
      </w:pPr>
    </w:p>
    <w:p w:rsidRDefault="000E2717" w:rsidP="0050134C" w:rsidR="003D3B27" w:rsidRPr="00DD7B01">
      <w:pPr>
        <w:jc w:val="both"/>
        <w:rPr>
          <w:b/>
        </w:rPr>
      </w:pPr>
      <w:r>
        <w:t xml:space="preserve">  </w:t>
      </w:r>
      <w:r w:rsidR="00182306"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DD7B01">
      <w:pPr>
        <w:jc w:val="both"/>
      </w:pPr>
      <w:r>
        <w:t xml:space="preserve">-  Stečajna masa dužnika </w:t>
      </w:r>
      <w:r w:rsidR="006700CE">
        <w:t>po osnovi</w:t>
      </w:r>
      <w:r>
        <w:t xml:space="preserve"> troškova 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                                                                                                  </w:t>
      </w:r>
      <w:r w:rsidR="00254FF2">
        <w:t xml:space="preserve"> </w:t>
      </w:r>
      <w:r>
        <w:t xml:space="preserve"> </w:t>
      </w:r>
      <w:r w:rsidR="006700CE">
        <w:t xml:space="preserve">                   450,00</w:t>
      </w:r>
      <w:r w:rsidRPr="00254FF2">
        <w:t xml:space="preserve"> kn</w:t>
      </w:r>
    </w:p>
    <w:p w:rsidRDefault="00DD7B01" w:rsidP="0050134C" w:rsidR="00DD7B01">
      <w:pPr>
        <w:jc w:val="both"/>
      </w:pPr>
    </w:p>
    <w:p w:rsidRDefault="00C63991" w:rsidP="0050134C" w:rsidR="00C63991" w:rsidRPr="00C63991">
      <w:pPr>
        <w:pBdr>
          <w:bottom w:space="1" w:sz="12" w:color="auto" w:val="single"/>
        </w:pBdr>
        <w:jc w:val="both"/>
        <w:rPr>
          <w:b/>
        </w:rPr>
      </w:pPr>
      <w:r>
        <w:t xml:space="preserve">- Troškovi </w:t>
      </w:r>
      <w:r w:rsidR="00DD7B01">
        <w:t xml:space="preserve">unovčenja </w:t>
      </w:r>
      <w:r>
        <w:t xml:space="preserve"> po čl. </w:t>
      </w:r>
      <w:smartTag w:element="metricconverter" w:uri="urn:schemas-microsoft-com:office:smarttags">
        <w:smartTagPr>
          <w:attr w:val="170 st" w:name="ProductID"/>
        </w:smartTagPr>
        <w:r>
          <w:t xml:space="preserve">170 </w:t>
        </w:r>
        <w:r w:rsidR="00DD7B01">
          <w:t>st</w:t>
        </w:r>
      </w:smartTag>
      <w:r w:rsidR="00DD7B01">
        <w:t xml:space="preserve">. 2 </w:t>
      </w:r>
      <w:r>
        <w:t xml:space="preserve">SZ-a  </w:t>
      </w:r>
      <w:r w:rsidR="001B7EE6">
        <w:t>5% od utrška</w:t>
      </w:r>
      <w:r w:rsidR="00DD7B01">
        <w:t xml:space="preserve">                                   </w:t>
      </w:r>
      <w:r>
        <w:t xml:space="preserve"> </w:t>
      </w:r>
      <w:r w:rsidR="006700CE">
        <w:t xml:space="preserve">   450,00</w:t>
      </w:r>
      <w:r w:rsidRPr="00254FF2">
        <w:t xml:space="preserve"> kn</w:t>
      </w:r>
    </w:p>
    <w:p w:rsidRDefault="00254FF2" w:rsidP="0050134C" w:rsidR="00254FF2" w:rsidRPr="00254FF2">
      <w:pPr>
        <w:jc w:val="both"/>
        <w:rPr>
          <w:b/>
        </w:rPr>
      </w:pPr>
      <w:r w:rsidRPr="00254FF2">
        <w:rPr>
          <w:b/>
        </w:rPr>
        <w:t>Sveuku</w:t>
      </w:r>
      <w:r w:rsidR="00D04068">
        <w:rPr>
          <w:b/>
        </w:rPr>
        <w:t>pno stečajna masa</w:t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6700CE">
        <w:rPr>
          <w:b/>
        </w:rPr>
        <w:t xml:space="preserve">            900</w:t>
      </w:r>
      <w:r w:rsidR="00D04068">
        <w:rPr>
          <w:b/>
        </w:rPr>
        <w:t>,00</w:t>
      </w:r>
      <w:r w:rsidRPr="00254FF2">
        <w:rPr>
          <w:b/>
        </w:rPr>
        <w:t xml:space="preserve"> kn</w:t>
      </w:r>
    </w:p>
    <w:p w:rsidRDefault="003D3B27" w:rsidP="0050134C" w:rsidR="003D3B27">
      <w:pPr>
        <w:jc w:val="both"/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C619AA" w:rsidR="00D04068">
      <w:pPr>
        <w:jc w:val="right"/>
      </w:pPr>
      <w:r>
        <w:t xml:space="preserve">- Razlučni vjerovnik </w:t>
      </w:r>
      <w:r w:rsidR="006700CE">
        <w:t xml:space="preserve">Marko Jakeljić, vl.Javni prijevoz Vetovo, Požeška 56e, </w:t>
      </w:r>
      <w:r w:rsidR="00771C9D">
        <w:t xml:space="preserve"> </w:t>
      </w:r>
      <w:r w:rsidR="00A902DD">
        <w:t>temeljem založnog prava upisanog</w:t>
      </w:r>
      <w:r w:rsidR="000E2717">
        <w:t xml:space="preserve"> pod br. Z-</w:t>
      </w:r>
      <w:r w:rsidR="006700CE">
        <w:t>1058/2005</w:t>
      </w:r>
      <w:r w:rsidR="00D04068">
        <w:t xml:space="preserve"> od </w:t>
      </w:r>
      <w:r w:rsidR="006700CE">
        <w:t>08.03.2005</w:t>
      </w:r>
      <w:r w:rsidR="00D04068">
        <w:t>.</w:t>
      </w:r>
      <w:r w:rsidR="000E2717">
        <w:t xml:space="preserve">   </w:t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  <w:t xml:space="preserve">      </w:t>
      </w:r>
      <w:r w:rsidR="000E2717">
        <w:t xml:space="preserve">             </w:t>
      </w:r>
      <w:r w:rsidR="00D04068">
        <w:t xml:space="preserve">                                                                                          </w:t>
      </w:r>
      <w:r w:rsidR="006700CE">
        <w:rPr>
          <w:b/>
        </w:rPr>
        <w:t>8.100,</w:t>
      </w:r>
      <w:r w:rsidR="00D04068">
        <w:rPr>
          <w:b/>
        </w:rPr>
        <w:t>00</w:t>
      </w:r>
      <w:r w:rsidR="00A902DD" w:rsidRPr="00954585">
        <w:rPr>
          <w:b/>
        </w:rPr>
        <w:t xml:space="preserve"> kn</w:t>
      </w:r>
      <w:r w:rsidR="00C11313" w:rsidRPr="00C11313">
        <w:rPr>
          <w:b/>
        </w:rPr>
        <w:t xml:space="preserve">                                                                         </w:t>
      </w:r>
      <w:r w:rsidR="00D04068">
        <w:t xml:space="preserve"> </w:t>
      </w:r>
    </w:p>
    <w:p w:rsidRDefault="00D04068" w:rsidP="00B2667A" w:rsidR="00D04068">
      <w:pPr>
        <w:jc w:val="both"/>
      </w:pPr>
    </w:p>
    <w:p w:rsidRDefault="000E12A4" w:rsidP="00B2667A" w:rsidR="00B45D6A">
      <w:pPr>
        <w:jc w:val="both"/>
      </w:pPr>
      <w:r>
        <w:tab/>
      </w:r>
      <w:r w:rsidR="005D58AD" w:rsidRPr="000E12A4">
        <w:rPr>
          <w:b/>
        </w:rPr>
        <w:t>I</w:t>
      </w:r>
      <w:r w:rsidR="006700CE">
        <w:rPr>
          <w:b/>
        </w:rPr>
        <w:t>I</w:t>
      </w:r>
      <w:r>
        <w:t xml:space="preserve">- </w:t>
      </w:r>
      <w:r w:rsidR="007F4471">
        <w:t>I</w:t>
      </w:r>
      <w:r w:rsidR="005D58AD">
        <w:t>splata po navedenoj raspodjeli ima se izvršiti nakon pravomoćnosti ovoga rješenja.</w:t>
      </w:r>
      <w:r w:rsidR="00086536">
        <w:tab/>
      </w:r>
    </w:p>
    <w:p w:rsidRDefault="00FA3061" w:rsidR="0050134C">
      <w:r>
        <w:tab/>
      </w:r>
    </w:p>
    <w:p w:rsidRDefault="0050134C" w:rsidP="0050134C" w:rsidR="00B2667A" w:rsidRPr="0050134C">
      <w:pPr>
        <w:jc w:val="center"/>
        <w:rPr>
          <w:b/>
        </w:rPr>
      </w:pPr>
      <w:r w:rsidRPr="0050134C">
        <w:rPr>
          <w:b/>
        </w:rPr>
        <w:t>Obrazloženje</w:t>
      </w:r>
    </w:p>
    <w:p w:rsidRDefault="0050134C" w:rsidR="0050134C"/>
    <w:p w:rsidRDefault="00086536" w:rsidP="00A774F9" w:rsidR="00B2667A">
      <w:pPr>
        <w:jc w:val="both"/>
      </w:pPr>
      <w:r>
        <w:tab/>
      </w:r>
      <w:r w:rsidR="001E1E5F">
        <w:t>N</w:t>
      </w:r>
      <w:r w:rsidR="0001289C">
        <w:t>ekretnin</w:t>
      </w:r>
      <w:r w:rsidR="007F4471">
        <w:t>a</w:t>
      </w:r>
      <w:r w:rsidR="0001289C">
        <w:t xml:space="preserve"> naveden</w:t>
      </w:r>
      <w:r w:rsidR="007F4471">
        <w:t>a</w:t>
      </w:r>
      <w:r w:rsidR="0001289C">
        <w:t xml:space="preserve"> u izreci ovog rješenja unovčen</w:t>
      </w:r>
      <w:r w:rsidR="007F4471">
        <w:t>a</w:t>
      </w:r>
      <w:r w:rsidR="0001289C">
        <w:t xml:space="preserve"> </w:t>
      </w:r>
      <w:r w:rsidR="007F4471">
        <w:t>je</w:t>
      </w:r>
      <w:r w:rsidR="0001289C">
        <w:t xml:space="preserve"> kao dio stečajne mase </w:t>
      </w:r>
      <w:r w:rsidR="001E1E5F">
        <w:t>dužnika KAMEN-INGRAD d.d,</w:t>
      </w:r>
      <w:r w:rsidR="004F54A1">
        <w:t xml:space="preserve"> </w:t>
      </w:r>
      <w:r w:rsidR="001E1E5F">
        <w:t>u stečaju Velika na javnoj dražbi</w:t>
      </w:r>
      <w:r w:rsidR="002E526E">
        <w:t xml:space="preserve"> održanoj </w:t>
      </w:r>
      <w:r w:rsidR="007F4471">
        <w:t>19.travnja</w:t>
      </w:r>
      <w:r w:rsidR="000E12A4">
        <w:t xml:space="preserve"> 2017</w:t>
      </w:r>
      <w:r w:rsidR="002E526E">
        <w:t>.</w:t>
      </w:r>
    </w:p>
    <w:p w:rsidRDefault="0001289C" w:rsidP="00A40C29" w:rsidR="00A40C29">
      <w:pPr>
        <w:jc w:val="both"/>
      </w:pPr>
      <w:r>
        <w:tab/>
      </w:r>
      <w:r w:rsidR="002E526E">
        <w:t xml:space="preserve">Nakon što </w:t>
      </w:r>
      <w:r w:rsidR="00253346">
        <w:t>je</w:t>
      </w:r>
      <w:r w:rsidR="002E526E">
        <w:t xml:space="preserve"> rješenj</w:t>
      </w:r>
      <w:r w:rsidR="00253346">
        <w:t>e</w:t>
      </w:r>
      <w:r w:rsidR="00A40C29">
        <w:t xml:space="preserve"> o do</w:t>
      </w:r>
      <w:r w:rsidR="002E526E">
        <w:t>sudi postal</w:t>
      </w:r>
      <w:r w:rsidR="00253346">
        <w:t>o pravomoćno</w:t>
      </w:r>
      <w:r w:rsidR="001E1E5F">
        <w:t xml:space="preserve">, a </w:t>
      </w:r>
      <w:r w:rsidR="00253346">
        <w:t>kupac</w:t>
      </w:r>
      <w:r w:rsidR="001E1E5F">
        <w:t xml:space="preserve"> u cijelosti up</w:t>
      </w:r>
      <w:r w:rsidR="00253346">
        <w:t>latio</w:t>
      </w:r>
      <w:r w:rsidR="00A40C29">
        <w:t xml:space="preserve"> kupovninu, Sud je održao ro</w:t>
      </w:r>
      <w:r w:rsidR="007F4471">
        <w:t>čište u svrhu namirenja tražbine osigurane</w:t>
      </w:r>
      <w:r w:rsidR="00253346">
        <w:t xml:space="preserve"> založnim pravom</w:t>
      </w:r>
      <w:r w:rsidR="00A40C29">
        <w:t>.</w:t>
      </w:r>
    </w:p>
    <w:p w:rsidRDefault="00253346" w:rsidP="00A40C29" w:rsidR="007F4471">
      <w:pPr>
        <w:jc w:val="both"/>
      </w:pPr>
      <w:r>
        <w:tab/>
        <w:t>Na ročište</w:t>
      </w:r>
      <w:r w:rsidR="00A40C29">
        <w:t xml:space="preserve"> od </w:t>
      </w:r>
      <w:r w:rsidR="007F4471">
        <w:t>09.lipnja</w:t>
      </w:r>
      <w:r w:rsidR="004F54A1">
        <w:t xml:space="preserve"> 2017</w:t>
      </w:r>
      <w:r w:rsidR="007F4471">
        <w:t xml:space="preserve">. nije pristupio razlučni vjerovnik Marko Jakeljić iz Vetova, ali je pisanim podneskom od 18.svibnja 2017. dostavio izračun svoje tražbine </w:t>
      </w:r>
      <w:r w:rsidR="007F4471">
        <w:lastRenderedPageBreak/>
        <w:t xml:space="preserve">osigurane založnim pravom koja iznosi ukupno 98.667,67 kn te </w:t>
      </w:r>
      <w:r w:rsidR="001B7EE6">
        <w:t xml:space="preserve">je </w:t>
      </w:r>
      <w:r w:rsidR="007F4471">
        <w:t>zahtijevao namirenje iz kupovnine ostvarene prodajom predmetne nekretnine.</w:t>
      </w:r>
    </w:p>
    <w:p w:rsidRDefault="00253346" w:rsidP="00A40C29" w:rsidR="00253346">
      <w:pPr>
        <w:jc w:val="both"/>
      </w:pPr>
    </w:p>
    <w:p w:rsidRDefault="00A40C29" w:rsidP="00A40C29" w:rsidR="00A40C29">
      <w:pPr>
        <w:jc w:val="both"/>
      </w:pPr>
      <w:r>
        <w:tab/>
        <w:t xml:space="preserve">Stečajni upravitelj predložio </w:t>
      </w:r>
      <w:r w:rsidR="007F4471">
        <w:t xml:space="preserve">je </w:t>
      </w:r>
      <w:r>
        <w:t>da se prij</w:t>
      </w:r>
      <w:r w:rsidR="007F4471">
        <w:t xml:space="preserve">e namirenja razlučnog vjerovnika iz iznosa kupovnine </w:t>
      </w:r>
      <w:r>
        <w:t>najprije izdvoji u stečajnu masu iznos u visini 5% na ime troškova utvrđenja tražbine, te isto toliko na ime troškova unovčenja</w:t>
      </w:r>
      <w:r w:rsidR="006A3A52">
        <w:t>, sve</w:t>
      </w:r>
      <w:r>
        <w:t xml:space="preserve"> prema pravilima </w:t>
      </w:r>
      <w:r w:rsidR="006A3A52">
        <w:t>propisanim odredbom</w:t>
      </w:r>
      <w:r>
        <w:t xml:space="preserve"> čl. 170 st. 1 i 2 Stečajnog zakona, a s ostatkom </w:t>
      </w:r>
      <w:r w:rsidR="007F4471">
        <w:t xml:space="preserve">od 8.100,00 kn </w:t>
      </w:r>
      <w:r>
        <w:t>da se namir</w:t>
      </w:r>
      <w:r w:rsidR="007F4471">
        <w:t>i</w:t>
      </w:r>
      <w:r>
        <w:t xml:space="preserve"> razl</w:t>
      </w:r>
      <w:r w:rsidR="007F4471">
        <w:t>učni vjerovnik</w:t>
      </w:r>
      <w:r w:rsidR="006A7DA4">
        <w:t>.</w:t>
      </w:r>
    </w:p>
    <w:p w:rsidRDefault="00A40C29" w:rsidP="00A40C29" w:rsidR="00A40C29">
      <w:pPr>
        <w:jc w:val="both"/>
      </w:pPr>
      <w:r>
        <w:tab/>
        <w:t>U tijeku dokaznog postupka Sud je izvršio uvid u spis i priložene ispra</w:t>
      </w:r>
      <w:r w:rsidR="007F4471">
        <w:t xml:space="preserve">ve, a posebice zemljišno knjižni izvadak za prodanu nekretninu te </w:t>
      </w:r>
      <w:r w:rsidR="00C82BFE">
        <w:t xml:space="preserve">obračun </w:t>
      </w:r>
      <w:r w:rsidR="007F4471">
        <w:t>tražbine razlučnog vjerovnika</w:t>
      </w:r>
      <w:r w:rsidR="00C82BFE">
        <w:t>.</w:t>
      </w:r>
    </w:p>
    <w:p w:rsidRDefault="006A7DA4" w:rsidP="00A40C29" w:rsidR="006A7DA4">
      <w:pPr>
        <w:jc w:val="both"/>
      </w:pPr>
      <w:r>
        <w:tab/>
      </w:r>
    </w:p>
    <w:p w:rsidRDefault="00A40C29" w:rsidP="00A40C29" w:rsidR="00A40C29">
      <w:pPr>
        <w:jc w:val="both"/>
      </w:pPr>
      <w:r>
        <w:tab/>
        <w:t xml:space="preserve">Odredbom čl. 164a st. 3 Stečajnog zakona </w:t>
      </w:r>
      <w:r>
        <w:tab/>
        <w:t xml:space="preserve"> (NN br. 44/96, 29/99, 129/00, 123/03, 82/06, 116/10, 25/12, 133/12 dalje SZ) propisano je 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</w:t>
      </w:r>
      <w:r w:rsidR="00E4189D">
        <w:t>p</w:t>
      </w:r>
      <w:r>
        <w:t>ravilima ovršnog postupka i 3.preostali iznos predati stečajnom upravitelju za namirenje stečajnih vjerovnika.</w:t>
      </w:r>
    </w:p>
    <w:p w:rsidRDefault="00A40C29" w:rsidP="00A40C29" w:rsidR="000F2763">
      <w:pPr>
        <w:ind w:firstLine="708"/>
        <w:jc w:val="both"/>
      </w:pPr>
      <w:r>
        <w:t>Sli</w:t>
      </w:r>
      <w:r w:rsidR="00B059F6">
        <w:t xml:space="preserve">jedom cit.zakonske odredbe Sud </w:t>
      </w:r>
      <w:r>
        <w:t>je iz iznosa ostvarenog prodajom, najprije izdvojio 10% po pravilima iz čl. 170 st. 1 i 2 SZ-a</w:t>
      </w:r>
      <w:r w:rsidR="000F2763">
        <w:t>, pa je odluče</w:t>
      </w:r>
      <w:r w:rsidR="00C82BFE">
        <w:t xml:space="preserve">no kao pod toč. I-A </w:t>
      </w:r>
      <w:r w:rsidR="002A6706">
        <w:t>izreke rješenja</w:t>
      </w:r>
      <w:r>
        <w:t xml:space="preserve">. </w:t>
      </w:r>
    </w:p>
    <w:p w:rsidRDefault="00A40C29" w:rsidP="00A40C29" w:rsidR="00C619AA">
      <w:pPr>
        <w:jc w:val="both"/>
      </w:pPr>
      <w:r>
        <w:tab/>
        <w:t xml:space="preserve">Odredbom čl. 114 st. 1 i 3 </w:t>
      </w:r>
      <w:r w:rsidR="004E321A">
        <w:t>Ovršnog zakona (NN br.112/12,</w:t>
      </w:r>
      <w:r w:rsidR="006A3A52">
        <w:t xml:space="preserve"> 25/13 i </w:t>
      </w:r>
      <w:r w:rsidR="004E321A">
        <w:t xml:space="preserve">93/14, dalje OZ) propisano je da se nakon </w:t>
      </w:r>
      <w:r>
        <w:t>namirenja tražbina iz čl. 113 OZ-a, namiruju  tražbine osigurane založn</w:t>
      </w:r>
      <w:r w:rsidR="00304F27">
        <w:t>im pravom i to po redu stjecanja</w:t>
      </w:r>
      <w:r>
        <w:t xml:space="preserve"> založnog prava, a kako je uvidom u zemljišne knjige za </w:t>
      </w:r>
      <w:r w:rsidR="00304F27">
        <w:t>unovčenu nekretninu označenu sa kč.br.</w:t>
      </w:r>
      <w:r w:rsidR="00C619AA">
        <w:t>912/6</w:t>
      </w:r>
      <w:r w:rsidR="005A450B">
        <w:t xml:space="preserve"> upisanu u zk.ul.</w:t>
      </w:r>
      <w:r w:rsidR="00C619AA">
        <w:t>1219 k.o. Velika</w:t>
      </w:r>
      <w:r w:rsidR="005A450B">
        <w:t>,</w:t>
      </w:r>
      <w:r w:rsidR="006A3A52">
        <w:t xml:space="preserve"> utvrđeno </w:t>
      </w:r>
      <w:r>
        <w:t xml:space="preserve">da je razlučni vjerovnik </w:t>
      </w:r>
      <w:r w:rsidR="00C619AA">
        <w:t>Marko Jakeljić iz Vetova</w:t>
      </w:r>
      <w:r w:rsidR="005A450B">
        <w:t xml:space="preserve"> </w:t>
      </w:r>
      <w:r w:rsidR="001E1E5F">
        <w:t xml:space="preserve">jedini </w:t>
      </w:r>
      <w:r w:rsidR="001659B8">
        <w:t>stjecatelj</w:t>
      </w:r>
      <w:r w:rsidR="001E1E5F">
        <w:t xml:space="preserve"> založnog prava upisanog pod br. Z-</w:t>
      </w:r>
      <w:r w:rsidR="00C619AA">
        <w:t>1058/2005</w:t>
      </w:r>
      <w:r w:rsidR="005A450B">
        <w:t xml:space="preserve"> od </w:t>
      </w:r>
      <w:r w:rsidR="00C619AA">
        <w:t>08.03.2005</w:t>
      </w:r>
      <w:r w:rsidR="005A450B">
        <w:t>.</w:t>
      </w:r>
      <w:r>
        <w:t>, to je odlučeno da s</w:t>
      </w:r>
      <w:r w:rsidR="001E1E5F">
        <w:t>e isti</w:t>
      </w:r>
      <w:r>
        <w:t xml:space="preserve"> namiruje s ostatkom kupovnine</w:t>
      </w:r>
      <w:r w:rsidR="002A2420">
        <w:t xml:space="preserve"> </w:t>
      </w:r>
      <w:r w:rsidR="005A450B">
        <w:t xml:space="preserve">od </w:t>
      </w:r>
      <w:r w:rsidR="00C619AA">
        <w:t>8.100,00 kn.</w:t>
      </w:r>
    </w:p>
    <w:p w:rsidRDefault="00C619AA" w:rsidP="00A40C29" w:rsidR="00C619AA">
      <w:pPr>
        <w:jc w:val="both"/>
      </w:pPr>
      <w:r>
        <w:tab/>
        <w:t>Prema priloženom obračunu njegove neizmirene tražbine proizlazi da je ista iznosila ukupno 176.965,00 kn s osnove glavnice i obračunatih kamata te da je razlučni vjerovnik do</w:t>
      </w:r>
      <w:r w:rsidR="001B7EE6">
        <w:t xml:space="preserve"> </w:t>
      </w:r>
      <w:r>
        <w:t xml:space="preserve">sada namiren za ukupno 78.297,53 kn </w:t>
      </w:r>
      <w:r w:rsidR="001B7EE6">
        <w:t>tako da</w:t>
      </w:r>
      <w:r>
        <w:t xml:space="preserve"> je ostao nenamiren za iznos glavnice od 78.739,92 kn i obračunatih kamata u iznosu 19.927,55 kn, odnosno za ukupno 98.667,47 kn, a kako se s ostatkom kupovnine namiruje za </w:t>
      </w:r>
      <w:r w:rsidR="001B7EE6">
        <w:t xml:space="preserve">daljnjih </w:t>
      </w:r>
      <w:r>
        <w:t>8.100,00 kn</w:t>
      </w:r>
      <w:r w:rsidR="001B7EE6">
        <w:t>,</w:t>
      </w:r>
      <w:r>
        <w:t xml:space="preserve"> ostaje nenamiren za 90.567,47 kn.</w:t>
      </w:r>
    </w:p>
    <w:p w:rsidRDefault="002E7D23" w:rsidP="00A40C29" w:rsidR="005A450B">
      <w:pPr>
        <w:jc w:val="both"/>
      </w:pPr>
      <w:r>
        <w:tab/>
      </w:r>
      <w:r>
        <w:tab/>
        <w:t>Slijedom izloženog, valjalo je</w:t>
      </w:r>
      <w:r w:rsidR="004E321A">
        <w:t xml:space="preserve"> odlučiti kao u izreci rješenja na temelju odredbe 164a st.3 SZ- a i čl.125 OZ-a.</w:t>
      </w:r>
    </w:p>
    <w:p w:rsidRDefault="005A450B" w:rsidP="00A40C29" w:rsidR="005A450B">
      <w:pPr>
        <w:jc w:val="both"/>
      </w:pPr>
    </w:p>
    <w:p w:rsidRDefault="002E7D23" w:rsidP="00A40C29" w:rsidR="00A40C29">
      <w:pPr>
        <w:jc w:val="center"/>
      </w:pPr>
      <w:r>
        <w:t xml:space="preserve">U Slav.Brodu, </w:t>
      </w:r>
      <w:r w:rsidR="00C619AA">
        <w:t>19.lipnja</w:t>
      </w:r>
      <w:r w:rsidR="00A40C29">
        <w:t xml:space="preserve"> 201</w:t>
      </w:r>
      <w:r>
        <w:t>7</w:t>
      </w:r>
      <w:r w:rsidR="00A40C29">
        <w:t>.</w:t>
      </w:r>
    </w:p>
    <w:p w:rsidRDefault="00A774F9" w:rsidP="00B2667A" w:rsidR="00A774F9">
      <w:pPr>
        <w:jc w:val="both"/>
      </w:pP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>
        <w:t>STEČAJNI SUDAC:</w:t>
      </w:r>
    </w:p>
    <w:p w:rsidRDefault="00A774F9" w:rsidP="001B7EE6" w:rsidR="00E4189D">
      <w:r>
        <w:t xml:space="preserve">                                                                                                 </w:t>
      </w:r>
      <w:r w:rsidR="00A40C29">
        <w:tab/>
      </w:r>
      <w:r>
        <w:t xml:space="preserve">Vesna Vukelić 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pravo na namirenje iz kupovnine. Žalba se</w:t>
      </w:r>
    </w:p>
    <w:p w:rsidRDefault="00A774F9" w:rsidP="00A774F9" w:rsidR="00B45D6A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ulaže u roku od 8 dana od dana primitka ovog rješenja.</w:t>
      </w:r>
    </w:p>
    <w:p w:rsidRDefault="00A774F9" w:rsidR="00A774F9"/>
    <w:p w:rsidRDefault="00A774F9" w:rsidR="00A774F9">
      <w:r>
        <w:t>Dostaviti:</w:t>
      </w:r>
    </w:p>
    <w:p w:rsidRDefault="00A774F9" w:rsidR="00BD63AD">
      <w:r>
        <w:t>1. steč.upravitelju</w:t>
      </w:r>
    </w:p>
    <w:p w:rsidRDefault="001B7EE6" w:rsidR="001B7EE6">
      <w:r>
        <w:t>2. osobama koje polažu pravo na namirenje iz kupovnine</w:t>
      </w:r>
    </w:p>
    <w:sectPr w:rsidR="001B7E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23556"/>
    <w:rsid w:val="00036C1B"/>
    <w:rsid w:val="00086536"/>
    <w:rsid w:val="0009245E"/>
    <w:rsid w:val="00092622"/>
    <w:rsid w:val="00097C95"/>
    <w:rsid w:val="000A7971"/>
    <w:rsid w:val="000B7867"/>
    <w:rsid w:val="000C0397"/>
    <w:rsid w:val="000C7DB6"/>
    <w:rsid w:val="000D1AA3"/>
    <w:rsid w:val="000E04D3"/>
    <w:rsid w:val="000E12A4"/>
    <w:rsid w:val="000E2717"/>
    <w:rsid w:val="000F2763"/>
    <w:rsid w:val="00101B7C"/>
    <w:rsid w:val="001130B0"/>
    <w:rsid w:val="0011551F"/>
    <w:rsid w:val="00142D4C"/>
    <w:rsid w:val="001455B4"/>
    <w:rsid w:val="0015026C"/>
    <w:rsid w:val="0016299E"/>
    <w:rsid w:val="001659B8"/>
    <w:rsid w:val="00165EA1"/>
    <w:rsid w:val="00182306"/>
    <w:rsid w:val="00183DF6"/>
    <w:rsid w:val="001A1449"/>
    <w:rsid w:val="001B7EE6"/>
    <w:rsid w:val="001E1E5F"/>
    <w:rsid w:val="00204C4C"/>
    <w:rsid w:val="0020517F"/>
    <w:rsid w:val="00206438"/>
    <w:rsid w:val="0022090C"/>
    <w:rsid w:val="0025072E"/>
    <w:rsid w:val="00253346"/>
    <w:rsid w:val="00254FF2"/>
    <w:rsid w:val="002550DE"/>
    <w:rsid w:val="00290341"/>
    <w:rsid w:val="00291F6A"/>
    <w:rsid w:val="002A2420"/>
    <w:rsid w:val="002A6706"/>
    <w:rsid w:val="002D2BCE"/>
    <w:rsid w:val="002E526E"/>
    <w:rsid w:val="002E7D23"/>
    <w:rsid w:val="002F0FAE"/>
    <w:rsid w:val="00304F27"/>
    <w:rsid w:val="00310F87"/>
    <w:rsid w:val="00321292"/>
    <w:rsid w:val="003771DB"/>
    <w:rsid w:val="00385D88"/>
    <w:rsid w:val="003A6308"/>
    <w:rsid w:val="003C0FD1"/>
    <w:rsid w:val="003D3B27"/>
    <w:rsid w:val="003D5DAB"/>
    <w:rsid w:val="003D6B51"/>
    <w:rsid w:val="003F75D5"/>
    <w:rsid w:val="00413C42"/>
    <w:rsid w:val="00413ED0"/>
    <w:rsid w:val="00471E39"/>
    <w:rsid w:val="0049670B"/>
    <w:rsid w:val="004A0DFD"/>
    <w:rsid w:val="004B7D31"/>
    <w:rsid w:val="004E321A"/>
    <w:rsid w:val="004F07E6"/>
    <w:rsid w:val="004F54A1"/>
    <w:rsid w:val="0050134C"/>
    <w:rsid w:val="00511246"/>
    <w:rsid w:val="00513F16"/>
    <w:rsid w:val="00576D82"/>
    <w:rsid w:val="005A450B"/>
    <w:rsid w:val="005B5644"/>
    <w:rsid w:val="005D313E"/>
    <w:rsid w:val="005D58AD"/>
    <w:rsid w:val="005E7339"/>
    <w:rsid w:val="005F5F84"/>
    <w:rsid w:val="00616879"/>
    <w:rsid w:val="00653B74"/>
    <w:rsid w:val="006700CE"/>
    <w:rsid w:val="00682710"/>
    <w:rsid w:val="00685942"/>
    <w:rsid w:val="006A3A52"/>
    <w:rsid w:val="006A7DA4"/>
    <w:rsid w:val="006C574F"/>
    <w:rsid w:val="006D04B9"/>
    <w:rsid w:val="006E210E"/>
    <w:rsid w:val="006F37BA"/>
    <w:rsid w:val="00717F23"/>
    <w:rsid w:val="00725181"/>
    <w:rsid w:val="007367D5"/>
    <w:rsid w:val="00754E88"/>
    <w:rsid w:val="00771C9D"/>
    <w:rsid w:val="007724E2"/>
    <w:rsid w:val="00776CC7"/>
    <w:rsid w:val="00790958"/>
    <w:rsid w:val="007A1B8A"/>
    <w:rsid w:val="007A4A6B"/>
    <w:rsid w:val="007D73DD"/>
    <w:rsid w:val="007E534C"/>
    <w:rsid w:val="007F4471"/>
    <w:rsid w:val="00812ADB"/>
    <w:rsid w:val="00814FF7"/>
    <w:rsid w:val="00817EAD"/>
    <w:rsid w:val="00850322"/>
    <w:rsid w:val="0085395C"/>
    <w:rsid w:val="008C0335"/>
    <w:rsid w:val="008E7DDD"/>
    <w:rsid w:val="00905E31"/>
    <w:rsid w:val="00922815"/>
    <w:rsid w:val="00923BD1"/>
    <w:rsid w:val="00935430"/>
    <w:rsid w:val="009357BB"/>
    <w:rsid w:val="00935D89"/>
    <w:rsid w:val="00954486"/>
    <w:rsid w:val="00954585"/>
    <w:rsid w:val="0096263A"/>
    <w:rsid w:val="0098608D"/>
    <w:rsid w:val="009861AB"/>
    <w:rsid w:val="009A052A"/>
    <w:rsid w:val="009D4B39"/>
    <w:rsid w:val="009F425B"/>
    <w:rsid w:val="00A06480"/>
    <w:rsid w:val="00A1142E"/>
    <w:rsid w:val="00A15188"/>
    <w:rsid w:val="00A40C29"/>
    <w:rsid w:val="00A43403"/>
    <w:rsid w:val="00A47F2C"/>
    <w:rsid w:val="00A774F9"/>
    <w:rsid w:val="00A87754"/>
    <w:rsid w:val="00A902DD"/>
    <w:rsid w:val="00AF68EB"/>
    <w:rsid w:val="00B0238C"/>
    <w:rsid w:val="00B059F6"/>
    <w:rsid w:val="00B1513A"/>
    <w:rsid w:val="00B2667A"/>
    <w:rsid w:val="00B33C32"/>
    <w:rsid w:val="00B43F22"/>
    <w:rsid w:val="00B45D6A"/>
    <w:rsid w:val="00B50303"/>
    <w:rsid w:val="00B80AE8"/>
    <w:rsid w:val="00B9027D"/>
    <w:rsid w:val="00BA7FB2"/>
    <w:rsid w:val="00BD63AD"/>
    <w:rsid w:val="00BF2024"/>
    <w:rsid w:val="00BF4569"/>
    <w:rsid w:val="00C079DE"/>
    <w:rsid w:val="00C11313"/>
    <w:rsid w:val="00C23514"/>
    <w:rsid w:val="00C51400"/>
    <w:rsid w:val="00C619AA"/>
    <w:rsid w:val="00C63991"/>
    <w:rsid w:val="00C80D91"/>
    <w:rsid w:val="00C82BFE"/>
    <w:rsid w:val="00C95EC1"/>
    <w:rsid w:val="00CD0743"/>
    <w:rsid w:val="00CD0E83"/>
    <w:rsid w:val="00D04068"/>
    <w:rsid w:val="00D12D43"/>
    <w:rsid w:val="00D161BA"/>
    <w:rsid w:val="00D2068B"/>
    <w:rsid w:val="00D247FF"/>
    <w:rsid w:val="00D4332F"/>
    <w:rsid w:val="00D43D12"/>
    <w:rsid w:val="00D52605"/>
    <w:rsid w:val="00D5670A"/>
    <w:rsid w:val="00D618B2"/>
    <w:rsid w:val="00D67585"/>
    <w:rsid w:val="00D74A84"/>
    <w:rsid w:val="00D87DE1"/>
    <w:rsid w:val="00DA3D2B"/>
    <w:rsid w:val="00DD7B01"/>
    <w:rsid w:val="00DE159E"/>
    <w:rsid w:val="00E0768B"/>
    <w:rsid w:val="00E16FF3"/>
    <w:rsid w:val="00E22529"/>
    <w:rsid w:val="00E258B3"/>
    <w:rsid w:val="00E4189D"/>
    <w:rsid w:val="00E6561E"/>
    <w:rsid w:val="00E67A7F"/>
    <w:rsid w:val="00E75A4E"/>
    <w:rsid w:val="00EB38FF"/>
    <w:rsid w:val="00EB7231"/>
    <w:rsid w:val="00EE2494"/>
    <w:rsid w:val="00EF71CD"/>
    <w:rsid w:val="00F307B6"/>
    <w:rsid w:val="00F61DF3"/>
    <w:rsid w:val="00F65A72"/>
    <w:rsid w:val="00F66EC6"/>
    <w:rsid w:val="00FA2FA1"/>
    <w:rsid w:val="00FA3061"/>
    <w:rsid w:val="00FC17B7"/>
    <w:rsid w:val="00FC4205"/>
    <w:rsid w:val="00FF07A6"/>
    <w:rsid w:val="00FF489C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St-59/2011-490</izvorni_sadrzaj>
    <derivirana_varijabla naziv="DomainObject.Oznaka_1">St-59/2011-490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., 37, 38 ,39,40 dio  SPIS U KAL. 11</izvorni_sadrzaj>
    <derivirana_varijabla naziv="DomainObject.Predmet.PrimjedbaSuca_1">I-36 DIO  U ORMARU - HODNIK  ., 37, 38 ,39,40 dio  SPIS U KAL. 11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St-59/2011-490</izvorni_sadrzaj>
    <derivirana_varijabla naziv="DomainObject.PoslovniBrojDokumenta_1">St-59/2011-490</derivirana_varijabla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725</properties:Words>
  <properties:Characters>3840</properties:Characters>
  <properties:Lines>95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2017-06-19T07:53:00Z</dcterms:created>
  <dc:creator>Korisnik</dc:creator>
  <cp:lastModifiedBy>wsadmin</cp:lastModifiedBy>
  <cp:lastPrinted>2017-06-19T07:52:00Z</cp:lastPrinted>
  <dcterms:modified xmlns:xsi="http://www.w3.org/2001/XMLSchema-instance" xsi:type="dcterms:W3CDTF">2017-06-19T07:57:00Z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St-59/2011-490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