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ab00" w14:paraId="ccdab00" w:rsidRDefault="00AD217A" w:rsidP="00910611" w:rsidR="00AD217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17A" w:rsidP="00910611" w:rsidR="00AD217A">
      <w:r>
        <w:rPr>
          <w:rFonts w:eastAsia="MS Mincho"/>
        </w:rPr>
        <w:t xml:space="preserve">   REPUBLIKA HRVATSKA</w:t>
      </w:r>
    </w:p>
    <w:p w:rsidRDefault="00AD217A" w:rsidP="00910611" w:rsidR="00AD217A">
      <w:r>
        <w:rPr>
          <w:rFonts w:eastAsia="MS Mincho"/>
        </w:rPr>
        <w:t>TRGOVAČKI SUD U RIJECI</w:t>
      </w:r>
    </w:p>
    <w:p w:rsidRDefault="00AD217A" w:rsidR="00AD217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179F7" w:rsidP="00C41372" w:rsidR="00E179F7" w:rsidRPr="00667DEF">
      <w:pPr>
        <w:rPr>
          <w:rFonts w:eastAsia="MS Mincho"/>
          <w:lang w:val="hr-HR"/>
        </w:rPr>
      </w:pP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Pr="00667DEF">
        <w:rPr>
          <w:rFonts w:eastAsia="MS Mincho"/>
          <w:lang w:val="hr-HR"/>
        </w:rPr>
        <w:t>Poslovni broj 15 St-224/18-5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C41372" w:rsidP="00C41372" w:rsidR="00C41372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 xml:space="preserve">Trgovački sud u Rijeci, OIB 88785964957, po sucu pojedincu Danieli Korlević, odlučujući o prijedlogu predlagatelja-vjerovnika Tomislava Šepić iz Ičića, Put Veprinca 7c, OIB 27887369272 kojeg zastupa punomoćnica Ana Holjar, odvjetnica iz Rijeke, Korzo 4 za nastavak postupka radi naknadne diobe </w:t>
      </w:r>
      <w:r w:rsidR="00667DEF">
        <w:rPr>
          <w:b/>
          <w:lang w:val="hr-HR"/>
        </w:rPr>
        <w:t>Stečajne mase</w:t>
      </w:r>
      <w:r w:rsidR="00667DEF" w:rsidRPr="00667DEF">
        <w:rPr>
          <w:b/>
          <w:lang w:val="hr-HR"/>
        </w:rPr>
        <w:t xml:space="preserve"> iza C.T.R. d.o.o. Opatija, Emila Bošnjaka 8</w:t>
      </w:r>
      <w:r w:rsidRPr="00667DEF">
        <w:rPr>
          <w:lang w:val="hr-HR"/>
        </w:rPr>
        <w:t xml:space="preserve">, dana </w:t>
      </w:r>
      <w:r w:rsidR="006025D6">
        <w:rPr>
          <w:lang w:val="hr-HR"/>
        </w:rPr>
        <w:t>11</w:t>
      </w:r>
      <w:r w:rsidR="00667DEF" w:rsidRPr="00667DEF">
        <w:rPr>
          <w:lang w:val="hr-HR"/>
        </w:rPr>
        <w:t>. travnja 2018.</w:t>
      </w:r>
    </w:p>
    <w:p w:rsidRDefault="00C41372" w:rsidP="00C41372" w:rsidR="00C41372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b/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667DEF">
        <w:rPr>
          <w:b/>
          <w:lang w:val="hr-HR"/>
        </w:rPr>
        <w:t>Stečajne mase</w:t>
      </w:r>
      <w:r w:rsidR="00667DEF" w:rsidRPr="00667DEF">
        <w:rPr>
          <w:b/>
          <w:lang w:val="hr-HR"/>
        </w:rPr>
        <w:t xml:space="preserve"> iza C.T.R. d.o.o. </w:t>
      </w:r>
      <w:r w:rsidR="00667DEF">
        <w:rPr>
          <w:b/>
          <w:lang w:val="hr-HR"/>
        </w:rPr>
        <w:t>Matulji</w:t>
      </w:r>
      <w:r w:rsidR="00667DEF" w:rsidRPr="00667DEF">
        <w:rPr>
          <w:b/>
          <w:lang w:val="hr-HR"/>
        </w:rPr>
        <w:t>, Šmogorska 43</w:t>
      </w:r>
      <w:r w:rsidRPr="00667DEF">
        <w:rPr>
          <w:b/>
          <w:lang w:val="hr-HR"/>
        </w:rPr>
        <w:t>.</w:t>
      </w:r>
      <w:r w:rsidRPr="00667DEF">
        <w:rPr>
          <w:b/>
          <w:bCs/>
          <w:lang w:val="hr-HR"/>
        </w:rPr>
        <w:t xml:space="preserve">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b/>
          <w:lang w:val="hr-HR"/>
        </w:rPr>
      </w:pPr>
      <w:r w:rsidRPr="00667DEF">
        <w:rPr>
          <w:lang w:val="hr-HR"/>
        </w:rPr>
        <w:t>II.</w:t>
      </w:r>
      <w:r w:rsidRPr="00667DEF">
        <w:rPr>
          <w:lang w:val="hr-HR"/>
        </w:rPr>
        <w:tab/>
        <w:t xml:space="preserve">Za stečajnog upravitelja </w:t>
      </w:r>
      <w:r w:rsidR="00667DEF">
        <w:rPr>
          <w:b/>
          <w:lang w:val="hr-HR"/>
        </w:rPr>
        <w:t>Stečajne mase</w:t>
      </w:r>
      <w:r w:rsidR="00667DEF" w:rsidRPr="00667DEF">
        <w:rPr>
          <w:b/>
          <w:lang w:val="hr-HR"/>
        </w:rPr>
        <w:t xml:space="preserve"> iza C.T.R. d.o.o. </w:t>
      </w:r>
      <w:r w:rsidR="00667DEF">
        <w:rPr>
          <w:b/>
          <w:lang w:val="hr-HR"/>
        </w:rPr>
        <w:t>Matulji</w:t>
      </w:r>
      <w:r w:rsidR="00667DEF" w:rsidRPr="00667DEF">
        <w:rPr>
          <w:b/>
          <w:lang w:val="hr-HR"/>
        </w:rPr>
        <w:t>, Šmogorska 43</w:t>
      </w:r>
      <w:r w:rsidR="00667DEF">
        <w:rPr>
          <w:b/>
          <w:lang w:val="hr-HR"/>
        </w:rPr>
        <w:t xml:space="preserve"> </w:t>
      </w:r>
      <w:r w:rsidRPr="00667DEF">
        <w:rPr>
          <w:lang w:val="hr-HR"/>
        </w:rPr>
        <w:t xml:space="preserve">imenuje se </w:t>
      </w:r>
      <w:r w:rsidRPr="00667DEF">
        <w:rPr>
          <w:b/>
          <w:lang w:val="hr-HR"/>
        </w:rPr>
        <w:t>Lilijana Augustin iz Matulja, Šmogorska 43, OIB 12365783008.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III.  </w:t>
      </w:r>
      <w:r w:rsidRPr="00667DEF">
        <w:rPr>
          <w:lang w:val="hr-HR"/>
        </w:rPr>
        <w:tab/>
        <w:t xml:space="preserve">Oglas o određivanju nastavka postupka radi naknadne diobe </w:t>
      </w:r>
      <w:r w:rsidR="00667DEF" w:rsidRPr="00667DEF">
        <w:rPr>
          <w:b/>
          <w:lang w:val="hr-HR"/>
        </w:rPr>
        <w:t xml:space="preserve">Stečajne masa iza C.T.R. d.o.o. </w:t>
      </w:r>
      <w:r w:rsidR="00667DEF">
        <w:rPr>
          <w:b/>
          <w:lang w:val="hr-HR"/>
        </w:rPr>
        <w:t>Matulji</w:t>
      </w:r>
      <w:r w:rsidR="00667DEF" w:rsidRPr="00667DEF">
        <w:rPr>
          <w:b/>
          <w:lang w:val="hr-HR"/>
        </w:rPr>
        <w:t>, Šmogorska 43</w:t>
      </w:r>
      <w:r w:rsidRPr="00667DEF">
        <w:rPr>
          <w:b/>
          <w:lang w:val="hr-HR"/>
        </w:rPr>
        <w:t xml:space="preserve">, </w:t>
      </w:r>
      <w:r w:rsidRPr="00667DEF">
        <w:rPr>
          <w:lang w:val="hr-HR"/>
        </w:rPr>
        <w:t xml:space="preserve">istaknut će se na mrežnoj stranici e-Oglasne ploče sudova dana </w:t>
      </w:r>
      <w:r w:rsidR="006025D6">
        <w:rPr>
          <w:lang w:val="hr-HR"/>
        </w:rPr>
        <w:t>11</w:t>
      </w:r>
      <w:r w:rsidR="00667DEF">
        <w:rPr>
          <w:lang w:val="hr-HR"/>
        </w:rPr>
        <w:t>. travnja 2018</w:t>
      </w:r>
      <w:r w:rsidRPr="00667DEF">
        <w:rPr>
          <w:lang w:val="hr-HR"/>
        </w:rPr>
        <w:t xml:space="preserve">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>IV.</w:t>
      </w:r>
      <w:r w:rsidRPr="00667DEF">
        <w:rPr>
          <w:lang w:val="hr-HR"/>
        </w:rPr>
        <w:tab/>
        <w:t xml:space="preserve">U sudski registar ovog suda upisat će se </w:t>
      </w:r>
      <w:r w:rsidR="00667DEF">
        <w:rPr>
          <w:rFonts w:eastAsia="MS Mincho"/>
          <w:b/>
          <w:lang w:val="hr-HR"/>
        </w:rPr>
        <w:t>Stečajna masa</w:t>
      </w:r>
      <w:r w:rsidRPr="00667DEF">
        <w:rPr>
          <w:rFonts w:eastAsia="MS Mincho"/>
          <w:b/>
          <w:lang w:val="hr-HR"/>
        </w:rPr>
        <w:t xml:space="preserve"> iza dužnika </w:t>
      </w:r>
      <w:r w:rsidR="00667DEF" w:rsidRPr="00667DEF">
        <w:rPr>
          <w:b/>
          <w:lang w:val="hr-HR"/>
        </w:rPr>
        <w:t>C.T.R. d.o.o.</w:t>
      </w:r>
      <w:r w:rsidR="00667DEF">
        <w:rPr>
          <w:b/>
          <w:lang w:val="hr-HR"/>
        </w:rPr>
        <w:t xml:space="preserve"> </w:t>
      </w:r>
      <w:r w:rsidRPr="00667DEF">
        <w:rPr>
          <w:rFonts w:eastAsia="MS Mincho"/>
          <w:b/>
          <w:lang w:val="hr-HR"/>
        </w:rPr>
        <w:t xml:space="preserve">Matulji, Šmogorska 43, </w:t>
      </w:r>
      <w:r w:rsidRPr="00667DEF">
        <w:rPr>
          <w:lang w:val="hr-HR"/>
        </w:rPr>
        <w:t xml:space="preserve">koji je u sudskom registru ovoga suda bio upisan s MBS </w:t>
      </w:r>
      <w:r w:rsidR="00667DEF">
        <w:rPr>
          <w:lang w:val="hr-HR"/>
        </w:rPr>
        <w:t>040163975</w:t>
      </w:r>
      <w:r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V. </w:t>
      </w:r>
      <w:r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 w:rsidRPr="00667DEF">
        <w:rPr>
          <w:b/>
          <w:lang w:val="hr-HR"/>
        </w:rPr>
        <w:t xml:space="preserve">Lilijane Augustin iz Matulja, Šmogorska 43, </w:t>
      </w:r>
      <w:r w:rsidRPr="00667DEF">
        <w:rPr>
          <w:lang w:val="hr-HR"/>
        </w:rPr>
        <w:t>podneskom u dva primjerka s dokazom sukladno članku 257. Stečajnog zakona (</w:t>
      </w:r>
      <w:r w:rsidRPr="00667DEF">
        <w:rPr>
          <w:bCs/>
          <w:lang w:val="hr-HR"/>
        </w:rPr>
        <w:t>Narodne novine br. 71/15, dalje: SZ-a)</w:t>
      </w:r>
      <w:r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667DEF">
        <w:rPr>
          <w:lang w:val="hr-HR"/>
        </w:rPr>
        <w:lastRenderedPageBreak/>
        <w:t>poziv na broj 64 5045-3540-2242018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>VI.</w:t>
      </w:r>
      <w:r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VII. </w:t>
      </w:r>
      <w:r w:rsidRPr="00667DEF">
        <w:rPr>
          <w:lang w:val="hr-HR"/>
        </w:rPr>
        <w:tab/>
        <w:t xml:space="preserve">Razlučni i izlučni vjerovnici se pozivaju da u roku iz t. IV.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VIII. </w:t>
      </w:r>
      <w:r w:rsidRPr="00667DEF">
        <w:rPr>
          <w:lang w:val="hr-HR"/>
        </w:rPr>
        <w:tab/>
        <w:t xml:space="preserve">Nastavak postupka radi naknadne diobe </w:t>
      </w:r>
      <w:r w:rsidRPr="00667DEF">
        <w:rPr>
          <w:b/>
          <w:lang w:val="hr-HR"/>
        </w:rPr>
        <w:t xml:space="preserve">Stečajne mase iza dužnika </w:t>
      </w:r>
      <w:r w:rsidR="00667DEF">
        <w:rPr>
          <w:b/>
          <w:lang w:val="hr-HR"/>
        </w:rPr>
        <w:t>C.T.R.</w:t>
      </w:r>
      <w:r w:rsidRPr="00667DEF">
        <w:rPr>
          <w:b/>
          <w:lang w:val="hr-HR"/>
        </w:rPr>
        <w:t xml:space="preserve"> d.o.o. Matulji, Šmogorska 43, </w:t>
      </w:r>
      <w:r w:rsidRPr="00667DEF">
        <w:rPr>
          <w:lang w:val="hr-HR"/>
        </w:rPr>
        <w:t xml:space="preserve">određen je </w:t>
      </w:r>
      <w:r w:rsidR="006025D6">
        <w:rPr>
          <w:lang w:val="hr-HR"/>
        </w:rPr>
        <w:t>11</w:t>
      </w:r>
      <w:r w:rsidR="00FA4771">
        <w:rPr>
          <w:lang w:val="hr-HR"/>
        </w:rPr>
        <w:t>. travnja 2018. u 9 sati i 0</w:t>
      </w:r>
      <w:r w:rsidRPr="00667DEF">
        <w:rPr>
          <w:lang w:val="hr-HR"/>
        </w:rPr>
        <w:t>5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IX. </w:t>
      </w:r>
      <w:r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914973">
      <w:pPr>
        <w:jc w:val="both"/>
        <w:rPr>
          <w:lang w:val="hr-HR"/>
        </w:rPr>
      </w:pPr>
      <w:r w:rsidRPr="00667DEF">
        <w:rPr>
          <w:lang w:val="hr-HR"/>
        </w:rPr>
        <w:t xml:space="preserve">X. </w:t>
      </w:r>
      <w:r w:rsidRPr="00667DEF">
        <w:rPr>
          <w:lang w:val="hr-HR"/>
        </w:rPr>
        <w:tab/>
        <w:t xml:space="preserve">Ovo rješenje dostavlja se sudskom registru ovoga suda i Općinskom sudu u Rijeci, Zemljišnoknjižni odjel </w:t>
      </w:r>
      <w:r w:rsidR="00914973">
        <w:rPr>
          <w:lang w:val="hr-HR"/>
        </w:rPr>
        <w:t>Opatija</w:t>
      </w:r>
      <w:r w:rsidRPr="00667DEF">
        <w:rPr>
          <w:lang w:val="hr-HR"/>
        </w:rPr>
        <w:t xml:space="preserve">, radi zabilježbe postupka naknadne diobe Stečajne mase iza dužnika </w:t>
      </w:r>
      <w:r w:rsidR="00914973">
        <w:rPr>
          <w:lang w:val="hr-HR"/>
        </w:rPr>
        <w:t>C.T.R.</w:t>
      </w:r>
      <w:r w:rsidRPr="00667DEF">
        <w:rPr>
          <w:lang w:val="hr-HR"/>
        </w:rPr>
        <w:t xml:space="preserve"> d.o.o. Matulj</w:t>
      </w:r>
      <w:r w:rsidR="00914973">
        <w:rPr>
          <w:lang w:val="hr-HR"/>
        </w:rPr>
        <w:t>i, Šmogorska 43, na nekretnini koja čini</w:t>
      </w:r>
      <w:r w:rsidRPr="00667DEF">
        <w:rPr>
          <w:lang w:val="hr-HR"/>
        </w:rPr>
        <w:t xml:space="preserve"> stečajnu masu: </w:t>
      </w:r>
    </w:p>
    <w:p w:rsidRDefault="00914973" w:rsidP="00C41372" w:rsidR="00C41372">
      <w:pPr>
        <w:jc w:val="both"/>
        <w:rPr>
          <w:lang w:val="hr-HR"/>
        </w:rPr>
      </w:pPr>
      <w:r>
        <w:rPr>
          <w:lang w:val="hr-HR"/>
        </w:rPr>
        <w:t>3. Suvlasnički dio: 1/6 etažno vlasništvo (E-3)</w:t>
      </w:r>
    </w:p>
    <w:p w:rsidRDefault="00914973" w:rsidP="00C41372" w:rsidR="00914973" w:rsidRPr="00667DEF">
      <w:pPr>
        <w:jc w:val="both"/>
        <w:rPr>
          <w:lang w:val="hr-HR"/>
        </w:rPr>
      </w:pPr>
      <w:r>
        <w:rPr>
          <w:lang w:val="hr-HR"/>
        </w:rPr>
        <w:t>1. Stan na prvom katu sa konobom, dva spremišta i wc-om u prizemlju, sve na nacrtu označeno žutom bojom</w:t>
      </w:r>
      <w:r w:rsidR="00E179F7">
        <w:rPr>
          <w:lang w:val="hr-HR"/>
        </w:rPr>
        <w:t>,</w:t>
      </w:r>
      <w:r>
        <w:rPr>
          <w:lang w:val="hr-HR"/>
        </w:rPr>
        <w:t xml:space="preserve"> sagrađena na grč. 181, zgrada površine 177 m2 upisano u z.k.ul. 1524 k.o. Volosko.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 xml:space="preserve">XI. </w:t>
      </w:r>
      <w:r w:rsidRPr="00667DEF">
        <w:rPr>
          <w:lang w:val="hr-HR"/>
        </w:rPr>
        <w:tab/>
        <w:t>Ispitno ročište na kojem će se ispitivati prijavljene tražbine određuje se za dan</w:t>
      </w:r>
    </w:p>
    <w:p w:rsidRDefault="00914973" w:rsidP="00914973" w:rsid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>
        <w:rPr>
          <w:b/>
          <w:lang w:val="hr-HR"/>
        </w:rPr>
        <w:t xml:space="preserve">6. lipnja </w:t>
      </w:r>
      <w:r w:rsidR="00C41372" w:rsidRPr="00667DEF">
        <w:rPr>
          <w:b/>
          <w:lang w:val="hr-HR"/>
        </w:rPr>
        <w:t xml:space="preserve">2018. </w:t>
      </w:r>
      <w:r>
        <w:rPr>
          <w:b/>
          <w:lang w:val="hr-HR"/>
        </w:rPr>
        <w:t>u 9:3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>
      <w:pPr>
        <w:jc w:val="both"/>
        <w:rPr>
          <w:lang w:val="hr-HR"/>
        </w:rPr>
      </w:pPr>
      <w:r w:rsidRPr="00667DEF">
        <w:rPr>
          <w:lang w:val="hr-HR"/>
        </w:rPr>
        <w:t xml:space="preserve">XII. </w:t>
      </w:r>
      <w:r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XIII. </w:t>
      </w:r>
      <w:r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XIV. </w:t>
      </w:r>
      <w:r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lastRenderedPageBreak/>
        <w:t>XV.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14973" w:rsidP="00914973" w:rsidR="00914973">
      <w:pPr>
        <w:jc w:val="both"/>
        <w:rPr>
          <w:lang w:val="hr-HR"/>
        </w:rPr>
      </w:pP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Pr="00914973">
        <w:rPr>
          <w:b/>
          <w:lang w:val="hr-HR"/>
        </w:rPr>
        <w:t>6. lipnja</w:t>
      </w:r>
      <w:r>
        <w:rPr>
          <w:lang w:val="hr-HR"/>
        </w:rPr>
        <w:t xml:space="preserve"> </w:t>
      </w:r>
      <w:r w:rsidR="00C41372" w:rsidRPr="00667DEF">
        <w:rPr>
          <w:b/>
          <w:lang w:val="hr-HR"/>
        </w:rPr>
        <w:t xml:space="preserve">2018. </w:t>
      </w:r>
      <w:r>
        <w:rPr>
          <w:b/>
          <w:lang w:val="hr-HR"/>
        </w:rPr>
        <w:t>u 10:0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>XVI.</w:t>
      </w:r>
      <w:r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Predlagatelj je 20. ožujka 2018. podnio prijedlog za nastavak postupka radi naknadne diobe </w:t>
      </w:r>
      <w:r>
        <w:rPr>
          <w:rFonts w:cs="Times New Roman" w:hAnsi="Times New Roman" w:ascii="Times New Roman"/>
          <w:b/>
          <w:sz w:val="24"/>
        </w:rPr>
        <w:t>Stečajne masa iza C.T.R. d.o.o. Opatija, Emila Bošnjaka 8</w:t>
      </w:r>
      <w:r>
        <w:rPr>
          <w:rFonts w:cs="Times New Roman" w:hAnsi="Times New Roman" w:ascii="Times New Roman"/>
          <w:sz w:val="24"/>
        </w:rPr>
        <w:t xml:space="preserve"> (dalje: Stečajna masa iza dužnika).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U prijedlogu je naveo da je rješenjem registarskog suda poslovni broj Tt-16/4453-2 od 13. srpnja 2016. dužnikom </w:t>
      </w:r>
      <w:r>
        <w:rPr>
          <w:rFonts w:cs="Times New Roman" w:hAnsi="Times New Roman" w:ascii="Times New Roman"/>
          <w:b/>
          <w:sz w:val="24"/>
        </w:rPr>
        <w:t>C.T.R. d.o.o. Opatija</w:t>
      </w:r>
      <w:r>
        <w:rPr>
          <w:rFonts w:cs="Times New Roman" w:hAnsi="Times New Roman" w:ascii="Times New Roman"/>
          <w:sz w:val="24"/>
        </w:rPr>
        <w:t xml:space="preserve"> brisan iz sudskog registra ovog suda zbog zaključenja stečajnog postupka.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Brisani dužnik vlasnik je nekretnine upisane u zemljišnim knjigama Općinskog suda u Rijeci, Zemljišnoknjižni odjel Opatija i to 3. Suvlasnički dio: 1/6 etažno vlasništvo (E-3) stan na prvom katu sa konobom, dva spremišta i WC-om u prizemlju, sve na nacrtu označeno sa žutom bojom sagrađeno na grč. 181, u naravi zgrada površine 177 m2 upisana u z.k.ul. 1524 k.o. Volosko.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Predlagatelj ima novčanu tražbinu prema dužniku koja je osigurana založnim pravom uknjiženim temeljem Ugovora o kupoprodaji i prijenosu tražbine sa svim sporednim pravima od 1. prosinca 2017. kao i temeljem Sporazuma radi osiguranja novčane tražbine zasnivanjem založnog prava od 7. travnja 2005. pod brojem OU-168/05 a temeljem kojih je uknjiženo pravo zaloga u iznosu od 100.000,00 EUR u kunskoj protuvrijednosti po prodajnom tečaju RBA d.d. na dan plaćanja uvećanu za kamatu i troškove.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Temeljem čl. 4. Ugovora o kupoprodaji i prijenosu tražbine od 1. prosinca 2017. predlagatelj je stekao tražbinu u iznosu od 563.695,59 kn uvećano za kamatu i troškove namirenja tražbine. Predlagatelj je ujedno stekao položaj ovrhovoditelja u ovršnom postupku koji se vodi pred Općinskim sudom u Rijeci pod poslovnim brojem Ovr-9183/16, a u kojem postupku je sud utvrdio prekid postupka zbog prestanka postojanja ovršenika.  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Uz prijedlog predlagatelj je priložio Ugovor o kupoprodaji i prijenosu tražbine od 1. prosinca 2017., potvrdu o isplati kupoprodajne cijene, izvadak iz zemljišne knjige, rješenje Općinskog suda u Rijeci poslovni broj Ovr-9183/16 od 7. lipnja 2017. i prijedlog za ovrhu na temelju ovršne isprave.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Budući postoji imovina koja čini stečajnu masu iza dužnika predlagatelj predlaže sudu temeljem čl.289. Stečajnog zakona (Narodne novine 71/15 i 104/17, dalje: SZ-a) da odredi nastavak postupka iza stečajne mase dužnika. </w:t>
      </w:r>
    </w:p>
    <w:p w:rsidRDefault="00474488" w:rsidP="00226108" w:rsidR="00474488" w:rsidRPr="0022610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C41372" w:rsidP="00C41372" w:rsidR="00C41372" w:rsidRPr="00667DEF">
      <w:pPr>
        <w:ind w:firstLine="720"/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Prema st.2. istog članka nastavljanje postupka radi naknadne diobe sud će odrediti bez obzira na to je li postupak bio zaključen. </w:t>
      </w:r>
    </w:p>
    <w:p w:rsidRDefault="00C41372" w:rsidP="00C41372" w:rsidR="00C41372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Budući su ostvarene pretpostavke za određivanje nastavka postupka radi naknadne diobe stečajne mase iza dužnika, a predlagatelj uplatio predujam za namirenje troškova </w:t>
      </w:r>
      <w:r w:rsidRPr="00667DEF">
        <w:rPr>
          <w:bCs/>
          <w:lang w:val="hr-HR"/>
        </w:rPr>
        <w:lastRenderedPageBreak/>
        <w:t>nastavka postupka radi naknadne diobe, valjalo je primjenom citiranog zakonskog propisa odrediti nastavljanje postupka radi naknadne diobe stečajne mase.</w:t>
      </w:r>
    </w:p>
    <w:p w:rsidRDefault="00C41372" w:rsidP="00C41372" w:rsidR="00C41372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Budući je </w:t>
      </w:r>
      <w:r w:rsidR="00226108">
        <w:rPr>
          <w:bCs/>
          <w:lang w:val="hr-HR"/>
        </w:rPr>
        <w:t>Krešimir Maretić</w:t>
      </w:r>
      <w:r w:rsidRPr="00667DEF">
        <w:rPr>
          <w:bCs/>
          <w:lang w:val="hr-HR"/>
        </w:rPr>
        <w:t xml:space="preserve"> stečajni upravitelj imenovan metodom slučajnog odabira u skraćenom stečajnom postupku nad dužnikom, rješenjem Ministarstva pravosu</w:t>
      </w:r>
      <w:r w:rsidR="007B40C6">
        <w:rPr>
          <w:bCs/>
          <w:lang w:val="hr-HR"/>
        </w:rPr>
        <w:t>đa, Klasa: UP/I-133/04/15-01/354, Urbroj: 514-03-02-02-01-16-33</w:t>
      </w:r>
      <w:r w:rsidRPr="00667DEF">
        <w:rPr>
          <w:bCs/>
          <w:lang w:val="hr-HR"/>
        </w:rPr>
        <w:t xml:space="preserve"> od </w:t>
      </w:r>
      <w:r w:rsidR="007B40C6">
        <w:rPr>
          <w:bCs/>
          <w:lang w:val="hr-HR"/>
        </w:rPr>
        <w:t>24. studenog 2016</w:t>
      </w:r>
      <w:r w:rsidRPr="00667DEF">
        <w:rPr>
          <w:bCs/>
          <w:lang w:val="hr-HR"/>
        </w:rPr>
        <w:t xml:space="preserve">. </w:t>
      </w:r>
      <w:r w:rsidR="007B40C6">
        <w:rPr>
          <w:bCs/>
          <w:lang w:val="hr-HR"/>
        </w:rPr>
        <w:t>brisan s liste B</w:t>
      </w:r>
      <w:r w:rsidRPr="00667DEF">
        <w:rPr>
          <w:bCs/>
          <w:lang w:val="hr-HR"/>
        </w:rPr>
        <w:t xml:space="preserve"> stečajnih upravitelja za područje nadležnosti ovoga suda, sud je temeljem čl.85. st.1. SZ-a imenovao drugog stečajnog upravitelja.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 w:rsidRPr="005F7E9C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6025D6">
        <w:rPr>
          <w:lang w:val="hr-HR"/>
        </w:rPr>
        <w:t>11</w:t>
      </w:r>
      <w:r w:rsidR="005F7E9C" w:rsidRPr="005F7E9C">
        <w:rPr>
          <w:lang w:val="hr-HR"/>
        </w:rPr>
        <w:t>. travnja 2018.</w:t>
      </w:r>
    </w:p>
    <w:p w:rsidRDefault="005F7E9C" w:rsidP="005F7E9C" w:rsidR="00C41372" w:rsidRPr="005F7E9C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Sudac</w:t>
      </w:r>
    </w:p>
    <w:p w:rsidRDefault="005F7E9C" w:rsidP="005F7E9C" w:rsidR="00C41372" w:rsidRPr="005F7E9C">
      <w:pPr>
        <w:ind w:firstLine="708" w:left="1416"/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</w:p>
    <w:p w:rsidRDefault="00C41372" w:rsidP="00C41372" w:rsidR="00C41372">
      <w:pPr>
        <w:ind w:firstLine="708" w:left="1416"/>
        <w:jc w:val="right"/>
        <w:rPr>
          <w:lang w:val="hr-HR"/>
        </w:rPr>
      </w:pPr>
    </w:p>
    <w:p w:rsidRDefault="005F7E9C" w:rsidP="00C41372" w:rsidR="005F7E9C">
      <w:pPr>
        <w:ind w:firstLine="708" w:left="1416"/>
        <w:jc w:val="right"/>
        <w:rPr>
          <w:lang w:val="hr-HR"/>
        </w:rPr>
      </w:pPr>
    </w:p>
    <w:p w:rsidRDefault="005F7E9C" w:rsidP="00C41372" w:rsidR="005F7E9C" w:rsidRPr="005F7E9C">
      <w:pPr>
        <w:ind w:firstLine="708" w:left="1416"/>
        <w:jc w:val="right"/>
        <w:rPr>
          <w:lang w:val="hr-HR"/>
        </w:rPr>
      </w:pP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</w:p>
    <w:p w:rsidRDefault="00CC24C8" w:rsidR="00CC24C8" w:rsidRPr="00667DEF">
      <w:pPr>
        <w:rPr>
          <w:lang w:val="hr-HR"/>
        </w:rPr>
      </w:pPr>
    </w:p>
    <w:sectPr w:rsidSect="00914973" w:rsidR="00CC24C8" w:rsidRPr="00667DE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17A" w:rsidRPr="00AD217A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17A" w:rsidRPr="00AD217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>
    <w:pPr>
      <w:pStyle w:val="Zaglavlje"/>
      <w:jc w:val="right"/>
    </w:pPr>
    <w:r w:rsidRPr="00667DEF">
      <w:rPr>
        <w:rFonts w:eastAsia="MS Mincho"/>
        <w:lang w:val="hr-HR"/>
      </w:rPr>
      <w:t>Poslovni broj 15 St-224/18-5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Pr="00667DEF">
      <w:rPr>
        <w:rFonts w:eastAsia="MS Mincho"/>
        <w:lang w:val="hr-HR"/>
      </w:rPr>
      <w:t>Poslovni broj 15 St-224/18-5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7196C"/>
    <w:rsid w:val="000F1107"/>
    <w:rsid w:val="00103870"/>
    <w:rsid w:val="00130A59"/>
    <w:rsid w:val="00132957"/>
    <w:rsid w:val="001D64CD"/>
    <w:rsid w:val="001F3C33"/>
    <w:rsid w:val="00226108"/>
    <w:rsid w:val="00243A4A"/>
    <w:rsid w:val="0029336C"/>
    <w:rsid w:val="002D370B"/>
    <w:rsid w:val="002D6AE0"/>
    <w:rsid w:val="00320B09"/>
    <w:rsid w:val="003529A4"/>
    <w:rsid w:val="0037180D"/>
    <w:rsid w:val="003F7313"/>
    <w:rsid w:val="00474488"/>
    <w:rsid w:val="00481E81"/>
    <w:rsid w:val="004C648A"/>
    <w:rsid w:val="004D2E20"/>
    <w:rsid w:val="00500D63"/>
    <w:rsid w:val="00532BA3"/>
    <w:rsid w:val="005C605D"/>
    <w:rsid w:val="005E3811"/>
    <w:rsid w:val="005F7E9C"/>
    <w:rsid w:val="006025D6"/>
    <w:rsid w:val="00667DEF"/>
    <w:rsid w:val="00672209"/>
    <w:rsid w:val="00695E57"/>
    <w:rsid w:val="006E4A63"/>
    <w:rsid w:val="007148D0"/>
    <w:rsid w:val="007B40C6"/>
    <w:rsid w:val="0088460A"/>
    <w:rsid w:val="008F27DF"/>
    <w:rsid w:val="00914973"/>
    <w:rsid w:val="00972E56"/>
    <w:rsid w:val="00975F37"/>
    <w:rsid w:val="009A00D5"/>
    <w:rsid w:val="009A3F0A"/>
    <w:rsid w:val="009D2B8A"/>
    <w:rsid w:val="009D30D1"/>
    <w:rsid w:val="009F025F"/>
    <w:rsid w:val="00A34B0F"/>
    <w:rsid w:val="00A72D67"/>
    <w:rsid w:val="00AB1957"/>
    <w:rsid w:val="00AD217A"/>
    <w:rsid w:val="00B53898"/>
    <w:rsid w:val="00BA0B45"/>
    <w:rsid w:val="00C06712"/>
    <w:rsid w:val="00C4137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765B1"/>
    <w:rsid w:val="00D9299E"/>
    <w:rsid w:val="00DC2B85"/>
    <w:rsid w:val="00E179F7"/>
    <w:rsid w:val="00E50DF4"/>
    <w:rsid w:val="00E86922"/>
    <w:rsid w:val="00E903C4"/>
    <w:rsid w:val="00EF7216"/>
    <w:rsid w:val="00F51965"/>
    <w:rsid w:val="00F639AC"/>
    <w:rsid w:val="00F973B8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3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D2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17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17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17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17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3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D2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17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17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17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17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St-529/15</izvorni_sadrzaj>
    <derivirana_varijabla naziv="DomainObject.Predmet.PrimjedbaSuca_1">Nastavak postupka radi naknadne diobe,
veza St-529/15</derivirana_varijabla>
  </DomainObject.Predmet.PrimjedbaSuca>
  <DomainObject.Predmet.ProtustrankaFormated>
    <izvorni_sadrzaj>  Stečajna masa iza C.T.R. d.o.o.</izvorni_sadrzaj>
    <derivirana_varijabla naziv="DomainObject.Predmet.ProtustrankaFormated_1">  Stečajna masa iza C.T.R. d.o.o.</derivirana_varijabla>
  </DomainObject.Predmet.ProtustrankaFormated>
  <DomainObject.Predmet.ProtustrankaFormatedOIB>
    <izvorni_sadrzaj>  Stečajna masa iza C.T.R. d.o.o., OIB 47638823379</izvorni_sadrzaj>
    <derivirana_varijabla naziv="DomainObject.Predmet.ProtustrankaFormatedOIB_1">  Stečajna masa iza C.T.R. d.o.o., OIB 47638823379</derivirana_varijabla>
  </DomainObject.Predmet.ProtustrankaFormatedOIB>
  <DomainObject.Predmet.ProtustrankaFormatedWithAdress>
    <izvorni_sadrzaj> Stečajna masa iza C.T.R. d.o.o., Emila Bošnjaka 8, 51410 Opatija</izvorni_sadrzaj>
    <derivirana_varijabla naziv="DomainObject.Predmet.ProtustrankaFormatedWithAdress_1"> Stečajna masa iza C.T.R. d.o.o., Emila Bošnjaka 8, 51410 Opatija</derivirana_varijabla>
  </DomainObject.Predmet.ProtustrankaFormatedWithAdress>
  <DomainObject.Predmet.ProtustrankaFormatedWithAdressOIB>
    <izvorni_sadrzaj> Stečajna masa iza C.T.R. d.o.o., OIB 47638823379, Emila Bošnjaka 8, 51410 Opatija</izvorni_sadrzaj>
    <derivirana_varijabla naziv="DomainObject.Predmet.ProtustrankaFormatedWithAdressOIB_1"> Stečajna masa iza C.T.R. d.o.o., OIB 47638823379, Emila Bošnjaka 8, 51410 Opatija</derivirana_varijabla>
  </DomainObject.Predmet.ProtustrankaFormatedWithAdressOIB>
  <DomainObject.Predmet.ProtustrankaWithAdress>
    <izvorni_sadrzaj>Stečajna masa iza C.T.R. d.o.o. Emila Bošnjaka 8, 51410 Opatija</izvorni_sadrzaj>
    <derivirana_varijabla naziv="DomainObject.Predmet.ProtustrankaWithAdress_1">Stečajna masa iza C.T.R. d.o.o. Emila Bošnjaka 8, 51410 Opatija</derivirana_varijabla>
  </DomainObject.Predmet.ProtustrankaWithAdress>
  <DomainObject.Predmet.ProtustrankaWithAdressOIB>
    <izvorni_sadrzaj>Stečajna masa iza C.T.R. d.o.o., OIB 47638823379, Emila Bošnjaka 8, 51410 Opatija</izvorni_sadrzaj>
    <derivirana_varijabla naziv="DomainObject.Predmet.ProtustrankaWithAdressOIB_1">Stečajna masa iza C.T.R. d.o.o., OIB 47638823379, Emila Bošnjaka 8, 51410 Opatija</derivirana_varijabla>
  </DomainObject.Predmet.ProtustrankaWithAdressOIB>
  <DomainObject.Predmet.ProtustrankaNazivFormated>
    <izvorni_sadrzaj>Stečajna masa iza C.T.R. d.o.o.</izvorni_sadrzaj>
    <derivirana_varijabla naziv="DomainObject.Predmet.ProtustrankaNazivFormated_1">Stečajna masa iza C.T.R. d.o.o.</derivirana_varijabla>
  </DomainObject.Predmet.ProtustrankaNazivFormated>
  <DomainObject.Predmet.ProtustrankaNazivFormatedOIB>
    <izvorni_sadrzaj>Stečajna masa iza C.T.R. d.o.o., OIB 47638823379</izvorni_sadrzaj>
    <derivirana_varijabla naziv="DomainObject.Predmet.ProtustrankaNazivFormatedOIB_1">Stečajna masa iza C.T.R. d.o.o., OIB 47638823379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ŠEPIĆ zastupanog po punomoćniku Ana Holjar</izvorni_sadrzaj>
    <derivirana_varijabla naziv="DomainObject.Predmet.StrankaFormated_1">  TOMISLAV ŠEPIĆ zastupanog po punomoćniku Ana Holjar</derivirana_varijabla>
  </DomainObject.Predmet.StrankaFormated>
  <DomainObject.Predmet.StrankaFormatedOIB>
    <izvorni_sadrzaj>  TOMISLAV ŠEPIĆ, OIB 27887369272 zastupanog po punomoćniku Ana Holjar</izvorni_sadrzaj>
    <derivirana_varijabla naziv="DomainObject.Predmet.StrankaFormatedOIB_1">  TOMISLAV ŠEPIĆ, OIB 27887369272 zastupanog po punomoćniku Ana Holjar</derivirana_varijabla>
  </DomainObject.Predmet.StrankaFormatedOIB>
  <DomainObject.Predmet.StrankaFormatedWithAdress>
    <izvorni_sadrzaj> TOMISLAV ŠEPIĆ, Put Veprinca 7c, 51414 Ičići zastupanog po punomoćniku Ana Holjar</izvorni_sadrzaj>
    <derivirana_varijabla naziv="DomainObject.Predmet.StrankaFormatedWithAdress_1"> TOMISLAV ŠEPIĆ, Put Veprinca 7c, 51414 Ičići zastupanog po punomoćniku Ana Holjar</derivirana_varijabla>
  </DomainObject.Predmet.StrankaFormatedWithAdress>
  <DomainObject.Predmet.StrankaFormatedWithAdressOIB>
    <izvorni_sadrzaj> TOMISLAV ŠEPIĆ, OIB 27887369272, Put Veprinca 7c, 51414 Ičići zastupanog po punomoćniku Ana Holjar</izvorni_sadrzaj>
    <derivirana_varijabla naziv="DomainObject.Predmet.StrankaFormatedWithAdressOIB_1"> TOMISLAV ŠEPIĆ, OIB 27887369272, Put Veprinca 7c, 51414 Ičići zastupanog po punomoćniku Ana Holjar</derivirana_varijabla>
  </DomainObject.Predmet.StrankaFormatedWithAdressOIB>
  <DomainObject.Predmet.StrankaWithAdress>
    <izvorni_sadrzaj>TOMISLAV ŠEPIĆ Put Veprinca 7c,51414 Ičići</izvorni_sadrzaj>
    <derivirana_varijabla naziv="DomainObject.Predmet.StrankaWithAdress_1">TOMISLAV ŠEPIĆ Put Veprinca 7c,51414 Ičići</derivirana_varijabla>
  </DomainObject.Predmet.StrankaWithAdress>
  <DomainObject.Predmet.StrankaWithAdressOIB>
    <izvorni_sadrzaj>TOMISLAV ŠEPIĆ, OIB 27887369272, Put Veprinca 7c,51414 Ičići</izvorni_sadrzaj>
    <derivirana_varijabla naziv="DomainObject.Predmet.StrankaWithAdressOIB_1">TOMISLAV ŠEPIĆ, OIB 27887369272, Put Veprinca 7c,51414 Ičići</derivirana_varijabla>
  </DomainObject.Predmet.StrankaWithAdressOIB>
  <DomainObject.Predmet.StrankaNazivFormated>
    <izvorni_sadrzaj>TOMISLAV ŠEPIĆ</izvorni_sadrzaj>
    <derivirana_varijabla naziv="DomainObject.Predmet.StrankaNazivFormated_1">TOMISLAV ŠEPIĆ</derivirana_varijabla>
  </DomainObject.Predmet.StrankaNazivFormated>
  <DomainObject.Predmet.StrankaNazivFormatedOIB>
    <izvorni_sadrzaj>TOMISLAV ŠEPIĆ, OIB 27887369272</izvorni_sadrzaj>
    <derivirana_varijabla naziv="DomainObject.Predmet.StrankaNazivFormatedOIB_1">TOMISLAV ŠEPIĆ, OIB 27887369272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TOMISLAV ŠEPIĆ zastupanog po punomoćniku Ana Holjar</item>
    </izvorni_sadrzaj>
    <derivirana_varijabla naziv="DomainObject.Predmet.StrankaListFormated_1">
      <item>TOMISLAV ŠEPIĆ zastupanog po punomoćniku Ana Holjar</item>
    </derivirana_varijabla>
  </DomainObject.Predmet.StrankaListFormated>
  <DomainObject.Predmet.StrankaListFormatedOIB>
    <izvorni_sadrzaj>
      <item>TOMISLAV ŠEPIĆ, OIB 27887369272 zastupanog po punomoćniku Ana Holjar</item>
    </izvorni_sadrzaj>
    <derivirana_varijabla naziv="DomainObject.Predmet.StrankaListFormatedOIB_1">
      <item>TOMISLAV ŠEPIĆ, OIB 27887369272 zastupanog po punomoćniku Ana Holjar</item>
    </derivirana_varijabla>
  </DomainObject.Predmet.StrankaListFormatedOIB>
  <DomainObject.Predmet.StrankaListFormatedWithAdress>
    <izvorni_sadrzaj>
      <item>TOMISLAV ŠEPIĆ, Put Veprinca 7c, 51414 Ičići zastupanog po punomoćniku Ana Holjar</item>
    </izvorni_sadrzaj>
    <derivirana_varijabla naziv="DomainObject.Predmet.StrankaListFormatedWithAdress_1">
      <item>TOMISLAV ŠEPIĆ, Put Veprinca 7c, 51414 Ičići zastupanog po punomoćniku Ana Holjar</item>
    </derivirana_varijabla>
  </DomainObject.Predmet.StrankaListFormatedWithAdress>
  <DomainObject.Predmet.StrankaListFormatedWithAdressOIB>
    <izvorni_sadrzaj>
      <item>TOMISLAV ŠEPIĆ, OIB 27887369272, Put Veprinca 7c, 51414 Ičići zastupanog po punomoćniku Ana Holjar</item>
    </izvorni_sadrzaj>
    <derivirana_varijabla naziv="DomainObject.Predmet.StrankaListFormatedWithAdressOIB_1">
      <item>TOMISLAV ŠEPIĆ, OIB 27887369272, Put Veprinca 7c, 51414 Ičići zastupanog po punomoćniku Ana Holjar</item>
    </derivirana_varijabla>
  </DomainObject.Predmet.StrankaListFormatedWithAdressOIB>
  <DomainObject.Predmet.StrankaListNazivFormated>
    <izvorni_sadrzaj>
      <item>TOMISLAV ŠEPIĆ</item>
    </izvorni_sadrzaj>
    <derivirana_varijabla naziv="DomainObject.Predmet.StrankaListNazivFormated_1">
      <item>TOMISLAV ŠEPIĆ</item>
    </derivirana_varijabla>
  </DomainObject.Predmet.StrankaListNazivFormated>
  <DomainObject.Predmet.StrankaListNazivFormatedOIB>
    <izvorni_sadrzaj>
      <item>TOMISLAV ŠEPIĆ, OIB 27887369272</item>
    </izvorni_sadrzaj>
    <derivirana_varijabla naziv="DomainObject.Predmet.StrankaListNazivFormatedOIB_1">
      <item>TOMISLAV ŠEPIĆ, OIB 27887369272</item>
    </derivirana_varijabla>
  </DomainObject.Predmet.StrankaListNazivFormatedOIB>
  <DomainObject.Predmet.ProtuStrankaListFormated>
    <izvorni_sadrzaj>
      <item>Stečajna masa iza C.T.R. d.o.o.</item>
    </izvorni_sadrzaj>
    <derivirana_varijabla naziv="DomainObject.Predmet.ProtuStrankaListFormated_1">
      <item>Stečajna masa iza C.T.R. d.o.o.</item>
    </derivirana_varijabla>
  </DomainObject.Predmet.ProtuStrankaListFormated>
  <DomainObject.Predmet.ProtuStrankaListFormatedOIB>
    <izvorni_sadrzaj>
      <item>Stečajna masa iza C.T.R. d.o.o., OIB 47638823379</item>
    </izvorni_sadrzaj>
    <derivirana_varijabla naziv="DomainObject.Predmet.ProtuStrankaListFormatedOIB_1">
      <item>Stečajna masa iza C.T.R. d.o.o., OIB 47638823379</item>
    </derivirana_varijabla>
  </DomainObject.Predmet.ProtuStrankaListFormatedOIB>
  <DomainObject.Predmet.ProtuStrankaListFormatedWithAdress>
    <izvorni_sadrzaj>
      <item>Stečajna masa iza C.T.R. d.o.o., Emila Bošnjaka 8, 51410 Opatija</item>
    </izvorni_sadrzaj>
    <derivirana_varijabla naziv="DomainObject.Predmet.ProtuStrankaListFormatedWithAdress_1">
      <item>Stečajna masa iza C.T.R. d.o.o., Emila Bošnjaka 8, 51410 Opatija</item>
    </derivirana_varijabla>
  </DomainObject.Predmet.ProtuStrankaListFormatedWithAdress>
  <DomainObject.Predmet.ProtuStrankaListFormatedWithAdressOIB>
    <izvorni_sadrzaj>
      <item>Stečajna masa iza C.T.R. d.o.o., OIB 47638823379, Emila Bošnjaka 8, 51410 Opatija</item>
    </izvorni_sadrzaj>
    <derivirana_varijabla naziv="DomainObject.Predmet.ProtuStrankaListFormatedWithAdressOIB_1">
      <item>Stečajna masa iza C.T.R. d.o.o., OIB 47638823379, Emila Bošnjaka 8, 51410 Opatija</item>
    </derivirana_varijabla>
  </DomainObject.Predmet.ProtuStrankaListFormatedWithAdressOIB>
  <DomainObject.Predmet.ProtuStrankaListNazivFormated>
    <izvorni_sadrzaj>
      <item>Stečajna masa iza C.T.R. d.o.o.</item>
    </izvorni_sadrzaj>
    <derivirana_varijabla naziv="DomainObject.Predmet.ProtuStrankaListNazivFormated_1">
      <item>Stečajna masa iza C.T.R. d.o.o.</item>
    </derivirana_varijabla>
  </DomainObject.Predmet.ProtuStrankaListNazivFormated>
  <DomainObject.Predmet.ProtuStrankaListNazivFormatedOIB>
    <izvorni_sadrzaj>
      <item>Stečajna masa iza C.T.R. d.o.o., OIB 47638823379</item>
    </izvorni_sadrzaj>
    <derivirana_varijabla naziv="DomainObject.Predmet.ProtuStrankaListNazivFormatedOIB_1">
      <item>Stečajna masa iza C.T.R. d.o.o., OIB 47638823379</item>
    </derivirana_varijabla>
  </DomainObject.Predmet.ProtuStrankaListNazivFormatedOIB>
  <DomainObject.Predmet.OstaliListFormated>
    <izvorni_sadrzaj>
      <item>Ana Holjar punomoćnik sudionika u postupku TOMISLAV ŠEPIĆ</item>
    </izvorni_sadrzaj>
    <derivirana_varijabla naziv="DomainObject.Predmet.OstaliListFormated_1">
      <item>Ana Holjar punomoćnik sudionika u postupku TOMISLAV ŠEPIĆ</item>
    </derivirana_varijabla>
  </DomainObject.Predmet.OstaliListFormated>
  <DomainObject.Predmet.OstaliListFormatedOIB>
    <izvorni_sadrzaj>
      <item>Ana Holjar, OIB 46976172185 punomoćnik sudionika u postupku TOMISLAV ŠEPIĆ</item>
    </izvorni_sadrzaj>
    <derivirana_varijabla naziv="DomainObject.Predmet.OstaliListFormatedOIB_1">
      <item>Ana Holjar, OIB 46976172185 punomoćnik sudionika u postupku TOMISLAV ŠEPIĆ</item>
    </derivirana_varijabla>
  </DomainObject.Predmet.OstaliListFormatedOIB>
  <DomainObject.Predmet.OstaliListFormatedWithAdress>
    <izvorni_sadrzaj>
      <item>Ana Holjar, Korzo 4, 51000 Rijeka punomoćnik sudionika u postupku TOMISLAV ŠEPIĆ</item>
    </izvorni_sadrzaj>
    <derivirana_varijabla naziv="DomainObject.Predmet.OstaliListFormatedWithAdress_1">
      <item>Ana Holjar, Korzo 4, 51000 Rijeka punomoćnik sudionika u postupku TOMISLAV ŠEPIĆ</item>
    </derivirana_varijabla>
  </DomainObject.Predmet.OstaliListFormatedWithAdress>
  <DomainObject.Predmet.OstaliListFormatedWithAdressOIB>
    <izvorni_sadrzaj>
      <item>Ana Holjar, OIB 46976172185, Korzo 4, 51000 Rijeka punomoćnik sudionika u postupku TOMISLAV ŠEPIĆ</item>
    </izvorni_sadrzaj>
    <derivirana_varijabla naziv="DomainObject.Predmet.OstaliListFormatedWithAdressOIB_1">
      <item>Ana Holjar, OIB 46976172185, Korzo 4, 51000 Rijeka punomoćnik sudionika u postupku TOMISLAV ŠEPIĆ</item>
    </derivirana_varijabla>
  </DomainObject.Predmet.OstaliListFormatedWithAdressOIB>
  <DomainObject.Predmet.OstaliListNazivFormated>
    <izvorni_sadrzaj>
      <item>Ana Holjar</item>
    </izvorni_sadrzaj>
    <derivirana_varijabla naziv="DomainObject.Predmet.OstaliListNazivFormated_1">
      <item>Ana Holjar</item>
    </derivirana_varijabla>
  </DomainObject.Predmet.OstaliListNazivFormated>
  <DomainObject.Predmet.OstaliListNazivFormatedOIB>
    <izvorni_sadrzaj>
      <item>Ana Holjar, OIB 46976172185</item>
    </izvorni_sadrzaj>
    <derivirana_varijabla naziv="DomainObject.Predmet.OstaliListNazivFormatedOIB_1">
      <item>Ana Holjar, OIB 46976172185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ŠEPIĆ</izvorni_sadrzaj>
    <derivirana_varijabla naziv="DomainObject.Predmet.StrankaIDrugi_1">TOMISLAV ŠEPIĆ</derivirana_varijabla>
  </DomainObject.Predmet.StrankaIDrugi>
  <DomainObject.Predmet.ProtustrankaIDrugi>
    <izvorni_sadrzaj>Stečajna masa iza C.T.R. d.o.o.</izvorni_sadrzaj>
    <derivirana_varijabla naziv="DomainObject.Predmet.ProtustrankaIDrugi_1">Stečajna masa iza C.T.R. d.o.o.</derivirana_varijabla>
  </DomainObject.Predmet.ProtustrankaIDrugi>
  <DomainObject.Predmet.StrankaIDrugiAdressOIB>
    <izvorni_sadrzaj>TOMISLAV ŠEPIĆ, OIB 27887369272, Put Veprinca 7c, 51414 Ičići</izvorni_sadrzaj>
    <derivirana_varijabla naziv="DomainObject.Predmet.StrankaIDrugiAdressOIB_1">TOMISLAV ŠEPIĆ, OIB 27887369272, Put Veprinca 7c, 51414 Ičići</derivirana_varijabla>
  </DomainObject.Predmet.StrankaIDrugiAdressOIB>
  <DomainObject.Predmet.ProtustrankaIDrugiAdressOIB>
    <izvorni_sadrzaj>Stečajna masa iza C.T.R. d.o.o., OIB 47638823379, Emila Bošnjaka 8, 51410 Opatija</izvorni_sadrzaj>
    <derivirana_varijabla naziv="DomainObject.Predmet.ProtustrankaIDrugiAdressOIB_1">Stečajna masa iza C.T.R. d.o.o., OIB 47638823379, Emila Bošnjaka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ŠEPIĆ</item>
      <item>Stečajna masa iza C.T.R. d.o.o.</item>
      <item>Ana Holjar</item>
    </izvorni_sadrzaj>
    <derivirana_varijabla naziv="DomainObject.Predmet.SudioniciListNaziv_1">
      <item>TOMISLAV ŠEPIĆ</item>
      <item>Stečajna masa iza C.T.R. d.o.o.</item>
      <item>Ana Holjar</item>
    </derivirana_varijabla>
  </DomainObject.Predmet.SudioniciListNaziv>
  <DomainObject.Predmet.SudioniciListAdressOIB>
    <izvorni_sadrzaj>
      <item>TOMISLAV ŠEPIĆ, OIB 27887369272, Put Veprinca 7c,51414 Ičići</item>
      <item>Stečajna masa iza C.T.R. d.o.o., OIB 47638823379, Emila Bošnjaka 8,51410 Opatija</item>
      <item>Ana Holjar, OIB 46976172185, Korzo 4,51000 Rijeka</item>
    </izvorni_sadrzaj>
    <derivirana_varijabla naziv="DomainObject.Predmet.SudioniciListAdressOIB_1">
      <item>TOMISLAV ŠEPIĆ, OIB 27887369272, Put Veprinca 7c,51414 Ičići</item>
      <item>Stečajna masa iza C.T.R. d.o.o., OIB 47638823379, Emila Bošnjaka 8,51410 Opatija</item>
      <item>Ana Holjar, OIB 46976172185, Korzo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27887369272</item>
      <item>, OIB 47638823379</item>
      <item>, OIB 46976172185</item>
    </izvorni_sadrzaj>
    <derivirana_varijabla naziv="DomainObject.Predmet.SudioniciListNazivOIB_1">
      <item>, OIB 27887369272</item>
      <item>, OIB 47638823379</item>
      <item>, OIB 46976172185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4A134-92A6-431D-B6C5-08DF1336C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1345</properties:Words>
  <properties:Characters>7454</properties:Characters>
  <properties:Lines>170</properties:Lines>
  <properties:Paragraphs>59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2018-04-10T11:52:00Z</dcterms:created>
  <dc:creator>Jasna Radulović</dc:creator>
  <cp:lastModifiedBy>Jasna Radulović</cp:lastModifiedBy>
  <dcterms:modified xmlns:xsi="http://www.w3.org/2001/XMLSchema-instance" xsi:type="dcterms:W3CDTF">2018-04-11T05:57:00Z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(224-18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