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33bb" w14:paraId="46833bb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5263A0" w:rsidR="002B5CBE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u </w:t>
      </w:r>
      <w:r w:rsidR="00CB5B63" w:rsidRPr="00CB5B63">
        <w:rPr>
          <w:rFonts w:cs="Times New Roman" w:hAnsi="Times New Roman" w:ascii="Times New Roman"/>
          <w:sz w:val="24"/>
          <w:szCs w:val="24"/>
        </w:rPr>
        <w:t>stečajnom postupku povodom predlagatelja FINANCIJSKE AGENCIJE, Regionalni centar Split, Mažuranićevo šetalište 24b, OIB: 85821130368, za otvaranje stečajnog postupka nad dužnikom RETEGO j.d.o.o., OIB: 18707292978, Imotski, Fra Rajmunda Rudeža 1</w:t>
      </w:r>
      <w:r w:rsidR="00436013" w:rsidRPr="006A0AC1">
        <w:rPr>
          <w:rFonts w:cs="Times New Roman" w:hAnsi="Times New Roman" w:ascii="Times New Roman"/>
          <w:sz w:val="24"/>
          <w:szCs w:val="24"/>
        </w:rPr>
        <w:t xml:space="preserve">, </w:t>
      </w:r>
      <w:r w:rsidRPr="006A0AC1">
        <w:rPr>
          <w:rFonts w:cs="Times New Roman" w:hAnsi="Times New Roman" w:ascii="Times New Roman"/>
          <w:sz w:val="24"/>
          <w:szCs w:val="24"/>
        </w:rPr>
        <w:t xml:space="preserve">dana </w:t>
      </w:r>
      <w:r w:rsidR="00613C5E">
        <w:rPr>
          <w:rFonts w:cs="Times New Roman" w:hAnsi="Times New Roman" w:ascii="Times New Roman"/>
          <w:sz w:val="24"/>
          <w:szCs w:val="24"/>
        </w:rPr>
        <w:t>2</w:t>
      </w:r>
      <w:r w:rsidR="003D7F93">
        <w:rPr>
          <w:rFonts w:cs="Times New Roman" w:hAnsi="Times New Roman" w:ascii="Times New Roman"/>
          <w:sz w:val="24"/>
          <w:szCs w:val="24"/>
        </w:rPr>
        <w:t>1</w:t>
      </w:r>
      <w:r w:rsidR="00CB5B63">
        <w:rPr>
          <w:rFonts w:cs="Times New Roman" w:hAnsi="Times New Roman" w:ascii="Times New Roman"/>
          <w:sz w:val="24"/>
          <w:szCs w:val="24"/>
        </w:rPr>
        <w:t>. ožujka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CB5B63" w:rsidRPr="00CB5B63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613C5E">
        <w:rPr>
          <w:rFonts w:cs="Times New Roman" w:hAnsi="Times New Roman" w:ascii="Times New Roman"/>
          <w:sz w:val="24"/>
          <w:szCs w:val="24"/>
        </w:rPr>
        <w:t>Za novu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="00613C5E">
        <w:rPr>
          <w:rFonts w:cs="Times New Roman" w:hAnsi="Times New Roman" w:ascii="Times New Roman"/>
          <w:sz w:val="24"/>
          <w:szCs w:val="24"/>
        </w:rPr>
        <w:t>privremenu</w:t>
      </w:r>
      <w:r w:rsidR="00C61A18">
        <w:rPr>
          <w:rFonts w:cs="Times New Roman" w:hAnsi="Times New Roman" w:ascii="Times New Roman"/>
          <w:sz w:val="24"/>
          <w:szCs w:val="24"/>
        </w:rPr>
        <w:t xml:space="preserve"> </w:t>
      </w:r>
      <w:r w:rsidR="00613C5E">
        <w:rPr>
          <w:rFonts w:cs="Times New Roman" w:hAnsi="Times New Roman" w:ascii="Times New Roman"/>
          <w:sz w:val="24"/>
          <w:szCs w:val="24"/>
        </w:rPr>
        <w:t>stečajnu</w:t>
      </w:r>
      <w:r w:rsidR="006A0AC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13C5E">
        <w:rPr>
          <w:rFonts w:cs="Times New Roman" w:hAnsi="Times New Roman" w:ascii="Times New Roman"/>
          <w:sz w:val="24"/>
          <w:szCs w:val="24"/>
        </w:rPr>
        <w:t>icu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613C5E" w:rsidRPr="00613C5E">
        <w:t xml:space="preserve"> </w:t>
      </w:r>
      <w:r w:rsidR="00613C5E" w:rsidRPr="00613C5E">
        <w:rPr>
          <w:rFonts w:cs="Times New Roman" w:hAnsi="Times New Roman" w:ascii="Times New Roman"/>
          <w:sz w:val="24"/>
          <w:szCs w:val="24"/>
        </w:rPr>
        <w:t>Dunj</w:t>
      </w:r>
      <w:r w:rsidR="00613C5E">
        <w:rPr>
          <w:rFonts w:cs="Times New Roman" w:hAnsi="Times New Roman" w:ascii="Times New Roman"/>
          <w:sz w:val="24"/>
          <w:szCs w:val="24"/>
        </w:rPr>
        <w:t>a</w:t>
      </w:r>
      <w:r w:rsidR="00613C5E" w:rsidRPr="00613C5E">
        <w:rPr>
          <w:rFonts w:cs="Times New Roman" w:hAnsi="Times New Roman" w:ascii="Times New Roman"/>
          <w:sz w:val="24"/>
          <w:szCs w:val="24"/>
        </w:rPr>
        <w:t xml:space="preserve"> Krstulović iz Splita, Vinkovačka 41, OIB: 22987478487</w:t>
      </w:r>
      <w:r w:rsidR="00613C5E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1F18EF" w:rsidP="00DF5308" w:rsidR="001F18EF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F18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11. ožujka 2016. godine prijedlog za otvaranje stečajnog postupka nad dužnikom RETEGO j.d.o.o., OIB: 18707292978, Imotski, Fra Rajmunda Rudeža 1, sukladno odredbi čl. 444. st. 2. Stečajnog zakona („Narodne novine“ broj 71/15; dalje SZ). </w:t>
      </w:r>
    </w:p>
    <w:p w:rsidRDefault="00CB5B63" w:rsidP="00DF5308" w:rsidR="00C61A18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poslovni broj 11. St-732/2016 od 10. listopada 2016. godine pokrenut je postupak radi utvrđenja uvjeta za otvaranje stečajnog postupka (prethodni postupak)</w:t>
      </w:r>
      <w:r w:rsidR="00DF5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a </w:t>
      </w:r>
      <w:r>
        <w:rPr>
          <w:rFonts w:cs="Times New Roman" w:hAnsi="Times New Roman" w:ascii="Times New Roman"/>
          <w:sz w:val="24"/>
          <w:szCs w:val="24"/>
        </w:rPr>
        <w:t>r</w:t>
      </w:r>
      <w:r w:rsidR="00C61A18">
        <w:rPr>
          <w:rFonts w:cs="Times New Roman" w:hAnsi="Times New Roman" w:ascii="Times New Roman"/>
          <w:sz w:val="24"/>
          <w:szCs w:val="24"/>
        </w:rPr>
        <w:t xml:space="preserve">ješenjem </w:t>
      </w:r>
      <w:r w:rsidR="00DF5308" w:rsidRPr="00DF530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C61A18">
        <w:rPr>
          <w:rFonts w:cs="Times New Roman" w:hAnsi="Times New Roman" w:ascii="Times New Roman"/>
          <w:sz w:val="24"/>
          <w:szCs w:val="24"/>
        </w:rPr>
        <w:t>11. St-</w:t>
      </w:r>
      <w:r>
        <w:rPr>
          <w:rFonts w:cs="Times New Roman" w:hAnsi="Times New Roman" w:ascii="Times New Roman"/>
          <w:sz w:val="24"/>
          <w:szCs w:val="24"/>
        </w:rPr>
        <w:t>732/2016</w:t>
      </w:r>
      <w:r w:rsidR="009830BC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7. ožujka 2017</w:t>
      </w:r>
      <w:r w:rsidR="00C61A18">
        <w:rPr>
          <w:rFonts w:cs="Times New Roman" w:hAnsi="Times New Roman" w:ascii="Times New Roman"/>
          <w:sz w:val="24"/>
          <w:szCs w:val="24"/>
        </w:rPr>
        <w:t>. godine dužniku je određena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 mjera osiguranja postavlja</w:t>
      </w:r>
      <w:r w:rsidR="00C61A18">
        <w:rPr>
          <w:rFonts w:cs="Times New Roman" w:hAnsi="Times New Roman" w:ascii="Times New Roman"/>
          <w:sz w:val="24"/>
          <w:szCs w:val="24"/>
        </w:rPr>
        <w:t>njem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Pr="00CB5B63">
        <w:rPr>
          <w:rFonts w:cs="Times New Roman" w:hAnsi="Times New Roman" w:ascii="Times New Roman"/>
          <w:sz w:val="24"/>
          <w:szCs w:val="24"/>
        </w:rPr>
        <w:t>Dragan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Josip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Knežević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iz Dubrovnika, Palmotićeva 11, OIB: 97076984856</w:t>
      </w:r>
      <w:r w:rsidR="00DF5308">
        <w:rPr>
          <w:rFonts w:cs="Times New Roman" w:hAnsi="Times New Roman" w:ascii="Times New Roman"/>
          <w:sz w:val="24"/>
          <w:szCs w:val="24"/>
        </w:rPr>
        <w:t>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CB5B63">
        <w:rPr>
          <w:rFonts w:cs="Times New Roman" w:hAnsi="Times New Roman" w:ascii="Times New Roman"/>
          <w:sz w:val="24"/>
          <w:szCs w:val="24"/>
        </w:rPr>
        <w:t xml:space="preserve">7. ožujka 2017. godine 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 w:rsidR="00CB5B63">
        <w:rPr>
          <w:rFonts w:cs="Times New Roman" w:hAnsi="Times New Roman" w:ascii="Times New Roman"/>
          <w:sz w:val="24"/>
          <w:szCs w:val="24"/>
        </w:rPr>
        <w:t>Dragana Josipa Kneževića</w:t>
      </w:r>
      <w:r w:rsidR="00C61A18">
        <w:rPr>
          <w:rFonts w:cs="Times New Roman" w:hAnsi="Times New Roman" w:ascii="Times New Roman"/>
          <w:sz w:val="24"/>
          <w:szCs w:val="24"/>
        </w:rPr>
        <w:t xml:space="preserve"> za </w:t>
      </w:r>
      <w:r w:rsidR="00CB5B63">
        <w:rPr>
          <w:rFonts w:cs="Times New Roman" w:hAnsi="Times New Roman" w:ascii="Times New Roman"/>
          <w:sz w:val="24"/>
          <w:szCs w:val="24"/>
        </w:rPr>
        <w:t>razrješenjem dužnosti privremenog stečajnog upravitelja</w:t>
      </w:r>
      <w:r w:rsidR="00A4494F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B5B63">
        <w:rPr>
          <w:rFonts w:cs="Times New Roman" w:hAnsi="Times New Roman" w:ascii="Times New Roman"/>
          <w:sz w:val="24"/>
          <w:szCs w:val="24"/>
        </w:rPr>
        <w:t>iz razloga što se nalazi na poštedi nakon bolničkog tretmana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</w:t>
      </w:r>
      <w:r w:rsidR="00CB5B63">
        <w:rPr>
          <w:rFonts w:cs="Times New Roman" w:hAnsi="Times New Roman" w:ascii="Times New Roman"/>
          <w:sz w:val="24"/>
          <w:szCs w:val="24"/>
        </w:rPr>
        <w:t xml:space="preserve"> 62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9D6770">
        <w:rPr>
          <w:rFonts w:cs="Times New Roman" w:hAnsi="Times New Roman" w:ascii="Times New Roman"/>
          <w:sz w:val="24"/>
          <w:szCs w:val="24"/>
        </w:rPr>
        <w:t>spisa</w:t>
      </w:r>
      <w:r w:rsidR="003D7A45">
        <w:rPr>
          <w:rFonts w:cs="Times New Roman" w:hAnsi="Times New Roman" w:ascii="Times New Roman"/>
          <w:sz w:val="24"/>
          <w:szCs w:val="24"/>
        </w:rPr>
        <w:t>)</w:t>
      </w:r>
      <w:r w:rsidR="009D6770">
        <w:rPr>
          <w:rFonts w:cs="Times New Roman" w:hAnsi="Times New Roman" w:ascii="Times New Roman"/>
          <w:sz w:val="24"/>
          <w:szCs w:val="24"/>
        </w:rPr>
        <w:t xml:space="preserve">. </w:t>
      </w:r>
      <w:r w:rsidR="00DF5308">
        <w:rPr>
          <w:rFonts w:cs="Times New Roman" w:hAnsi="Times New Roman" w:ascii="Times New Roman"/>
          <w:sz w:val="24"/>
          <w:szCs w:val="24"/>
        </w:rPr>
        <w:t>U privitku zahtjeva privremeni stečajni upravitelj dostavio je liječničku potvrdu od 20. veljače 2017. (list 62 spisa).</w:t>
      </w:r>
    </w:p>
    <w:p w:rsidRDefault="009D6770" w:rsidP="00DF5308" w:rsidR="00DF530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386885" w:rsidP="009A4BA6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>Činjenica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da </w:t>
      </w:r>
      <w:r w:rsidR="00CB5B63">
        <w:rPr>
          <w:rFonts w:cs="Times New Roman" w:hAnsi="Times New Roman" w:ascii="Times New Roman"/>
          <w:sz w:val="24"/>
          <w:szCs w:val="24"/>
        </w:rPr>
        <w:t>s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e </w:t>
      </w:r>
      <w:r w:rsidR="00CB5B63">
        <w:rPr>
          <w:rFonts w:cs="Times New Roman" w:hAnsi="Times New Roman" w:ascii="Times New Roman"/>
          <w:sz w:val="24"/>
          <w:szCs w:val="24"/>
        </w:rPr>
        <w:t xml:space="preserve">privremeni stečajni upravitelj Dragan Josip Knežević oporavlja nakon bolničkog </w:t>
      </w:r>
      <w:r w:rsidR="00DF5308">
        <w:rPr>
          <w:rFonts w:cs="Times New Roman" w:hAnsi="Times New Roman" w:ascii="Times New Roman"/>
          <w:sz w:val="24"/>
          <w:szCs w:val="24"/>
        </w:rPr>
        <w:t xml:space="preserve">te da mu je preporučena </w:t>
      </w:r>
      <w:r w:rsidR="00CB5B63">
        <w:rPr>
          <w:rFonts w:cs="Times New Roman" w:hAnsi="Times New Roman" w:ascii="Times New Roman"/>
          <w:sz w:val="24"/>
          <w:szCs w:val="24"/>
        </w:rPr>
        <w:t>pošteda od veće fizičke aktivnosti</w:t>
      </w:r>
      <w:r w:rsidR="00DF5308">
        <w:rPr>
          <w:rFonts w:cs="Times New Roman" w:hAnsi="Times New Roman" w:ascii="Times New Roman"/>
          <w:sz w:val="24"/>
          <w:szCs w:val="24"/>
        </w:rPr>
        <w:t xml:space="preserve"> do daljnjega, a kako to proizlazi iz liječničke potvrde </w:t>
      </w:r>
      <w:r w:rsidR="00DF5308" w:rsidRPr="00DF5308">
        <w:rPr>
          <w:rFonts w:cs="Times New Roman" w:hAnsi="Times New Roman" w:ascii="Times New Roman"/>
          <w:sz w:val="24"/>
          <w:szCs w:val="24"/>
        </w:rPr>
        <w:t>od 20. veljače 2017.</w:t>
      </w:r>
      <w:r w:rsidR="00A4494F" w:rsidRPr="009D6770">
        <w:rPr>
          <w:rFonts w:cs="Times New Roman" w:hAnsi="Times New Roman" w:ascii="Times New Roman"/>
          <w:sz w:val="24"/>
          <w:szCs w:val="24"/>
        </w:rPr>
        <w:t>,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upućuje ovaj sud prihvatiti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DF5308">
        <w:rPr>
          <w:rFonts w:cs="Times New Roman" w:hAnsi="Times New Roman" w:ascii="Times New Roman"/>
          <w:sz w:val="24"/>
          <w:szCs w:val="24"/>
        </w:rPr>
        <w:t>gov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</w:t>
      </w:r>
      <w:r w:rsidR="00FF0BF0" w:rsidRPr="009D6770">
        <w:rPr>
          <w:rFonts w:cs="Times New Roman" w:hAnsi="Times New Roman" w:ascii="Times New Roman"/>
          <w:sz w:val="24"/>
          <w:szCs w:val="24"/>
        </w:rPr>
        <w:lastRenderedPageBreak/>
        <w:t xml:space="preserve">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u ovom postupku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613C5E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Nova privremena stečajna upraviteljica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</w:t>
      </w:r>
      <w:r w:rsidRPr="00613C5E">
        <w:rPr>
          <w:rFonts w:cs="Times New Roman" w:hAnsi="Times New Roman" w:ascii="Times New Roman"/>
          <w:sz w:val="24"/>
          <w:szCs w:val="24"/>
        </w:rPr>
        <w:t>Dunj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613C5E">
        <w:rPr>
          <w:rFonts w:cs="Times New Roman" w:hAnsi="Times New Roman" w:ascii="Times New Roman"/>
          <w:sz w:val="24"/>
          <w:szCs w:val="24"/>
        </w:rPr>
        <w:t xml:space="preserve"> Krstulović </w:t>
      </w:r>
      <w:r w:rsidR="00CA5C23" w:rsidRPr="00CA5C23">
        <w:rPr>
          <w:rFonts w:cs="Times New Roman" w:hAnsi="Times New Roman" w:ascii="Times New Roman"/>
          <w:sz w:val="24"/>
          <w:szCs w:val="24"/>
        </w:rPr>
        <w:t>imenovan</w:t>
      </w:r>
      <w:r>
        <w:rPr>
          <w:rFonts w:cs="Times New Roman" w:hAnsi="Times New Roman" w:ascii="Times New Roman"/>
          <w:sz w:val="24"/>
          <w:szCs w:val="24"/>
        </w:rPr>
        <w:t>a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je temeljem odredbe čl. 91. st. 8. SZ-a odgovarajućom primjenom odredbe čl. 84. SZ-a (metodom slučajnog odabira), radi čega je odlučeno kao u izreci ovog rješenja pod točkom II.</w:t>
      </w:r>
    </w:p>
    <w:p w:rsidRDefault="00EC35DE" w:rsidP="008E7E72" w:rsidR="00C24B9D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613C5E">
        <w:rPr>
          <w:rFonts w:cs="Times New Roman" w:hAnsi="Times New Roman" w:ascii="Times New Roman"/>
          <w:sz w:val="24"/>
          <w:szCs w:val="24"/>
        </w:rPr>
        <w:t>21</w:t>
      </w:r>
      <w:r w:rsidR="003D7A45">
        <w:rPr>
          <w:rFonts w:cs="Times New Roman" w:hAnsi="Times New Roman" w:ascii="Times New Roman"/>
          <w:sz w:val="24"/>
          <w:szCs w:val="24"/>
        </w:rPr>
        <w:t xml:space="preserve">. </w:t>
      </w:r>
      <w:r w:rsidR="00BB12FA">
        <w:rPr>
          <w:rFonts w:cs="Times New Roman" w:hAnsi="Times New Roman" w:ascii="Times New Roman"/>
          <w:sz w:val="24"/>
          <w:szCs w:val="24"/>
        </w:rPr>
        <w:t>ožujka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– FINA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 xml:space="preserve"> privremeno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u Draganu Josipu Kneževiću</w:t>
      </w:r>
    </w:p>
    <w:p w:rsidRDefault="00436013" w:rsidP="00436013" w:rsidR="00613C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>imenovanoj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>j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>j upraviteljici Dunji Krstulović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9272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CB5B63">
          <w:rPr>
            <w:rFonts w:cs="Times New Roman" w:hAnsi="Times New Roman" w:ascii="Times New Roman"/>
            <w:sz w:val="24"/>
            <w:szCs w:val="24"/>
          </w:rPr>
          <w:t>732/2016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CB5B63">
      <w:rPr>
        <w:rFonts w:cs="Times New Roman" w:hAnsi="Times New Roman" w:ascii="Times New Roman"/>
        <w:sz w:val="24"/>
        <w:szCs w:val="24"/>
      </w:rPr>
      <w:t>732/2016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47BD8"/>
    <w:rsid w:val="00091DB0"/>
    <w:rsid w:val="000A46F4"/>
    <w:rsid w:val="000C0904"/>
    <w:rsid w:val="000D5DD8"/>
    <w:rsid w:val="000E5F05"/>
    <w:rsid w:val="00107A6D"/>
    <w:rsid w:val="00160613"/>
    <w:rsid w:val="0017184E"/>
    <w:rsid w:val="00192729"/>
    <w:rsid w:val="001A0958"/>
    <w:rsid w:val="001E1E73"/>
    <w:rsid w:val="001F111D"/>
    <w:rsid w:val="001F18EF"/>
    <w:rsid w:val="001F5018"/>
    <w:rsid w:val="0020137F"/>
    <w:rsid w:val="00257855"/>
    <w:rsid w:val="00291EAB"/>
    <w:rsid w:val="002B5CBE"/>
    <w:rsid w:val="002C5C15"/>
    <w:rsid w:val="0032578D"/>
    <w:rsid w:val="00366993"/>
    <w:rsid w:val="00386885"/>
    <w:rsid w:val="003D42FD"/>
    <w:rsid w:val="003D7A45"/>
    <w:rsid w:val="003D7F93"/>
    <w:rsid w:val="003E25B9"/>
    <w:rsid w:val="003E3DC6"/>
    <w:rsid w:val="00436013"/>
    <w:rsid w:val="00447839"/>
    <w:rsid w:val="004B73EB"/>
    <w:rsid w:val="005104A5"/>
    <w:rsid w:val="005263A0"/>
    <w:rsid w:val="00545B33"/>
    <w:rsid w:val="005507D6"/>
    <w:rsid w:val="0055284A"/>
    <w:rsid w:val="005B6EF7"/>
    <w:rsid w:val="005E31D6"/>
    <w:rsid w:val="00613C5E"/>
    <w:rsid w:val="00650D18"/>
    <w:rsid w:val="006536DA"/>
    <w:rsid w:val="00680F97"/>
    <w:rsid w:val="006826CA"/>
    <w:rsid w:val="006A0AC1"/>
    <w:rsid w:val="006D1B4F"/>
    <w:rsid w:val="00700309"/>
    <w:rsid w:val="00703D6C"/>
    <w:rsid w:val="00755D15"/>
    <w:rsid w:val="00780C62"/>
    <w:rsid w:val="007A3DAF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F7CE4"/>
    <w:rsid w:val="00B11B2E"/>
    <w:rsid w:val="00B63339"/>
    <w:rsid w:val="00BB12FA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B5B63"/>
    <w:rsid w:val="00CD7EF2"/>
    <w:rsid w:val="00CE0ADE"/>
    <w:rsid w:val="00CE6B12"/>
    <w:rsid w:val="00D222D6"/>
    <w:rsid w:val="00D82966"/>
    <w:rsid w:val="00DC5CE7"/>
    <w:rsid w:val="00DE68CC"/>
    <w:rsid w:val="00DE7DB6"/>
    <w:rsid w:val="00DF4606"/>
    <w:rsid w:val="00DF5308"/>
    <w:rsid w:val="00E00326"/>
    <w:rsid w:val="00E04FAC"/>
    <w:rsid w:val="00E12120"/>
    <w:rsid w:val="00E13A04"/>
    <w:rsid w:val="00E27EA0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72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272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272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272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7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27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27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27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RETEGO j.d.o.o. za proizvodnju ventilacijskih uređaja</izvorni_sadrzaj>
    <derivirana_varijabla naziv="DomainObject.Predmet.ProtustrankaFormated_1">  RETEGO j.d.o.o. za proizvodnju ventilacijskih uređaja</derivirana_varijabla>
  </DomainObject.Predmet.ProtustrankaFormated>
  <DomainObject.Predmet.ProtustrankaFormatedOIB>
    <izvorni_sadrzaj>  RETEGO j.d.o.o. za proizvodnju ventilacijskih uređaja, OIB 18707292978</izvorni_sadrzaj>
    <derivirana_varijabla naziv="DomainObject.Predmet.ProtustrankaFormatedOIB_1">  RETEGO j.d.o.o. za proizvodnju ventilacijskih uređaja, OIB 18707292978</derivirana_varijabla>
  </DomainObject.Predmet.ProtustrankaFormatedOIB>
  <DomainObject.Predmet.ProtustrankaFormatedWithAdress>
    <izvorni_sadrzaj> RETEGO j.d.o.o. za proizvodnju ventilacijskih uređaja, Fra Rajmunda Rudeža 1, 21260 Imotski</izvorni_sadrzaj>
    <derivirana_varijabla naziv="DomainObject.Predmet.ProtustrankaFormatedWithAdress_1"> RETEGO j.d.o.o. za proizvodnju ventilacijskih uređaja, Fra Rajmunda Rudeža 1, 21260 Imotski</derivirana_varijabla>
  </DomainObject.Predmet.ProtustrankaFormatedWithAdress>
  <DomainObject.Predmet.ProtustrankaFormatedWithAdressOIB>
    <izvorni_sadrzaj> RETEGO j.d.o.o. za proizvodnju ventilacijskih uređaja, OIB 18707292978, Fra Rajmunda Rudeža 1, 21260 Imotski</izvorni_sadrzaj>
    <derivirana_varijabla naziv="DomainObject.Predmet.ProtustrankaFormatedWithAdressOIB_1"> RETEGO j.d.o.o. za proizvodnju ventilacijskih uređaja, OIB 18707292978, Fra Rajmunda Rudeža 1, 21260 Imotski</derivirana_varijabla>
  </DomainObject.Predmet.ProtustrankaFormatedWithAdressOIB>
  <DomainObject.Predmet.ProtustrankaWithAdress>
    <izvorni_sadrzaj>RETEGO j.d.o.o. za proizvodnju ventilacijskih uređaja Fra Rajmunda Rudeža 1, 21260 Imotski</izvorni_sadrzaj>
    <derivirana_varijabla naziv="DomainObject.Predmet.ProtustrankaWithAdress_1">RETEGO j.d.o.o. za proizvodnju ventilacijskih uređaja Fra Rajmunda Rudeža 1, 21260 Imotski</derivirana_varijabla>
  </DomainObject.Predmet.ProtustrankaWithAdress>
  <DomainObject.Predmet.ProtustrankaWithAdressOIB>
    <izvorni_sadrzaj>RETEGO j.d.o.o. za proizvodnju ventilacijskih uređaja, OIB 18707292978, Fra Rajmunda Rudeža 1, 21260 Imotski</izvorni_sadrzaj>
    <derivirana_varijabla naziv="DomainObject.Predmet.ProtustrankaWithAdressOIB_1">RETEGO j.d.o.o. za proizvodnju ventilacijskih uređaja, OIB 18707292978, Fra Rajmunda Rudeža 1, 21260 Imotski</derivirana_varijabla>
  </DomainObject.Predmet.ProtustrankaWithAdressOIB>
  <DomainObject.Predmet.ProtustrankaNazivFormated>
    <izvorni_sadrzaj>RETEGO j.d.o.o. za proizvodnju ventilacijskih uređaja</izvorni_sadrzaj>
    <derivirana_varijabla naziv="DomainObject.Predmet.ProtustrankaNazivFormated_1">RETEGO j.d.o.o. za proizvodnju ventilacijskih uređaja</derivirana_varijabla>
  </DomainObject.Predmet.ProtustrankaNazivFormated>
  <DomainObject.Predmet.ProtustrankaNazivFormatedOIB>
    <izvorni_sadrzaj>RETEGO j.d.o.o. za proizvodnju ventilacijskih uređaja, OIB 18707292978</izvorni_sadrzaj>
    <derivirana_varijabla naziv="DomainObject.Predmet.ProtustrankaNazivFormatedOIB_1">RETEGO j.d.o.o. za proizvodnju ventilacijskih uređaja, OIB 18707292978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43542.65</izvorni_sadrzaj>
    <derivirana_varijabla naziv="DomainObject.Predmet.TrenutnaVrijednost_1">43542.65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RETEGO j.d.o.o. za proizvodnju ventilacijskih uređaja</item>
    </izvorni_sadrzaj>
    <derivirana_varijabla naziv="DomainObject.Predmet.ProtuStrankaListFormated_1">
      <item>RETEGO j.d.o.o. za proizvodnju ventilacijskih uređaja</item>
    </derivirana_varijabla>
  </DomainObject.Predmet.ProtuStrankaListFormated>
  <DomainObject.Predmet.ProtuStrankaListFormatedOIB>
    <izvorni_sadrzaj>
      <item>RETEGO j.d.o.o. za proizvodnju ventilacijskih uređaja, OIB 18707292978</item>
    </izvorni_sadrzaj>
    <derivirana_varijabla naziv="DomainObject.Predmet.ProtuStrankaListFormatedOIB_1">
      <item>RETEGO j.d.o.o. za proizvodnju ventilacijskih uređaja, OIB 18707292978</item>
    </derivirana_varijabla>
  </DomainObject.Predmet.ProtuStrankaListFormatedOIB>
  <DomainObject.Predmet.ProtuStrankaListFormatedWithAdress>
    <izvorni_sadrzaj>
      <item>RETEGO j.d.o.o. za proizvodnju ventilacijskih uređaja, Fra Rajmunda Rudeža 1, 21260 Imotski</item>
    </izvorni_sadrzaj>
    <derivirana_varijabla naziv="DomainObject.Predmet.ProtuStrankaListFormatedWithAdress_1">
      <item>RETEGO j.d.o.o. za proizvodnju ventilacijskih uređaja, Fra Rajmunda Rudeža 1, 21260 Imotski</item>
    </derivirana_varijabla>
  </DomainObject.Predmet.ProtuStrankaListFormatedWithAdress>
  <DomainObject.Predmet.ProtuStrankaListFormatedWithAdressOIB>
    <izvorni_sadrzaj>
      <item>RETEGO j.d.o.o. za proizvodnju ventilacijskih uređaja, OIB 18707292978, Fra Rajmunda Rudeža 1, 21260 Imotski</item>
    </izvorni_sadrzaj>
    <derivirana_varijabla naziv="DomainObject.Predmet.ProtuStrankaListFormatedWithAdressOIB_1">
      <item>RETEGO j.d.o.o. za proizvodnju ventilacijskih uređaja, OIB 18707292978, Fra Rajmunda Rudeža 1, 21260 Imotski</item>
    </derivirana_varijabla>
  </DomainObject.Predmet.ProtuStrankaListFormatedWithAdressOIB>
  <DomainObject.Predmet.ProtuStrankaListNazivFormated>
    <izvorni_sadrzaj>
      <item>RETEGO j.d.o.o. za proizvodnju ventilacijskih uređaja</item>
    </izvorni_sadrzaj>
    <derivirana_varijabla naziv="DomainObject.Predmet.ProtuStrankaListNazivFormated_1">
      <item>RETEGO j.d.o.o. za proizvodnju ventilacijskih uređaja</item>
    </derivirana_varijabla>
  </DomainObject.Predmet.ProtuStrankaListNazivFormated>
  <DomainObject.Predmet.ProtuStrankaListNazivFormatedOIB>
    <izvorni_sadrzaj>
      <item>RETEGO j.d.o.o. za proizvodnju ventilacijskih uređaja, OIB 18707292978</item>
    </izvorni_sadrzaj>
    <derivirana_varijabla naziv="DomainObject.Predmet.ProtuStrankaListNazivFormatedOIB_1">
      <item>RETEGO j.d.o.o. za proizvodnju ventilacijskih uređaja, OIB 18707292978</item>
    </derivirana_varijabla>
  </DomainObject.Predmet.ProtuStrankaListNazivFormatedOIB>
  <DomainObject.Predmet.OstaliListFormated>
    <izvorni_sadrzaj>
      <item>Rajko Sabljić</item>
    </izvorni_sadrzaj>
    <derivirana_varijabla naziv="DomainObject.Predmet.OstaliListFormated_1">
      <item>Rajko Sabljić</item>
    </derivirana_varijabla>
  </DomainObject.Predmet.OstaliListFormated>
  <DomainObject.Predmet.OstaliListFormatedOIB>
    <izvorni_sadrzaj>
      <item>Rajko Sabljić, OIB 76179003810</item>
    </izvorni_sadrzaj>
    <derivirana_varijabla naziv="DomainObject.Predmet.OstaliListFormatedOIB_1">
      <item>Rajko Sabljić, OIB 76179003810</item>
    </derivirana_varijabla>
  </DomainObject.Predmet.OstaliListFormatedOIB>
  <DomainObject.Predmet.OstaliListFormatedWithAdress>
    <izvorni_sadrzaj>
      <item>Rajko Sabljić, Vinka Draganje 23, 21000 Split</item>
    </izvorni_sadrzaj>
    <derivirana_varijabla naziv="DomainObject.Predmet.OstaliListFormatedWithAdress_1">
      <item>Rajko Sabljić, Vinka Draganje 23, 21000 Split</item>
    </derivirana_varijabla>
  </DomainObject.Predmet.OstaliListFormatedWithAdress>
  <DomainObject.Predmet.OstaliListFormatedWithAdressOIB>
    <izvorni_sadrzaj>
      <item>Rajko Sabljić, OIB 76179003810, Vinka Draganje 23, 21000 Split</item>
    </izvorni_sadrzaj>
    <derivirana_varijabla naziv="DomainObject.Predmet.OstaliListFormatedWithAdressOIB_1">
      <item>Rajko Sabljić, OIB 76179003810, Vinka Draganje 23, 21000 Split</item>
    </derivirana_varijabla>
  </DomainObject.Predmet.OstaliListFormatedWithAdressOIB>
  <DomainObject.Predmet.OstaliListNazivFormated>
    <izvorni_sadrzaj>
      <item>Rajko Sabljić</item>
    </izvorni_sadrzaj>
    <derivirana_varijabla naziv="DomainObject.Predmet.OstaliListNazivFormated_1">
      <item>Rajko Sabljić</item>
    </derivirana_varijabla>
  </DomainObject.Predmet.OstaliListNazivFormated>
  <DomainObject.Predmet.OstaliListNazivFormatedOIB>
    <izvorni_sadrzaj>
      <item>Rajko Sabljić, OIB 76179003810</item>
    </izvorni_sadrzaj>
    <derivirana_varijabla naziv="DomainObject.Predmet.OstaliListNazivFormatedOIB_1">
      <item>Rajko Sabljić, OIB 76179003810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RETEGO j.d.o.o. za proizvodnju ventilacijskih uređaja</izvorni_sadrzaj>
    <derivirana_varijabla naziv="DomainObject.Predmet.ProtustrankaIDrugi_1">RETEGO j.d.o.o. za proizvodnju ventilacijskih uređaja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RETEGO j.d.o.o. za proizvodnju ventilacijskih uređaja, OIB 18707292978, Fra Rajmunda Rudeža 1, 21260 Imotski</izvorni_sadrzaj>
    <derivirana_varijabla naziv="DomainObject.Predmet.ProtustrankaIDrugiAdressOIB_1">RETEGO j.d.o.o. za proizvodnju ventilacijskih uređaja, OIB 18707292978, Fra Rajmunda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RETEGO j.d.o.o. za proizvodnju ventilacijskih uređaja</item>
      <item>FINANCIJSKA AGENCIJA, RC SPLIT</item>
      <item>Rajko Sabljić</item>
    </izvorni_sadrzaj>
    <derivirana_varijabla naziv="DomainObject.Predmet.SudioniciListNaziv_1">
      <item>RETEGO j.d.o.o. za proizvodnju ventilacijskih uređaja</item>
      <item>FINANCIJSKA AGENCIJA, RC SPLIT</item>
      <item>Rajko Sabljić</item>
    </derivirana_varijabla>
  </DomainObject.Predmet.SudioniciListNaziv>
  <DomainObject.Predmet.SudioniciListAdressOIB>
    <izvorni_sadrzaj>
      <item>RETEGO j.d.o.o. za proizvodnju ventilacijskih uređaja, OIB 18707292978, Fra Rajmunda Rudeža 1,21260 Imotski</item>
      <item>FINANCIJSKA AGENCIJA, RC SPLIT, OIB 85821130368, Mažuranićevo šetalište 24 b,21000 Split</item>
      <item>Rajko Sabljić, OIB 76179003810, Vinka Draganje 23,21000 Split</item>
    </izvorni_sadrzaj>
    <derivirana_varijabla naziv="DomainObject.Predmet.SudioniciListAdressOIB_1">
      <item>RETEGO j.d.o.o. za proizvodnju ventilacijskih uređaja, OIB 18707292978, Fra Rajmunda Rudeža 1,21260 Imotski</item>
      <item>FINANCIJSKA AGENCIJA, RC SPLIT, OIB 85821130368, Mažuranićevo šetalište 24 b,21000 Split</item>
      <item>Rajko Sabljić, OIB 76179003810, Vinka Draganje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18707292978</item>
      <item>, OIB 85821130368</item>
      <item>, OIB 76179003810</item>
    </izvorni_sadrzaj>
    <derivirana_varijabla naziv="DomainObject.Predmet.SudioniciListNazivOIB_1">
      <item>, OIB 18707292978</item>
      <item>, OIB 85821130368</item>
      <item>, OIB 76179003810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93CDB-CE07-4C86-9032-B7CDA624A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527</properties:Words>
  <properties:Characters>2975</properties:Characters>
  <properties:Lines>62</properties:Lines>
  <properties:Paragraphs>31</properties:Paragraphs>
  <properties:TotalTime>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2017-01-10T07:23:00Z</dcterms:created>
  <dc:creator>Vesna Perišić</dc:creator>
  <cp:lastModifiedBy>Ana Golub Gruić</cp:lastModifiedBy>
  <cp:lastPrinted>2017-03-21T08:39:00Z</cp:lastPrinted>
  <dcterms:modified xmlns:xsi="http://www.w3.org/2001/XMLSchema-instance" xsi:type="dcterms:W3CDTF">2017-03-21T09:30:00Z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