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799a" w14:paraId="51e799a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</w:t>
      </w:r>
      <w:r w:rsidRPr="008808CF">
        <w:rPr>
          <w:sz w:val="24"/>
          <w:szCs w:val="24"/>
          <w:lang w:val="hr-HR"/>
        </w:rPr>
        <w:tab/>
      </w:r>
    </w:p>
    <w:p w:rsidRDefault="00B30E61" w:rsidP="00B30E61" w:rsidR="007C087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8808CF">
      <w:pPr>
        <w:jc w:val="center"/>
        <w:rPr>
          <w:sz w:val="24"/>
          <w:szCs w:val="24"/>
          <w:lang w:val="hr-HR"/>
        </w:rPr>
      </w:pPr>
    </w:p>
    <w:p w:rsidRDefault="000F75D3" w:rsidP="007C087A" w:rsidR="007C087A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 J E   I   Z A K L J  U Č A K</w:t>
      </w:r>
    </w:p>
    <w:p w:rsidRDefault="007C087A" w:rsidP="007C087A" w:rsidR="007C087A" w:rsidRPr="008808CF">
      <w:pPr>
        <w:jc w:val="both"/>
        <w:rPr>
          <w:sz w:val="24"/>
          <w:szCs w:val="24"/>
          <w:lang w:val="hr-HR"/>
        </w:rPr>
      </w:pPr>
    </w:p>
    <w:p w:rsidRDefault="007C087A" w:rsidP="007D1041" w:rsidR="00952DA0" w:rsidRPr="004600B2">
      <w:pPr>
        <w:ind w:firstLine="720"/>
        <w:jc w:val="both"/>
        <w:rPr>
          <w:sz w:val="24"/>
          <w:szCs w:val="24"/>
          <w:lang w:val="hr-HR"/>
        </w:rPr>
      </w:pPr>
      <w:r w:rsidRPr="004600B2">
        <w:rPr>
          <w:sz w:val="24"/>
          <w:szCs w:val="24"/>
          <w:lang w:val="hr-HR"/>
        </w:rPr>
        <w:t xml:space="preserve">Trgovački sud u Zagrebu </w:t>
      </w:r>
      <w:r w:rsidR="004600B2" w:rsidRPr="004600B2">
        <w:rPr>
          <w:sz w:val="24"/>
          <w:szCs w:val="24"/>
          <w:lang w:val="hr-HR"/>
        </w:rPr>
        <w:t xml:space="preserve">po </w:t>
      </w:r>
      <w:r w:rsidR="009C0399" w:rsidRPr="004600B2">
        <w:rPr>
          <w:sz w:val="24"/>
          <w:szCs w:val="24"/>
          <w:lang w:val="hr-HR"/>
        </w:rPr>
        <w:t>sucu</w:t>
      </w:r>
      <w:r w:rsidR="007D1041" w:rsidRPr="004600B2">
        <w:rPr>
          <w:sz w:val="24"/>
          <w:szCs w:val="24"/>
          <w:lang w:val="hr-HR"/>
        </w:rPr>
        <w:t xml:space="preserve"> pojedincu</w:t>
      </w:r>
      <w:r w:rsidR="009C0399" w:rsidRPr="004600B2">
        <w:rPr>
          <w:sz w:val="24"/>
          <w:szCs w:val="24"/>
          <w:lang w:val="hr-HR"/>
        </w:rPr>
        <w:t xml:space="preserve"> Nevenki Siladi Rstić u st</w:t>
      </w:r>
      <w:r w:rsidR="007D1041" w:rsidRPr="004600B2">
        <w:rPr>
          <w:sz w:val="24"/>
          <w:szCs w:val="24"/>
          <w:lang w:val="hr-HR"/>
        </w:rPr>
        <w:t xml:space="preserve">ečajnom postupku nad </w:t>
      </w:r>
      <w:r w:rsidR="004600B2">
        <w:rPr>
          <w:sz w:val="24"/>
          <w:szCs w:val="24"/>
          <w:lang w:val="hr-HR"/>
        </w:rPr>
        <w:t>stečajnim dužnikom</w:t>
      </w:r>
      <w:r w:rsidR="007D1041" w:rsidRPr="004600B2">
        <w:rPr>
          <w:sz w:val="24"/>
          <w:szCs w:val="24"/>
          <w:lang w:val="hr-HR"/>
        </w:rPr>
        <w:t xml:space="preserve"> </w:t>
      </w:r>
      <w:r w:rsidR="003D14CB">
        <w:rPr>
          <w:sz w:val="24"/>
          <w:szCs w:val="24"/>
        </w:rPr>
        <w:t xml:space="preserve">M MIKULIĆ, d.o.o., Buzin, Cebini 27b, OIB </w:t>
      </w:r>
      <w:r w:rsidR="003D14CB" w:rsidRPr="00183593">
        <w:rPr>
          <w:sz w:val="24"/>
          <w:szCs w:val="24"/>
        </w:rPr>
        <w:t>45672873416</w:t>
      </w:r>
      <w:r w:rsidR="00C80B6F" w:rsidRPr="004600B2">
        <w:rPr>
          <w:sz w:val="24"/>
          <w:szCs w:val="24"/>
          <w:lang w:val="hr-HR"/>
        </w:rPr>
        <w:t>,</w:t>
      </w:r>
      <w:r w:rsidR="00DE450D" w:rsidRPr="004600B2">
        <w:rPr>
          <w:sz w:val="24"/>
          <w:szCs w:val="24"/>
          <w:lang w:val="hr-HR"/>
        </w:rPr>
        <w:t xml:space="preserve"> </w:t>
      </w:r>
      <w:r w:rsidR="003D14CB">
        <w:rPr>
          <w:sz w:val="24"/>
          <w:szCs w:val="24"/>
          <w:lang w:val="hr-HR"/>
        </w:rPr>
        <w:t>24</w:t>
      </w:r>
      <w:r w:rsidR="00A154FF" w:rsidRPr="004600B2">
        <w:rPr>
          <w:sz w:val="24"/>
          <w:szCs w:val="24"/>
          <w:lang w:val="hr-HR"/>
        </w:rPr>
        <w:t xml:space="preserve">. </w:t>
      </w:r>
      <w:r w:rsidR="003D14CB">
        <w:rPr>
          <w:sz w:val="24"/>
          <w:szCs w:val="24"/>
          <w:lang w:val="hr-HR"/>
        </w:rPr>
        <w:t>svibnja</w:t>
      </w:r>
      <w:r w:rsidR="00931CA8" w:rsidRPr="004600B2">
        <w:rPr>
          <w:sz w:val="24"/>
          <w:szCs w:val="24"/>
          <w:lang w:val="hr-HR"/>
        </w:rPr>
        <w:t xml:space="preserve"> </w:t>
      </w:r>
      <w:r w:rsidR="003D14CB">
        <w:rPr>
          <w:sz w:val="24"/>
          <w:szCs w:val="24"/>
          <w:lang w:val="hr-HR"/>
        </w:rPr>
        <w:t>2017</w:t>
      </w:r>
      <w:r w:rsidRPr="004600B2">
        <w:rPr>
          <w:sz w:val="24"/>
          <w:szCs w:val="24"/>
          <w:lang w:val="hr-HR"/>
        </w:rPr>
        <w:t>.</w:t>
      </w:r>
      <w:r w:rsidR="007D1041" w:rsidRPr="004600B2">
        <w:rPr>
          <w:sz w:val="24"/>
          <w:szCs w:val="24"/>
          <w:lang w:val="hr-HR"/>
        </w:rPr>
        <w:t xml:space="preserve"> godine</w:t>
      </w:r>
      <w:r w:rsidR="00952DA0" w:rsidRPr="004600B2">
        <w:rPr>
          <w:sz w:val="24"/>
          <w:szCs w:val="24"/>
          <w:lang w:val="hr-HR"/>
        </w:rPr>
        <w:t xml:space="preserve"> </w:t>
      </w:r>
    </w:p>
    <w:p w:rsidRDefault="004600B2" w:rsidP="007D1041" w:rsidR="004600B2" w:rsidRPr="008808CF">
      <w:pPr>
        <w:ind w:firstLine="720"/>
        <w:jc w:val="both"/>
        <w:rPr>
          <w:sz w:val="24"/>
          <w:szCs w:val="24"/>
          <w:lang w:val="hr-HR"/>
        </w:rPr>
      </w:pPr>
    </w:p>
    <w:p w:rsidRDefault="000F75D3" w:rsidP="00D3356A" w:rsidR="0009644E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r i j e š i o  je </w:t>
      </w:r>
    </w:p>
    <w:p w:rsidRDefault="00945DD1" w:rsidR="00945DD1" w:rsidRPr="008808CF">
      <w:pPr>
        <w:jc w:val="both"/>
        <w:rPr>
          <w:sz w:val="24"/>
          <w:szCs w:val="24"/>
          <w:lang w:val="hr-HR"/>
        </w:rPr>
      </w:pPr>
    </w:p>
    <w:p w:rsidRDefault="00CD757F" w:rsidP="000F75D3" w:rsidR="008808CF">
      <w:pPr>
        <w:ind w:firstLine="709"/>
        <w:jc w:val="both"/>
        <w:rPr>
          <w:sz w:val="24"/>
          <w:szCs w:val="24"/>
          <w:lang w:val="hr-HR"/>
        </w:rPr>
      </w:pPr>
      <w:r w:rsidRPr="000F75D3">
        <w:rPr>
          <w:sz w:val="24"/>
          <w:szCs w:val="24"/>
          <w:lang w:val="hr-HR"/>
        </w:rPr>
        <w:t xml:space="preserve">Daje se suglasnost </w:t>
      </w:r>
      <w:r w:rsidR="004E16EE" w:rsidRPr="000F75D3">
        <w:rPr>
          <w:sz w:val="24"/>
          <w:szCs w:val="24"/>
          <w:lang w:val="hr-HR"/>
        </w:rPr>
        <w:t xml:space="preserve">stečajnom upravitelju </w:t>
      </w:r>
      <w:r w:rsidR="003D14CB" w:rsidRPr="000F75D3">
        <w:rPr>
          <w:sz w:val="24"/>
          <w:szCs w:val="24"/>
          <w:lang w:val="hr-HR"/>
        </w:rPr>
        <w:t>MARTIN</w:t>
      </w:r>
      <w:r w:rsidR="0022536B" w:rsidRPr="000F75D3">
        <w:rPr>
          <w:sz w:val="24"/>
          <w:szCs w:val="24"/>
          <w:lang w:val="hr-HR"/>
        </w:rPr>
        <w:t>U</w:t>
      </w:r>
      <w:r w:rsidR="003D14CB" w:rsidRPr="000F75D3">
        <w:rPr>
          <w:sz w:val="24"/>
          <w:szCs w:val="24"/>
          <w:lang w:val="hr-HR"/>
        </w:rPr>
        <w:t xml:space="preserve"> LUKIN iz Zagreba, Gračanska cesta 145f, OIB:12398076495 </w:t>
      </w:r>
      <w:r w:rsidR="00B30E61" w:rsidRPr="000F75D3">
        <w:rPr>
          <w:sz w:val="24"/>
          <w:szCs w:val="24"/>
          <w:lang w:val="hr-HR"/>
        </w:rPr>
        <w:t xml:space="preserve">na završni diobeni </w:t>
      </w:r>
      <w:r w:rsidR="008808CF" w:rsidRPr="000F75D3">
        <w:rPr>
          <w:sz w:val="24"/>
          <w:szCs w:val="24"/>
          <w:lang w:val="hr-HR"/>
        </w:rPr>
        <w:t xml:space="preserve"> </w:t>
      </w:r>
      <w:r w:rsidR="00B30E61" w:rsidRPr="000F75D3">
        <w:rPr>
          <w:sz w:val="24"/>
          <w:szCs w:val="24"/>
          <w:lang w:val="hr-HR"/>
        </w:rPr>
        <w:t xml:space="preserve">popis </w:t>
      </w:r>
      <w:r w:rsidR="00952DA0" w:rsidRPr="000F75D3">
        <w:rPr>
          <w:sz w:val="24"/>
          <w:szCs w:val="24"/>
          <w:lang w:val="hr-HR"/>
        </w:rPr>
        <w:t>sačinjen u</w:t>
      </w:r>
      <w:r w:rsidR="007D1041" w:rsidRPr="000F75D3">
        <w:rPr>
          <w:sz w:val="24"/>
          <w:szCs w:val="24"/>
          <w:lang w:val="hr-HR"/>
        </w:rPr>
        <w:t xml:space="preserve"> </w:t>
      </w:r>
      <w:r w:rsidR="00952DA0" w:rsidRPr="000F75D3">
        <w:rPr>
          <w:sz w:val="24"/>
          <w:szCs w:val="24"/>
          <w:lang w:val="hr-HR"/>
        </w:rPr>
        <w:t xml:space="preserve">stečajnom postupku nad </w:t>
      </w:r>
      <w:r w:rsidR="004600B2" w:rsidRPr="000F75D3">
        <w:rPr>
          <w:sz w:val="24"/>
          <w:szCs w:val="24"/>
          <w:lang w:val="hr-HR"/>
        </w:rPr>
        <w:t xml:space="preserve">stečajnim dužnikom </w:t>
      </w:r>
      <w:r w:rsidR="003D14CB" w:rsidRPr="000F75D3">
        <w:rPr>
          <w:sz w:val="24"/>
          <w:szCs w:val="24"/>
        </w:rPr>
        <w:t>M MIKULIĆ, d.o.o., Buzin, Cebini 27b, OIB 45672873416</w:t>
      </w:r>
      <w:r w:rsidR="007D1041" w:rsidRPr="000F75D3">
        <w:rPr>
          <w:sz w:val="24"/>
          <w:szCs w:val="24"/>
          <w:lang w:val="hr-HR"/>
        </w:rPr>
        <w:t xml:space="preserve">, a koji je ovaj sud objavio na mrežnim stranicama e-Oglasna ploča Trgovačkog suda u Zagrebu, dana </w:t>
      </w:r>
      <w:r w:rsidR="003D14CB" w:rsidRPr="000F75D3">
        <w:rPr>
          <w:sz w:val="24"/>
          <w:szCs w:val="24"/>
          <w:lang w:val="hr-HR"/>
        </w:rPr>
        <w:t>24</w:t>
      </w:r>
      <w:r w:rsidR="007D1041" w:rsidRPr="000F75D3">
        <w:rPr>
          <w:sz w:val="24"/>
          <w:szCs w:val="24"/>
          <w:lang w:val="hr-HR"/>
        </w:rPr>
        <w:t xml:space="preserve">. </w:t>
      </w:r>
      <w:r w:rsidR="003D14CB" w:rsidRPr="000F75D3">
        <w:rPr>
          <w:sz w:val="24"/>
          <w:szCs w:val="24"/>
          <w:lang w:val="hr-HR"/>
        </w:rPr>
        <w:t>svibnja 2017</w:t>
      </w:r>
      <w:r w:rsidR="007D1041" w:rsidRPr="000F75D3">
        <w:rPr>
          <w:sz w:val="24"/>
          <w:szCs w:val="24"/>
          <w:lang w:val="hr-HR"/>
        </w:rPr>
        <w:t>. godine, zajedno s završnim računom stečajnog upravitelja.</w:t>
      </w:r>
    </w:p>
    <w:p w:rsidRDefault="000F75D3" w:rsidP="000F75D3" w:rsidR="000F75D3">
      <w:pPr>
        <w:ind w:firstLine="709"/>
        <w:jc w:val="both"/>
        <w:rPr>
          <w:sz w:val="24"/>
          <w:szCs w:val="24"/>
          <w:lang w:val="hr-HR"/>
        </w:rPr>
      </w:pPr>
    </w:p>
    <w:p w:rsidRDefault="000F75D3" w:rsidP="000F75D3" w:rsidR="000F75D3">
      <w:pPr>
        <w:ind w:firstLine="709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  je</w:t>
      </w:r>
    </w:p>
    <w:p w:rsidRDefault="000F75D3" w:rsidP="000F75D3" w:rsidR="000F75D3" w:rsidRPr="000F75D3">
      <w:pPr>
        <w:ind w:firstLine="709"/>
        <w:jc w:val="both"/>
        <w:rPr>
          <w:sz w:val="24"/>
          <w:szCs w:val="24"/>
          <w:lang w:val="hr-HR"/>
        </w:rPr>
      </w:pP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7D1041" w:rsidP="000F75D3" w:rsidR="007D1041" w:rsidRPr="000F75D3">
      <w:pPr>
        <w:ind w:firstLine="709"/>
        <w:jc w:val="both"/>
        <w:rPr>
          <w:sz w:val="24"/>
          <w:szCs w:val="24"/>
          <w:lang w:val="hr-HR"/>
        </w:rPr>
      </w:pPr>
      <w:r w:rsidRPr="000F75D3"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3D14CB" w:rsidP="007D1041" w:rsidR="007D1041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6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srpnja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 </w:t>
      </w:r>
      <w:r>
        <w:rPr>
          <w:b/>
          <w:sz w:val="24"/>
          <w:szCs w:val="24"/>
          <w:u w:val="single"/>
          <w:lang w:val="hr-HR"/>
        </w:rPr>
        <w:t>2017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. godine u </w:t>
      </w:r>
      <w:r>
        <w:rPr>
          <w:b/>
          <w:sz w:val="24"/>
          <w:szCs w:val="24"/>
          <w:u w:val="single"/>
          <w:lang w:val="hr-HR"/>
        </w:rPr>
        <w:t>09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, </w:t>
      </w:r>
      <w:r>
        <w:rPr>
          <w:b/>
          <w:sz w:val="24"/>
          <w:szCs w:val="24"/>
          <w:u w:val="single"/>
          <w:lang w:val="hr-HR"/>
        </w:rPr>
        <w:t>3</w:t>
      </w:r>
      <w:r w:rsidR="007D1041" w:rsidRPr="007D1041">
        <w:rPr>
          <w:b/>
          <w:sz w:val="24"/>
          <w:szCs w:val="24"/>
          <w:u w:val="single"/>
          <w:lang w:val="hr-HR"/>
        </w:rPr>
        <w:t>0 sati</w:t>
      </w:r>
    </w:p>
    <w:p w:rsidRDefault="00C70D1C" w:rsidP="007D1041" w:rsidR="00C70D1C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>
      <w:pPr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kod ovog suda, soba 94, II. kat, sa sljedećim dnevnim redom:</w:t>
      </w:r>
    </w:p>
    <w:p w:rsidRDefault="00C70D1C" w:rsidP="00C70D1C" w:rsidR="00C70D1C">
      <w:pPr>
        <w:ind w:left="993"/>
        <w:rPr>
          <w:sz w:val="24"/>
          <w:szCs w:val="24"/>
          <w:lang w:val="hr-HR"/>
        </w:rPr>
      </w:pPr>
    </w:p>
    <w:p w:rsidRDefault="00C70D1C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</w:t>
      </w:r>
      <w:r w:rsidR="00C70D1C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C70D1C">
      <w:pPr>
        <w:pStyle w:val="Odlomakpopisa"/>
        <w:rPr>
          <w:sz w:val="24"/>
          <w:szCs w:val="24"/>
          <w:lang w:val="hr-HR"/>
        </w:rPr>
      </w:pPr>
    </w:p>
    <w:p w:rsidRDefault="00AD639A" w:rsidP="00221A38" w:rsidR="00D3356A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D3356A" w:rsidP="00D3356A" w:rsidR="00D3356A" w:rsidRPr="008808CF">
      <w:pPr>
        <w:jc w:val="center"/>
        <w:rPr>
          <w:sz w:val="24"/>
          <w:szCs w:val="24"/>
          <w:lang w:val="hr-HR"/>
        </w:rPr>
      </w:pPr>
    </w:p>
    <w:p w:rsidRDefault="00DA6648" w:rsidP="007D1041" w:rsidR="00DA66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872606">
        <w:rPr>
          <w:sz w:val="24"/>
          <w:szCs w:val="24"/>
          <w:lang w:val="hr-HR"/>
        </w:rPr>
        <w:t>Budući da je stečajni upravitelj podni završni račun sa sva četiri elementa (prihodi i rashodi, imovina i obveze, završno izvješće i završni diobeni popis) a nakon što je unovčio cjelokupnu stečajnu masu stečajnog dužnika i predložio završnu diobu radi namirenja stečajnih vjerovnika, to je t</w:t>
      </w:r>
      <w:r>
        <w:rPr>
          <w:sz w:val="24"/>
          <w:szCs w:val="24"/>
          <w:lang w:val="hr-HR"/>
        </w:rPr>
        <w:t>emeljem odredbe čl. 282</w:t>
      </w:r>
      <w:r w:rsidR="00D3356A" w:rsidRPr="008808CF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st.2.</w:t>
      </w:r>
      <w:r w:rsidR="00D3356A" w:rsidRPr="008808CF">
        <w:rPr>
          <w:sz w:val="24"/>
          <w:szCs w:val="24"/>
          <w:lang w:val="hr-HR"/>
        </w:rPr>
        <w:t xml:space="preserve"> </w:t>
      </w:r>
      <w:r w:rsidR="00DE450D" w:rsidRPr="008808CF">
        <w:rPr>
          <w:sz w:val="24"/>
          <w:szCs w:val="24"/>
          <w:lang w:val="hr-HR"/>
        </w:rPr>
        <w:t xml:space="preserve">Stečajnog zakona (NN </w:t>
      </w:r>
      <w:r w:rsidR="00AD639A">
        <w:rPr>
          <w:sz w:val="24"/>
          <w:szCs w:val="24"/>
          <w:lang w:val="hr-HR"/>
        </w:rPr>
        <w:t>71/15</w:t>
      </w:r>
      <w:r w:rsidR="007D1041">
        <w:rPr>
          <w:sz w:val="24"/>
          <w:szCs w:val="24"/>
          <w:lang w:val="hr-HR"/>
        </w:rPr>
        <w:t xml:space="preserve">; dalje  u tekstu SZ), </w:t>
      </w:r>
      <w:r w:rsidR="00872606">
        <w:rPr>
          <w:sz w:val="24"/>
          <w:szCs w:val="24"/>
          <w:lang w:val="hr-HR"/>
        </w:rPr>
        <w:lastRenderedPageBreak/>
        <w:t xml:space="preserve">odlučeno </w:t>
      </w:r>
      <w:r>
        <w:rPr>
          <w:sz w:val="24"/>
          <w:szCs w:val="24"/>
          <w:lang w:val="hr-HR"/>
        </w:rPr>
        <w:t xml:space="preserve"> kao u izreci ovog </w:t>
      </w:r>
      <w:r w:rsidR="000F75D3">
        <w:rPr>
          <w:sz w:val="24"/>
          <w:szCs w:val="24"/>
          <w:lang w:val="hr-HR"/>
        </w:rPr>
        <w:t>rješenja</w:t>
      </w:r>
      <w:r>
        <w:rPr>
          <w:sz w:val="24"/>
          <w:szCs w:val="24"/>
          <w:lang w:val="hr-HR"/>
        </w:rPr>
        <w:t xml:space="preserve">, a kao </w:t>
      </w:r>
      <w:r w:rsidR="000F75D3">
        <w:rPr>
          <w:sz w:val="24"/>
          <w:szCs w:val="24"/>
          <w:lang w:val="hr-HR"/>
        </w:rPr>
        <w:t xml:space="preserve">u izreci zaključka </w:t>
      </w:r>
      <w:r>
        <w:rPr>
          <w:sz w:val="24"/>
          <w:szCs w:val="24"/>
          <w:lang w:val="hr-HR"/>
        </w:rPr>
        <w:t>odlučeno je pozivom na odredbu čl. 283. SZ.</w:t>
      </w:r>
    </w:p>
    <w:p w:rsidRDefault="00872606" w:rsidP="007D1041" w:rsidR="0087260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DA6648" w:rsidP="007D1041" w:rsidR="00DA6648" w:rsidRPr="00C70D1C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U Zagrebu</w:t>
      </w:r>
      <w:r w:rsidR="00B30E61" w:rsidRPr="008808CF">
        <w:rPr>
          <w:sz w:val="24"/>
          <w:szCs w:val="24"/>
          <w:lang w:val="hr-HR"/>
        </w:rPr>
        <w:t>,</w:t>
      </w:r>
      <w:r w:rsidR="00DF1182" w:rsidRPr="008808CF">
        <w:rPr>
          <w:sz w:val="24"/>
          <w:szCs w:val="24"/>
          <w:lang w:val="hr-HR"/>
        </w:rPr>
        <w:t xml:space="preserve"> </w:t>
      </w:r>
      <w:r w:rsidR="003D14CB">
        <w:rPr>
          <w:sz w:val="24"/>
          <w:szCs w:val="24"/>
          <w:lang w:val="hr-HR"/>
        </w:rPr>
        <w:t>24</w:t>
      </w:r>
      <w:r w:rsidR="00C80B6F" w:rsidRPr="008808CF">
        <w:rPr>
          <w:sz w:val="24"/>
          <w:szCs w:val="24"/>
          <w:lang w:val="hr-HR"/>
        </w:rPr>
        <w:t xml:space="preserve">. </w:t>
      </w:r>
      <w:r w:rsidR="003D14CB">
        <w:rPr>
          <w:sz w:val="24"/>
          <w:szCs w:val="24"/>
          <w:lang w:val="hr-HR"/>
        </w:rPr>
        <w:t>svibnja</w:t>
      </w:r>
      <w:r w:rsidRPr="008808CF">
        <w:rPr>
          <w:sz w:val="24"/>
          <w:szCs w:val="24"/>
          <w:lang w:val="hr-HR"/>
        </w:rPr>
        <w:t xml:space="preserve"> </w:t>
      </w:r>
      <w:r w:rsidR="003D14CB">
        <w:rPr>
          <w:sz w:val="24"/>
          <w:szCs w:val="24"/>
          <w:lang w:val="hr-HR"/>
        </w:rPr>
        <w:t>2017</w:t>
      </w:r>
      <w:r w:rsidRPr="008808CF">
        <w:rPr>
          <w:sz w:val="24"/>
          <w:szCs w:val="24"/>
          <w:lang w:val="hr-HR"/>
        </w:rPr>
        <w:t>.</w:t>
      </w:r>
    </w:p>
    <w:p w:rsidRDefault="009C6D36" w:rsidP="00B30E61" w:rsidR="00DE133E" w:rsidRPr="008808CF">
      <w:pPr>
        <w:ind w:firstLine="720"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3E0E21" w:rsidRPr="008808CF">
        <w:rPr>
          <w:sz w:val="24"/>
          <w:szCs w:val="24"/>
          <w:lang w:val="hr-HR"/>
        </w:rPr>
        <w:t>SUDAC</w:t>
      </w:r>
      <w:r w:rsidR="0009644E" w:rsidRPr="008808CF">
        <w:rPr>
          <w:sz w:val="24"/>
          <w:szCs w:val="24"/>
          <w:lang w:val="hr-HR"/>
        </w:rPr>
        <w:t>:</w:t>
      </w:r>
    </w:p>
    <w:p w:rsidRDefault="00DE133E" w:rsidP="00BC3B98" w:rsidR="00723D0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8808CF">
        <w:rPr>
          <w:sz w:val="24"/>
          <w:szCs w:val="24"/>
          <w:lang w:val="hr-HR"/>
        </w:rPr>
        <w:tab/>
      </w:r>
      <w:r w:rsidR="00B30E61"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 xml:space="preserve">   </w:t>
      </w:r>
      <w:r w:rsidR="007743FC" w:rsidRPr="008808CF">
        <w:rPr>
          <w:sz w:val="24"/>
          <w:szCs w:val="24"/>
          <w:lang w:val="hr-HR"/>
        </w:rPr>
        <w:t xml:space="preserve">Nevenka </w:t>
      </w:r>
      <w:r w:rsidR="00945DD1" w:rsidRPr="008808CF">
        <w:rPr>
          <w:sz w:val="24"/>
          <w:szCs w:val="24"/>
          <w:lang w:val="hr-HR"/>
        </w:rPr>
        <w:t xml:space="preserve">Siladi </w:t>
      </w:r>
      <w:r w:rsidR="007743FC" w:rsidRPr="008808CF">
        <w:rPr>
          <w:sz w:val="24"/>
          <w:szCs w:val="24"/>
          <w:lang w:val="hr-HR"/>
        </w:rPr>
        <w:t>Rstić</w:t>
      </w:r>
      <w:r w:rsidR="001937D6">
        <w:rPr>
          <w:sz w:val="24"/>
          <w:szCs w:val="24"/>
          <w:lang w:val="hr-HR"/>
        </w:rPr>
        <w:t>,v.r.</w:t>
      </w:r>
    </w:p>
    <w:p w:rsidRDefault="00CA6B88" w:rsidP="005D51BE" w:rsidR="00CA6B88">
      <w:pPr>
        <w:rPr>
          <w:i/>
          <w:sz w:val="24"/>
          <w:szCs w:val="24"/>
          <w:lang w:val="hr-HR"/>
        </w:rPr>
      </w:pPr>
    </w:p>
    <w:p w:rsidRDefault="00CA6B88" w:rsidP="005D51BE" w:rsidR="00CA6B88">
      <w:pPr>
        <w:rPr>
          <w:i/>
          <w:sz w:val="24"/>
          <w:szCs w:val="24"/>
          <w:lang w:val="hr-HR"/>
        </w:rPr>
      </w:pPr>
    </w:p>
    <w:p w:rsidRDefault="00CA6B88" w:rsidP="005D51BE" w:rsidR="00CA6B88">
      <w:pPr>
        <w:rPr>
          <w:i/>
          <w:sz w:val="24"/>
          <w:szCs w:val="24"/>
          <w:lang w:val="hr-HR"/>
        </w:rPr>
      </w:pP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  <w:r w:rsidRPr="008808CF">
        <w:rPr>
          <w:i/>
          <w:sz w:val="24"/>
          <w:szCs w:val="24"/>
          <w:lang w:val="hr-HR"/>
        </w:rPr>
        <w:t>UPUTA O PRAVNOM  LIJEKU:</w:t>
      </w:r>
    </w:p>
    <w:p w:rsidRDefault="008808CF" w:rsidP="005D51BE" w:rsidR="008808CF" w:rsidRPr="00872606">
      <w:pPr>
        <w:rPr>
          <w:sz w:val="24"/>
          <w:szCs w:val="24"/>
          <w:lang w:val="hr-HR"/>
        </w:rPr>
      </w:pPr>
      <w:r w:rsidRPr="00872606">
        <w:rPr>
          <w:sz w:val="24"/>
          <w:szCs w:val="24"/>
          <w:lang w:val="hr-HR"/>
        </w:rPr>
        <w:t>Protiv ovog zaklju</w:t>
      </w:r>
      <w:r w:rsidR="000F75D3" w:rsidRPr="00872606">
        <w:rPr>
          <w:sz w:val="24"/>
          <w:szCs w:val="24"/>
          <w:lang w:val="hr-HR"/>
        </w:rPr>
        <w:t>čka nije dopuštena žalba (čl. 19</w:t>
      </w:r>
      <w:r w:rsidRPr="00872606">
        <w:rPr>
          <w:sz w:val="24"/>
          <w:szCs w:val="24"/>
          <w:lang w:val="hr-HR"/>
        </w:rPr>
        <w:t>. st.</w:t>
      </w:r>
      <w:r w:rsidR="000F75D3" w:rsidRPr="00872606">
        <w:rPr>
          <w:sz w:val="24"/>
          <w:szCs w:val="24"/>
          <w:lang w:val="hr-HR"/>
        </w:rPr>
        <w:t xml:space="preserve"> 7</w:t>
      </w:r>
      <w:r w:rsidR="007D1041" w:rsidRPr="00872606">
        <w:rPr>
          <w:sz w:val="24"/>
          <w:szCs w:val="24"/>
          <w:lang w:val="hr-HR"/>
        </w:rPr>
        <w:t>.</w:t>
      </w:r>
      <w:r w:rsidRPr="00872606">
        <w:rPr>
          <w:sz w:val="24"/>
          <w:szCs w:val="24"/>
          <w:lang w:val="hr-HR"/>
        </w:rPr>
        <w:t xml:space="preserve"> SZ)</w:t>
      </w:r>
    </w:p>
    <w:p w:rsidRDefault="000F75D3" w:rsidP="000F75D3" w:rsidR="004E16EE">
      <w:pPr>
        <w:jc w:val="both"/>
        <w:rPr>
          <w:sz w:val="24"/>
          <w:szCs w:val="24"/>
          <w:lang w:val="hr-HR"/>
        </w:rPr>
      </w:pPr>
      <w:r w:rsidRPr="000F75D3">
        <w:rPr>
          <w:sz w:val="24"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</w:p>
    <w:p w:rsidRDefault="00B30E61" w:rsidP="00514BC3" w:rsidR="00DE450D" w:rsidRPr="008808CF">
      <w:pPr>
        <w:jc w:val="both"/>
        <w:rPr>
          <w:sz w:val="24"/>
          <w:szCs w:val="24"/>
          <w:lang w:val="hr-HR"/>
        </w:rPr>
      </w:pPr>
      <w:r w:rsidRPr="008808CF">
        <w:rPr>
          <w:lang w:val="hr-HR"/>
        </w:rPr>
        <w:tab/>
        <w:t xml:space="preserve">  </w:t>
      </w:r>
    </w:p>
    <w:p w:rsidRDefault="001937D6" w:rsidP="00324504" w:rsidR="001937D6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1937D6" w:rsidP="00324504" w:rsidR="001937D6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4E21B1" w:rsidP="001937D6" w:rsidR="004E21B1" w:rsidRPr="003D14CB">
      <w:pPr>
        <w:ind w:left="284"/>
        <w:jc w:val="both"/>
        <w:rPr>
          <w:sz w:val="24"/>
          <w:szCs w:val="24"/>
          <w:lang w:val="hr-HR"/>
        </w:rPr>
      </w:pPr>
    </w:p>
    <w:p w:rsidRDefault="004E16EE" w:rsidP="004E16EE" w:rsidR="004E16EE" w:rsidRPr="008808CF">
      <w:pPr>
        <w:ind w:left="284"/>
        <w:jc w:val="both"/>
        <w:rPr>
          <w:sz w:val="24"/>
          <w:szCs w:val="24"/>
          <w:lang w:val="hr-HR"/>
        </w:rPr>
      </w:pPr>
    </w:p>
    <w:sectPr w:rsidSect="00872606" w:rsidR="004E16EE" w:rsidRPr="008808CF">
      <w:headerReference w:type="default" r:id="rId10"/>
      <w:headerReference w:type="first" r:id="rId11"/>
      <w:pgSz w:h="15840" w:w="12240"/>
      <w:pgMar w:gutter="0" w:footer="720" w:header="568" w:left="1418" w:bottom="1985" w:right="1418" w:top="1339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1937D6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4600B2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C70D1C">
      <w:rPr>
        <w:sz w:val="24"/>
        <w:szCs w:val="24"/>
        <w:lang w:val="hr-HR"/>
      </w:rPr>
      <w:t xml:space="preserve"> </w:t>
    </w:r>
    <w:r w:rsidR="00C70D1C" w:rsidRPr="007D1041">
      <w:rPr>
        <w:sz w:val="24"/>
        <w:szCs w:val="24"/>
        <w:lang w:val="hr-HR"/>
      </w:rPr>
      <w:t>47. St-</w:t>
    </w:r>
    <w:r w:rsidR="003D14CB">
      <w:rPr>
        <w:sz w:val="24"/>
        <w:szCs w:val="24"/>
        <w:lang w:val="hr-HR"/>
      </w:rPr>
      <w:t>5995/15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4600B2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7D1041">
      <w:rPr>
        <w:sz w:val="24"/>
        <w:szCs w:val="24"/>
        <w:lang w:val="hr-HR"/>
      </w:rPr>
      <w:t xml:space="preserve"> </w:t>
    </w:r>
    <w:r w:rsidR="007D1041" w:rsidRPr="007D1041">
      <w:rPr>
        <w:sz w:val="24"/>
        <w:szCs w:val="24"/>
        <w:lang w:val="hr-HR"/>
      </w:rPr>
      <w:t>47. St-</w:t>
    </w:r>
    <w:r w:rsidR="003D14CB">
      <w:rPr>
        <w:sz w:val="24"/>
        <w:szCs w:val="24"/>
        <w:lang w:val="hr-HR"/>
      </w:rPr>
      <w:t>5995/15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7D1041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REPUBLIKA HRVATSKA</w:t>
    </w: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Trgovački sud u Zagrebu</w:t>
    </w:r>
  </w:p>
  <w:p w:rsidRDefault="007D1041" w:rsidP="007D1041" w:rsidR="007D1041">
    <w:pPr>
      <w:pStyle w:val="Zaglavlje"/>
      <w:ind w:left="426"/>
    </w:pPr>
    <w:r w:rsidRPr="007D1041">
      <w:rPr>
        <w:sz w:val="24"/>
        <w:szCs w:val="24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0F75D3"/>
    <w:rsid w:val="00107A28"/>
    <w:rsid w:val="00126695"/>
    <w:rsid w:val="001937D6"/>
    <w:rsid w:val="00221A38"/>
    <w:rsid w:val="0022536B"/>
    <w:rsid w:val="00261CED"/>
    <w:rsid w:val="00355CE9"/>
    <w:rsid w:val="00391F8F"/>
    <w:rsid w:val="003D14CB"/>
    <w:rsid w:val="003E0E21"/>
    <w:rsid w:val="003F3BB8"/>
    <w:rsid w:val="004600B2"/>
    <w:rsid w:val="004621C7"/>
    <w:rsid w:val="004D1D5D"/>
    <w:rsid w:val="004E16EE"/>
    <w:rsid w:val="004E21B1"/>
    <w:rsid w:val="00514BC3"/>
    <w:rsid w:val="005C0A1E"/>
    <w:rsid w:val="005D51BE"/>
    <w:rsid w:val="005F0ACB"/>
    <w:rsid w:val="00723D01"/>
    <w:rsid w:val="007336FB"/>
    <w:rsid w:val="00752026"/>
    <w:rsid w:val="00764CBF"/>
    <w:rsid w:val="007743FC"/>
    <w:rsid w:val="007945D7"/>
    <w:rsid w:val="007C087A"/>
    <w:rsid w:val="007D1041"/>
    <w:rsid w:val="00872606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54FF"/>
    <w:rsid w:val="00A811F3"/>
    <w:rsid w:val="00AA2E10"/>
    <w:rsid w:val="00AD639A"/>
    <w:rsid w:val="00B1490F"/>
    <w:rsid w:val="00B30E61"/>
    <w:rsid w:val="00B334F4"/>
    <w:rsid w:val="00BC2087"/>
    <w:rsid w:val="00BC3B98"/>
    <w:rsid w:val="00C04399"/>
    <w:rsid w:val="00C12B6F"/>
    <w:rsid w:val="00C510D9"/>
    <w:rsid w:val="00C70D1C"/>
    <w:rsid w:val="00C80B6F"/>
    <w:rsid w:val="00C9347E"/>
    <w:rsid w:val="00C97E2C"/>
    <w:rsid w:val="00CA6B88"/>
    <w:rsid w:val="00CD757F"/>
    <w:rsid w:val="00D164CE"/>
    <w:rsid w:val="00D3356A"/>
    <w:rsid w:val="00D54231"/>
    <w:rsid w:val="00DA6648"/>
    <w:rsid w:val="00DB5D7A"/>
    <w:rsid w:val="00DE133E"/>
    <w:rsid w:val="00DE450D"/>
    <w:rsid w:val="00DF1182"/>
    <w:rsid w:val="00F00D7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7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Cebini 27 A, 10010 Buzin punomoćnik sudionika u postupku M MIKULIĆ d.o.o.</item>
    </izvorni_sadrzaj>
    <derivirana_varijabla naziv="DomainObject.Predmet.OstaliListFormatedWithAdress_1">
      <item>Markica Mikulić, Cebini 27 A, 10010 Buzin punomoćnik sudionika u postupku M MIKULIĆ d.o.o.</item>
    </derivirana_varijabla>
  </DomainObject.Predmet.OstaliListFormatedWithAdress>
  <DomainObject.Predmet.OstaliListFormatedWithAdressOIB>
    <izvorni_sadrzaj>
      <item>Markica Mikulić, OIB 95790360147, Cebini 27 A, 10010 Buzin punomoćnik sudionika u postupku M MIKULIĆ d.o.o.</item>
    </izvorni_sadrzaj>
    <derivirana_varijabla naziv="DomainObject.Predmet.OstaliListFormatedWithAdressOIB_1">
      <item>Markica Mikulić, OIB 95790360147, Cebini 27 A, 10010 Buzin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Cebini 27 A,10010 Buzin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Cebini 27 A,10010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76B8C-1AAA-4E90-BEE0-3F7100C64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317</properties:Words>
  <properties:Characters>1493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2017-05-24T08:50:00Z</dcterms:created>
  <dc:creator>KDS - 8</dc:creator>
  <cp:lastModifiedBy>Monika Grbac</cp:lastModifiedBy>
  <cp:lastPrinted>2017-05-24T11:40:00Z</cp:lastPrinted>
  <dcterms:modified xmlns:xsi="http://www.w3.org/2001/XMLSchema-instance" xsi:type="dcterms:W3CDTF">2017-05-24T11:40:00Z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