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50f9" w14:paraId="aa650f9" w:rsidRDefault="00AE649C" w:rsidP="00FA5B5E" w:rsidR="00AE649C" w:rsidRPr="00B76F3C">
      <w:pPr>
        <w:pStyle w:val="Naslov3"/>
        <w15:collapsed w:val="false"/>
      </w:pPr>
    </w:p>
    <w:p w:rsidRDefault="00BF2952" w:rsidP="00BF2952" w:rsidR="00BF2952" w:rsidRPr="00BF295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noProof/>
          <w:szCs w:val="20"/>
          <w:lang w:eastAsia="hr-HR"/>
        </w:rPr>
      </w:pPr>
      <w:r w:rsidRPr="00BF2952">
        <w:rPr>
          <w:rFonts w:cs="Times New Roman" w:eastAsia="Times New Roman"/>
          <w:noProof/>
          <w:szCs w:val="20"/>
          <w:lang w:eastAsia="hr-HR"/>
        </w:rPr>
        <w:t xml:space="preserve">                   5 St-27/2016-6</w: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F295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F295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295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F2952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BF2952">
        <w:rPr>
          <w:rFonts w:cs="Times New Roman" w:eastAsia="Times New Roman"/>
          <w:lang w:eastAsia="hr-HR" w:val="en-GB"/>
        </w:rPr>
        <w:t>skraćenom</w:t>
      </w:r>
      <w:proofErr w:type="spellEnd"/>
      <w:r w:rsidRPr="00BF2952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BF2952">
        <w:rPr>
          <w:rFonts w:cs="Times New Roman" w:eastAsia="Times New Roman"/>
          <w:lang w:eastAsia="hr-HR" w:val="en-GB"/>
        </w:rPr>
        <w:t>stečajnom</w:t>
      </w:r>
      <w:proofErr w:type="spellEnd"/>
      <w:r w:rsidRPr="00BF2952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BF2952">
        <w:rPr>
          <w:rFonts w:cs="Times New Roman" w:eastAsia="Times New Roman"/>
          <w:lang w:eastAsia="hr-HR" w:val="en-GB"/>
        </w:rPr>
        <w:t>postupku</w:t>
      </w:r>
      <w:proofErr w:type="spellEnd"/>
      <w:r w:rsidRPr="00BF2952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BF2952">
        <w:rPr>
          <w:rFonts w:cs="Times New Roman" w:eastAsia="Times New Roman"/>
          <w:lang w:eastAsia="hr-HR" w:val="en-GB"/>
        </w:rPr>
        <w:t>nad</w:t>
      </w:r>
      <w:proofErr w:type="spellEnd"/>
      <w:r w:rsidRPr="00BF2952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BF2952">
        <w:rPr>
          <w:rFonts w:cs="Times New Roman" w:eastAsia="Times New Roman"/>
          <w:lang w:eastAsia="hr-HR" w:val="en-GB"/>
        </w:rPr>
        <w:t>dužnikom</w:t>
      </w:r>
      <w:proofErr w:type="spellEnd"/>
      <w:r w:rsidRPr="00BF2952">
        <w:rPr>
          <w:rFonts w:cs="Times New Roman" w:eastAsia="Times New Roman"/>
          <w:lang w:eastAsia="hr-HR" w:val="en-GB"/>
        </w:rPr>
        <w:t xml:space="preserve"> </w:t>
      </w:r>
      <w:r w:rsidRPr="00BF2952">
        <w:rPr>
          <w:rFonts w:cs="Times New Roman" w:eastAsia="Times New Roman"/>
          <w:szCs w:val="20"/>
          <w:lang w:eastAsia="hr-HR"/>
        </w:rPr>
        <w:t xml:space="preserve">STENTOR ZADRUGA za proizvodnju, trgovinu i usluge, Bjelovar, </w:t>
      </w:r>
      <w:proofErr w:type="spellStart"/>
      <w:r w:rsidRPr="00BF2952">
        <w:rPr>
          <w:rFonts w:cs="Times New Roman" w:eastAsia="Times New Roman"/>
          <w:szCs w:val="20"/>
          <w:lang w:eastAsia="hr-HR"/>
        </w:rPr>
        <w:t>Gudovačka</w:t>
      </w:r>
      <w:proofErr w:type="spellEnd"/>
      <w:r w:rsidRPr="00BF2952">
        <w:rPr>
          <w:rFonts w:cs="Times New Roman" w:eastAsia="Times New Roman"/>
          <w:szCs w:val="20"/>
          <w:lang w:eastAsia="hr-HR"/>
        </w:rPr>
        <w:t xml:space="preserve"> 42, MBS: 010080284, OIB: 03957621120, dana 16. svibnja 2016.</w: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F2952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F2952">
        <w:rPr>
          <w:rFonts w:cs="Times New Roman" w:eastAsia="Times New Roman"/>
          <w:noProof/>
          <w:szCs w:val="20"/>
          <w:lang w:eastAsia="hr-HR"/>
        </w:rPr>
        <w:t>Žalba dužnika protiv rješenja Trgovačkog suda u Bjelovaru br. St-27/2016-3 od 3. svibnja 2016., se odbacuje.</w: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F2952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F2952">
        <w:rPr>
          <w:rFonts w:cs="Times New Roman" w:eastAsia="Times New Roman"/>
          <w:noProof/>
          <w:szCs w:val="20"/>
          <w:lang w:eastAsia="hr-HR"/>
        </w:rPr>
        <w:t>Dužnik je protiv rješenja ovoga suda br. St-27/2016-3 od 3. svibnja 2016.  podnio žalbu koja je zaprimljena 6. svibnja 2016.</w: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F2952">
        <w:rPr>
          <w:rFonts w:cs="Times New Roman" w:eastAsia="Times New Roman"/>
          <w:noProof/>
          <w:szCs w:val="20"/>
          <w:lang w:eastAsia="hr-HR"/>
        </w:rPr>
        <w:t>Podneskom od 13. svibnja 2016. dužnik je povukao žalbu te je sukladno čl.10. Stečajnog zakona (</w:t>
      </w:r>
      <w:r w:rsidRPr="00BF2952">
        <w:rPr>
          <w:rFonts w:cs="Times New Roman" w:eastAsia="Times New Roman"/>
          <w:noProof/>
          <w:szCs w:val="20"/>
          <w:lang w:eastAsia="hr-HR" w:val="en-GB"/>
        </w:rPr>
        <w:t xml:space="preserve">Narodne novine br. 71/15, dalje: SZ) </w:t>
      </w:r>
      <w:r w:rsidRPr="00BF2952">
        <w:rPr>
          <w:rFonts w:cs="Times New Roman" w:eastAsia="Times New Roman"/>
          <w:noProof/>
          <w:szCs w:val="20"/>
          <w:lang w:eastAsia="hr-HR"/>
        </w:rPr>
        <w:t>i čl.358. st.3. Zakona o parničnom postupku (Narodne novine br. 53/91, 91/92, 112/99, 117/03, 84/08, 123/08, 57/11 i 25/13) riješeno kao u izreci.</w: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F2952">
        <w:rPr>
          <w:rFonts w:cs="Times New Roman" w:eastAsia="Times New Roman"/>
          <w:noProof/>
          <w:szCs w:val="20"/>
          <w:lang w:eastAsia="hr-HR"/>
        </w:rPr>
        <w:t>U Bjelovaru, 16. svibnja 2016.</w: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  <w:r w:rsidRPr="00BF2952">
        <w:rPr>
          <w:rFonts w:cs="Times New Roman" w:eastAsia="Times New Roman"/>
          <w:noProof/>
          <w:szCs w:val="20"/>
          <w:lang w:eastAsia="hr-HR"/>
        </w:rPr>
        <w:t>S U D A C</w: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szCs w:val="20"/>
          <w:lang w:eastAsia="hr-HR"/>
        </w:rPr>
      </w:pPr>
      <w:r w:rsidRPr="00BF2952">
        <w:rPr>
          <w:rFonts w:cs="Times New Roman" w:eastAsia="Times New Roman"/>
          <w:noProof/>
          <w:szCs w:val="20"/>
          <w:lang w:eastAsia="hr-HR"/>
        </w:rPr>
        <w:t>MARIJA PETRINA KUBICA</w: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ind w:firstLine="4536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BF2952">
        <w:rPr>
          <w:rFonts w:cs="Times New Roman" w:eastAsia="Times New Roman"/>
          <w:noProof/>
          <w:szCs w:val="20"/>
          <w:lang w:eastAsia="hr-HR"/>
        </w:rPr>
        <w:t xml:space="preserve">                </w: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2952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BF2952">
        <w:rPr>
          <w:rFonts w:cs="Times New Roman" w:eastAsia="Times New Roman"/>
          <w:noProof/>
          <w:szCs w:val="20"/>
          <w:lang w:eastAsia="hr-HR"/>
        </w:rPr>
        <w:t>Rj.</w: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BF2952">
        <w:rPr>
          <w:rFonts w:cs="Times New Roman" w:eastAsia="Times New Roman"/>
          <w:noProof/>
          <w:szCs w:val="20"/>
          <w:lang w:eastAsia="hr-HR"/>
        </w:rPr>
        <w:t>1. DNA:e-oglasna ploča</w:t>
      </w:r>
    </w:p>
    <w:p w:rsidRDefault="00BF2952" w:rsidP="00BF2952" w:rsidR="00BF2952" w:rsidRPr="00BF29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BF2952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BF2952" w:rsidP="00BF2952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BF2952">
        <w:rPr>
          <w:rFonts w:cs="Times New Roman" w:eastAsia="Times New Roman"/>
          <w:noProof/>
          <w:szCs w:val="20"/>
          <w:lang w:eastAsia="hr-HR"/>
        </w:rPr>
        <w:t>Bj.16.5.2016.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952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073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St-27/2016-6</izvorni_sadrzaj>
    <derivirana_varijabla naziv="DomainObject.Oznaka_1">St-27/2016-6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2016.</izvorni_sadrzaj>
    <derivirana_varijabla naziv="DomainObject.Predmet.DatumRjesavanja_1">4.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St-27/2016</izvorni_sadrzaj>
    <derivirana_varijabla naziv="DomainObject.Predmet.OznakaBroj_1">St-27/2016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STENTOR ZADRUGA za proizvodnju, trgovinu i usluge, Bjelovar zastupanog po punomoćniku Milena Margetić</izvorni_sadrzaj>
    <derivirana_varijabla naziv="DomainObject.Predmet.ProtustrankaFormated_1">  STENTOR ZADRUGA za proizvodnju, trgovinu i usluge, Bjelovar zastupanog po punomoćniku Milena Margetić</derivirana_varijabla>
  </DomainObject.Predmet.ProtustrankaFormated>
  <DomainObject.Predmet.ProtustrankaFormatedOIB>
    <izvorni_sadrzaj>  STENTOR ZADRUGA za proizvodnju, trgovinu i usluge, Bjelovar, OIB 03957621120 zastupanog po punomoćniku Milena Margetić</izvorni_sadrzaj>
    <derivirana_varijabla naziv="DomainObject.Predmet.ProtustrankaFormatedOIB_1">  STENTOR ZADRUGA za proizvodnju, trgovinu i usluge, Bjelovar, OIB 03957621120 zastupanog po punomoćniku Milena Margetić</derivirana_varijabla>
  </DomainObject.Predmet.ProtustrankaFormatedOIB>
  <DomainObject.Predmet.ProtustrankaFormatedWithAdress>
    <izvorni_sadrzaj> STENTOR ZADRUGA za proizvodnju, trgovinu i usluge, Bjelovar, Gudovačka 42, 43000 Bjelovar zastupanog po punomoćniku Milena Margetić</izvorni_sadrzaj>
    <derivirana_varijabla naziv="DomainObject.Predmet.ProtustrankaFormatedWithAdress_1"> STENTOR ZADRUGA za proizvodnju, trgovinu i usluge, Bjelovar, Gudovačka 42, 43000 Bjelovar zastupanog po punomoćniku Milena Margetić</derivirana_varijabla>
  </DomainObject.Predmet.ProtustrankaFormatedWithAdress>
  <DomainObject.Predmet.ProtustrankaFormatedWithAdressOIB>
    <izvorni_sadrzaj> STENTOR ZADRUGA za proizvodnju, trgovinu i usluge, Bjelovar, OIB 03957621120, Gudovačka 42, 43000 Bjelovar zastupanog po punomoćniku Milena Margetić</izvorni_sadrzaj>
    <derivirana_varijabla naziv="DomainObject.Predmet.ProtustrankaFormatedWithAdressOIB_1"> STENTOR ZADRUGA za proizvodnju, trgovinu i usluge, Bjelovar, OIB 03957621120, Gudovačka 42, 43000 Bjelovar zastupanog po punomoćniku Milena Margetić</derivirana_varijabla>
  </DomainObject.Predmet.ProtustrankaFormatedWithAdressOIB>
  <DomainObject.Predmet.ProtustrankaWithAdress>
    <izvorni_sadrzaj>STENTOR ZADRUGA za proizvodnju, trgovinu i usluge, Bjelovar Gudovačka 42, 43000 Bjelovar</izvorni_sadrzaj>
    <derivirana_varijabla naziv="DomainObject.Predmet.ProtustrankaWithAdress_1">STENTOR ZADRUGA za proizvodnju, trgovinu i usluge, Bjelovar Gudovačka 42, 43000 Bjelovar</derivirana_varijabla>
  </DomainObject.Predmet.ProtustrankaWithAdress>
  <DomainObject.Predmet.ProtustrankaWithAdressOIB>
    <izvorni_sadrzaj>STENTOR ZADRUGA za proizvodnju, trgovinu i usluge, Bjelovar, OIB 03957621120, Gudovačka 42, 43000 Bjelovar</izvorni_sadrzaj>
    <derivirana_varijabla naziv="DomainObject.Predmet.ProtustrankaWithAdressOIB_1">STENTOR ZADRUGA za proizvodnju, trgovinu i usluge, Bjelovar, OIB 03957621120, Gudovačka 42, 43000 Bjelovar</derivirana_varijabla>
  </DomainObject.Predmet.ProtustrankaWithAdressOIB>
  <DomainObject.Predmet.ProtustrankaNazivFormated>
    <izvorni_sadrzaj>STENTOR ZADRUGA za proizvodnju, trgovinu i usluge, Bjelovar</izvorni_sadrzaj>
    <derivirana_varijabla naziv="DomainObject.Predmet.ProtustrankaNazivFormated_1">STENTOR ZADRUGA za proizvodnju, trgovinu i usluge, Bjelovar</derivirana_varijabla>
  </DomainObject.Predmet.ProtustrankaNazivFormated>
  <DomainObject.Predmet.ProtustrankaNazivFormatedOIB>
    <izvorni_sadrzaj>STENTOR ZADRUGA za proizvodnju, trgovinu i usluge, Bjelovar, OIB 03957621120</izvorni_sadrzaj>
    <derivirana_varijabla naziv="DomainObject.Predmet.ProtustrankaNazivFormatedOIB_1">STENTOR ZADRUGA za proizvodnju, trgovinu i usluge, Bjelovar, OIB 03957621120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STENTOR ZADRUGA za proizvodnju, trgovinu i usluge, Bjelovar zastupanog po punomoćniku Milena Margetić</item>
    </izvorni_sadrzaj>
    <derivirana_varijabla naziv="DomainObject.Predmet.ProtuStrankaListFormated_1">
      <item>STENTOR ZADRUGA za proizvodnju, trgovinu i usluge, Bjelovar zastupanog po punomoćniku Milena Margetić</item>
    </derivirana_varijabla>
  </DomainObject.Predmet.ProtuStrankaListFormated>
  <DomainObject.Predmet.ProtuStrankaListFormatedOIB>
    <izvorni_sadrzaj>
      <item>STENTOR ZADRUGA za proizvodnju, trgovinu i usluge, Bjelovar, OIB 03957621120 zastupanog po punomoćniku Milena Margetić</item>
    </izvorni_sadrzaj>
    <derivirana_varijabla naziv="DomainObject.Predmet.ProtuStrankaListFormatedOIB_1">
      <item>STENTOR ZADRUGA za proizvodnju, trgovinu i usluge, Bjelovar, OIB 03957621120 zastupanog po punomoćniku Milena Margetić</item>
    </derivirana_varijabla>
  </DomainObject.Predmet.ProtuStrankaListFormatedOIB>
  <DomainObject.Predmet.ProtuStrankaListFormatedWithAdress>
    <izvorni_sadrzaj>
      <item>STENTOR ZADRUGA za proizvodnju, trgovinu i usluge, Bjelovar, Gudovačka 42, 43000 Bjelovar zastupanog po punomoćniku Milena Margetić</item>
    </izvorni_sadrzaj>
    <derivirana_varijabla naziv="DomainObject.Predmet.ProtuStrankaListFormatedWithAdress_1">
      <item>STENTOR ZADRUGA za proizvodnju, trgovinu i usluge, Bjelovar, Gudovačka 42, 43000 Bjelovar zastupanog po punomoćniku Milena Margetić</item>
    </derivirana_varijabla>
  </DomainObject.Predmet.ProtuStrankaListFormatedWithAdress>
  <DomainObject.Predmet.ProtuStrankaListFormatedWithAdressOIB>
    <izvorni_sadrzaj>
      <item>STENTOR ZADRUGA za proizvodnju, trgovinu i usluge, Bjelovar, OIB 03957621120, Gudovačka 42, 43000 Bjelovar zastupanog po punomoćniku Milena Margetić</item>
    </izvorni_sadrzaj>
    <derivirana_varijabla naziv="DomainObject.Predmet.ProtuStrankaListFormatedWithAdressOIB_1">
      <item>STENTOR ZADRUGA za proizvodnju, trgovinu i usluge, Bjelovar, OIB 03957621120, Gudovačka 42, 43000 Bjelovar zastupanog po punomoćniku Milena Margetić</item>
    </derivirana_varijabla>
  </DomainObject.Predmet.ProtuStrankaListFormatedWithAdressOIB>
  <DomainObject.Predmet.ProtuStrankaListNazivFormated>
    <izvorni_sadrzaj>
      <item>STENTOR ZADRUGA za proizvodnju, trgovinu i usluge, Bjelovar</item>
    </izvorni_sadrzaj>
    <derivirana_varijabla naziv="DomainObject.Predmet.ProtuStrankaListNazivFormated_1">
      <item>STENTOR ZADRUGA za proizvodnju, trgovinu i usluge, Bjelovar</item>
    </derivirana_varijabla>
  </DomainObject.Predmet.ProtuStrankaListNazivFormated>
  <DomainObject.Predmet.ProtuStrankaListNazivFormatedOIB>
    <izvorni_sadrzaj>
      <item>STENTOR ZADRUGA za proizvodnju, trgovinu i usluge, Bjelovar, OIB 03957621120</item>
    </izvorni_sadrzaj>
    <derivirana_varijabla naziv="DomainObject.Predmet.ProtuStrankaListNazivFormatedOIB_1">
      <item>STENTOR ZADRUGA za proizvodnju, trgovinu i usluge, Bjelovar, OIB 03957621120</item>
    </derivirana_varijabla>
  </DomainObject.Predmet.ProtuStrankaListNazivFormatedOIB>
  <DomainObject.Predmet.OstaliListFormated>
    <izvorni_sadrzaj>
      <item>Milena Margetić punomoćnik sudionika u postupku STENTOR ZADRUGA za proizvodnju, trgovinu i usluge, Bjelovar</item>
    </izvorni_sadrzaj>
    <derivirana_varijabla naziv="DomainObject.Predmet.OstaliListFormated_1">
      <item>Milena Margetić punomoćnik sudionika u postupku STENTOR ZADRUGA za proizvodnju, trgovinu i usluge, Bjelovar</item>
    </derivirana_varijabla>
  </DomainObject.Predmet.OstaliListFormated>
  <DomainObject.Predmet.OstaliListFormatedOIB>
    <izvorni_sadrzaj>
      <item>Milena Margetić, OIB 00630726449 punomoćnik sudionika u postupku STENTOR ZADRUGA za proizvodnju, trgovinu i usluge, Bjelovar</item>
    </izvorni_sadrzaj>
    <derivirana_varijabla naziv="DomainObject.Predmet.OstaliListFormatedOIB_1">
      <item>Milena Margetić, OIB 00630726449 punomoćnik sudionika u postupku STENTOR ZADRUGA za proizvodnju, trgovinu i usluge, Bjelovar</item>
    </derivirana_varijabla>
  </DomainObject.Predmet.OstaliListFormatedOIB>
  <DomainObject.Predmet.OstaliListFormatedWithAdress>
    <izvorni_sadrzaj>
      <item>Milena Margetić, Gudovačka 42, 43000 Bjelovar punomoćnik sudionika u postupku STENTOR ZADRUGA za proizvodnju, trgovinu i usluge, Bjelovar</item>
    </izvorni_sadrzaj>
    <derivirana_varijabla naziv="DomainObject.Predmet.OstaliListFormatedWithAdress_1">
      <item>Milena Margetić, Gudovačka 42, 43000 Bjelovar punomoćnik sudionika u postupku STENTOR ZADRUGA za proizvodnju, trgovinu i usluge, Bjelovar</item>
    </derivirana_varijabla>
  </DomainObject.Predmet.OstaliListFormatedWithAdress>
  <DomainObject.Predmet.OstaliListFormatedWithAdressOIB>
    <izvorni_sadrzaj>
      <item>Milena Margetić, OIB 00630726449, Gudovačka 42, 43000 Bjelovar punomoćnik sudionika u postupku STENTOR ZADRUGA za proizvodnju, trgovinu i usluge, Bjelovar</item>
    </izvorni_sadrzaj>
    <derivirana_varijabla naziv="DomainObject.Predmet.OstaliListFormatedWithAdressOIB_1">
      <item>Milena Margetić, OIB 00630726449, Gudovačka 42, 43000 Bjelovar punomoćnik sudionika u postupku STENTOR ZADRUGA za proizvodnju, trgovinu i usluge, Bjelovar</item>
    </derivirana_varijabla>
  </DomainObject.Predmet.OstaliListFormatedWithAdressOIB>
  <DomainObject.Predmet.OstaliListNazivFormated>
    <izvorni_sadrzaj>
      <item>Milena Margetić</item>
    </izvorni_sadrzaj>
    <derivirana_varijabla naziv="DomainObject.Predmet.OstaliListNazivFormated_1">
      <item>Milena Margetić</item>
    </derivirana_varijabla>
  </DomainObject.Predmet.OstaliListNazivFormated>
  <DomainObject.Predmet.OstaliListNazivFormatedOIB>
    <izvorni_sadrzaj>
      <item>Milena Margetić, OIB 00630726449</item>
    </izvorni_sadrzaj>
    <derivirana_varijabla naziv="DomainObject.Predmet.OstaliListNazivFormatedOIB_1">
      <item>Milena Margetić, OIB 00630726449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St-27/2016-6</izvorni_sadrzaj>
    <derivirana_varijabla naziv="DomainObject.PoslovniBrojDokumenta_1">St-27/2016-6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STENTOR ZADRUGA za proizvodnju, trgovinu i usluge, Bjelovar</izvorni_sadrzaj>
    <derivirana_varijabla naziv="DomainObject.Predmet.ProtustrankaIDrugi_1">STENTOR ZADRUGA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STENTOR ZADRUGA za proizvodnju, trgovinu i usluge, Bjelovar, OIB 03957621120, Gudovačka 42, 43000 Bjelovar</izvorni_sadrzaj>
    <derivirana_varijabla naziv="DomainObject.Predmet.ProtustrankaIDrugiAdressOIB_1">STENTOR ZADRUGA za proizvodnju, trgovinu i usluge, Bjelovar, OIB 03957621120, Gudovačka 42,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St-27/2016-3</izvorni_sadrzaj>
    <derivirana_varijabla naziv="DomainObject.Predmet.OdlukaRjesenje.Oznaka_1">St-27/2016-3</derivirana_varijabla>
  </DomainObject.Predmet.OdlukaRjesenje.Oznaka>
  <DomainObject.Predmet.SudioniciListNaziv>
    <izvorni_sadrzaj>
      <item>FINA, RC ZAGREB, Podružnica Bjelovar</item>
      <item>STENTOR ZADRUGA za proizvodnju, trgovinu i usluge, Bjelovar</item>
      <item>Milena Margetić</item>
    </izvorni_sadrzaj>
    <derivirana_varijabla naziv="DomainObject.Predmet.SudioniciListNaziv_1">
      <item>FINA, RC ZAGREB, Podružnica Bjelovar</item>
      <item>STENTOR ZADRUGA za proizvodnju, trgovinu i usluge, Bjelovar</item>
      <item>Milena Margetić</item>
    </derivirana_varijabla>
  </DomainObject.Predmet.SudioniciListNaziv>
  <DomainObject.Predmet.SudioniciListAdressOIB>
    <izvorni_sadrzaj>
      <item>FINA, RC ZAGREB, Podružnica Bjelovar, OIB 85821130368, F. Supila 4,43000 Bjelovar</item>
      <item>STENTOR ZADRUGA za proizvodnju, trgovinu i usluge, Bjelovar, OIB 03957621120, Gudovačka 42,43000 Bjelovar</item>
      <item>Milena Margetić, OIB 00630726449, Gudovačka 42,43000 Bjelovar</item>
    </izvorni_sadrzaj>
    <derivirana_varijabla naziv="DomainObject.Predmet.SudioniciListAdressOIB_1">
      <item>FINA, RC ZAGREB, Podružnica Bjelovar, OIB 85821130368, F. Supila 4,43000 Bjelovar</item>
      <item>STENTOR ZADRUGA za proizvodnju, trgovinu i usluge, Bjelovar, OIB 03957621120, Gudovačka 42,43000 Bjelovar</item>
      <item>Milena Margetić, OIB 00630726449, Gudovačka 42,43000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EABA88-0F2C-49DF-B126-5D4F65E5D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1086</properties:Characters>
  <properties:Lines>46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2016-05-16T12:18:00Z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St-27/2016-6 / Odluka - Rješenje - odbačena žalba kao nedopuštena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